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4DA20" w14:textId="77777777" w:rsidR="003B5387" w:rsidRPr="006970C8" w:rsidRDefault="003B5387" w:rsidP="00CC0FB2">
      <w:pPr>
        <w:jc w:val="center"/>
        <w:rPr>
          <w:b/>
          <w:color w:val="000000" w:themeColor="text1"/>
        </w:rPr>
      </w:pPr>
    </w:p>
    <w:p w14:paraId="4F20F3F0" w14:textId="77777777" w:rsidR="00D76AA4" w:rsidRPr="006970C8" w:rsidRDefault="00D76AA4" w:rsidP="00CC0FB2">
      <w:pPr>
        <w:jc w:val="center"/>
        <w:rPr>
          <w:b/>
          <w:color w:val="000000" w:themeColor="text1"/>
        </w:rPr>
      </w:pPr>
    </w:p>
    <w:p w14:paraId="3E3B10C2" w14:textId="77777777" w:rsidR="00D76AA4" w:rsidRPr="006970C8" w:rsidRDefault="00D76AA4" w:rsidP="00CC0FB2">
      <w:pPr>
        <w:jc w:val="center"/>
        <w:rPr>
          <w:b/>
          <w:color w:val="000000" w:themeColor="text1"/>
        </w:rPr>
      </w:pPr>
    </w:p>
    <w:p w14:paraId="7AFEC2C2" w14:textId="77777777" w:rsidR="00D76AA4" w:rsidRPr="006970C8" w:rsidRDefault="00D76AA4" w:rsidP="00CC0FB2">
      <w:pPr>
        <w:jc w:val="center"/>
        <w:rPr>
          <w:b/>
          <w:color w:val="000000" w:themeColor="text1"/>
        </w:rPr>
      </w:pPr>
    </w:p>
    <w:p w14:paraId="1A8275FA" w14:textId="77777777" w:rsidR="00D76AA4" w:rsidRPr="006970C8" w:rsidRDefault="00D76AA4" w:rsidP="00CC0FB2">
      <w:pPr>
        <w:jc w:val="center"/>
        <w:rPr>
          <w:b/>
          <w:color w:val="000000" w:themeColor="text1"/>
        </w:rPr>
      </w:pPr>
    </w:p>
    <w:p w14:paraId="19F4C812" w14:textId="77777777" w:rsidR="002643DF" w:rsidRPr="006970C8" w:rsidRDefault="002643DF" w:rsidP="00CC0FB2">
      <w:pPr>
        <w:jc w:val="center"/>
        <w:rPr>
          <w:b/>
          <w:color w:val="000000" w:themeColor="text1"/>
        </w:rPr>
      </w:pPr>
      <w:r w:rsidRPr="006970C8">
        <w:rPr>
          <w:b/>
          <w:color w:val="000000" w:themeColor="text1"/>
        </w:rPr>
        <w:t>Midterm Report</w:t>
      </w:r>
    </w:p>
    <w:p w14:paraId="5EAC229E" w14:textId="77777777" w:rsidR="002643DF" w:rsidRPr="006970C8" w:rsidRDefault="002643DF" w:rsidP="00CC0FB2">
      <w:pPr>
        <w:jc w:val="center"/>
        <w:rPr>
          <w:color w:val="000000" w:themeColor="text1"/>
        </w:rPr>
      </w:pPr>
    </w:p>
    <w:p w14:paraId="0CB8FD90" w14:textId="77777777" w:rsidR="002643DF" w:rsidRPr="006970C8" w:rsidRDefault="002643DF" w:rsidP="00CC0FB2">
      <w:pPr>
        <w:jc w:val="center"/>
        <w:rPr>
          <w:color w:val="000000" w:themeColor="text1"/>
        </w:rPr>
      </w:pPr>
    </w:p>
    <w:p w14:paraId="2FE441F3" w14:textId="77777777" w:rsidR="002643DF" w:rsidRPr="006970C8" w:rsidRDefault="002643DF" w:rsidP="00CC0FB2">
      <w:pPr>
        <w:jc w:val="center"/>
        <w:rPr>
          <w:color w:val="000000" w:themeColor="text1"/>
        </w:rPr>
      </w:pPr>
    </w:p>
    <w:p w14:paraId="62C2C970" w14:textId="77777777" w:rsidR="002643DF" w:rsidRPr="006970C8" w:rsidRDefault="002643DF" w:rsidP="00CC0FB2">
      <w:pPr>
        <w:jc w:val="center"/>
        <w:rPr>
          <w:color w:val="000000" w:themeColor="text1"/>
        </w:rPr>
      </w:pPr>
    </w:p>
    <w:p w14:paraId="65B6B66F" w14:textId="77777777" w:rsidR="002643DF" w:rsidRPr="006970C8" w:rsidRDefault="002643DF" w:rsidP="00CC0FB2">
      <w:pPr>
        <w:jc w:val="center"/>
        <w:rPr>
          <w:color w:val="000000" w:themeColor="text1"/>
        </w:rPr>
      </w:pPr>
      <w:r w:rsidRPr="006970C8">
        <w:rPr>
          <w:color w:val="000000" w:themeColor="text1"/>
        </w:rPr>
        <w:t>Submitted by</w:t>
      </w:r>
    </w:p>
    <w:p w14:paraId="2D81BDFB" w14:textId="77777777" w:rsidR="002643DF" w:rsidRPr="006970C8" w:rsidRDefault="002643DF" w:rsidP="00CC0FB2">
      <w:pPr>
        <w:jc w:val="center"/>
        <w:rPr>
          <w:color w:val="000000" w:themeColor="text1"/>
        </w:rPr>
      </w:pPr>
    </w:p>
    <w:p w14:paraId="6562111C" w14:textId="77777777" w:rsidR="002643DF" w:rsidRPr="006970C8" w:rsidRDefault="002643DF" w:rsidP="00CC0FB2">
      <w:pPr>
        <w:jc w:val="center"/>
        <w:rPr>
          <w:color w:val="000000" w:themeColor="text1"/>
        </w:rPr>
      </w:pPr>
    </w:p>
    <w:p w14:paraId="7E375195" w14:textId="77777777" w:rsidR="002643DF" w:rsidRPr="006970C8" w:rsidRDefault="002643DF" w:rsidP="00CC0FB2">
      <w:pPr>
        <w:jc w:val="center"/>
        <w:rPr>
          <w:b/>
          <w:color w:val="000000" w:themeColor="text1"/>
        </w:rPr>
      </w:pPr>
      <w:r w:rsidRPr="006970C8">
        <w:rPr>
          <w:b/>
          <w:color w:val="000000" w:themeColor="text1"/>
        </w:rPr>
        <w:t>Imperial Community College District, Imperial Valley College</w:t>
      </w:r>
    </w:p>
    <w:p w14:paraId="2B41CF58" w14:textId="77777777" w:rsidR="002643DF" w:rsidRPr="006970C8" w:rsidRDefault="002643DF" w:rsidP="00CC0FB2">
      <w:pPr>
        <w:jc w:val="center"/>
        <w:rPr>
          <w:b/>
          <w:color w:val="000000" w:themeColor="text1"/>
        </w:rPr>
      </w:pPr>
      <w:r w:rsidRPr="006970C8">
        <w:rPr>
          <w:b/>
          <w:color w:val="000000" w:themeColor="text1"/>
        </w:rPr>
        <w:t>380 East Aten Road</w:t>
      </w:r>
    </w:p>
    <w:p w14:paraId="16BC3385" w14:textId="77777777" w:rsidR="002643DF" w:rsidRPr="006970C8" w:rsidRDefault="002643DF" w:rsidP="00CC0FB2">
      <w:pPr>
        <w:jc w:val="center"/>
        <w:rPr>
          <w:b/>
          <w:color w:val="000000" w:themeColor="text1"/>
        </w:rPr>
      </w:pPr>
      <w:r w:rsidRPr="006970C8">
        <w:rPr>
          <w:b/>
          <w:color w:val="000000" w:themeColor="text1"/>
        </w:rPr>
        <w:t>Imperial, CA 92251</w:t>
      </w:r>
    </w:p>
    <w:p w14:paraId="4D1132E8" w14:textId="77777777" w:rsidR="002643DF" w:rsidRPr="006970C8" w:rsidRDefault="002643DF" w:rsidP="00CC0FB2">
      <w:pPr>
        <w:jc w:val="center"/>
        <w:rPr>
          <w:color w:val="000000" w:themeColor="text1"/>
        </w:rPr>
      </w:pPr>
    </w:p>
    <w:p w14:paraId="27DAD3F6" w14:textId="77777777" w:rsidR="002643DF" w:rsidRPr="006970C8" w:rsidRDefault="002643DF" w:rsidP="00CC0FB2">
      <w:pPr>
        <w:jc w:val="center"/>
        <w:rPr>
          <w:color w:val="000000" w:themeColor="text1"/>
        </w:rPr>
      </w:pPr>
    </w:p>
    <w:p w14:paraId="11024A81" w14:textId="77777777" w:rsidR="002643DF" w:rsidRPr="006970C8" w:rsidRDefault="002643DF" w:rsidP="00CC0FB2">
      <w:pPr>
        <w:jc w:val="center"/>
        <w:rPr>
          <w:color w:val="000000" w:themeColor="text1"/>
        </w:rPr>
      </w:pPr>
    </w:p>
    <w:p w14:paraId="1FF0EAF1" w14:textId="77777777" w:rsidR="002643DF" w:rsidRPr="006970C8" w:rsidRDefault="002643DF" w:rsidP="00CC0FB2">
      <w:pPr>
        <w:jc w:val="center"/>
        <w:rPr>
          <w:color w:val="000000" w:themeColor="text1"/>
        </w:rPr>
      </w:pPr>
    </w:p>
    <w:p w14:paraId="7871DC3D" w14:textId="77777777" w:rsidR="002643DF" w:rsidRPr="006970C8" w:rsidRDefault="002643DF" w:rsidP="00CC0FB2">
      <w:pPr>
        <w:jc w:val="center"/>
        <w:rPr>
          <w:color w:val="000000" w:themeColor="text1"/>
        </w:rPr>
      </w:pPr>
      <w:r w:rsidRPr="006970C8">
        <w:rPr>
          <w:color w:val="000000" w:themeColor="text1"/>
        </w:rPr>
        <w:t>To</w:t>
      </w:r>
    </w:p>
    <w:p w14:paraId="431B154F" w14:textId="77777777" w:rsidR="002643DF" w:rsidRPr="006970C8" w:rsidRDefault="002643DF" w:rsidP="00CC0FB2">
      <w:pPr>
        <w:jc w:val="center"/>
        <w:rPr>
          <w:color w:val="000000" w:themeColor="text1"/>
        </w:rPr>
      </w:pPr>
    </w:p>
    <w:p w14:paraId="010D4900" w14:textId="77777777" w:rsidR="002643DF" w:rsidRPr="006970C8" w:rsidRDefault="002643DF" w:rsidP="00CC0FB2">
      <w:pPr>
        <w:jc w:val="center"/>
        <w:rPr>
          <w:color w:val="000000" w:themeColor="text1"/>
        </w:rPr>
      </w:pPr>
    </w:p>
    <w:p w14:paraId="75B63B8B" w14:textId="77777777" w:rsidR="002643DF" w:rsidRPr="006970C8" w:rsidRDefault="002643DF" w:rsidP="00CC0FB2">
      <w:pPr>
        <w:jc w:val="center"/>
        <w:rPr>
          <w:b/>
          <w:color w:val="000000" w:themeColor="text1"/>
        </w:rPr>
      </w:pPr>
      <w:r w:rsidRPr="006970C8">
        <w:rPr>
          <w:b/>
          <w:color w:val="000000" w:themeColor="text1"/>
        </w:rPr>
        <w:t>Accrediting Commission for Community and Junior Colleges</w:t>
      </w:r>
    </w:p>
    <w:p w14:paraId="6B174CB0" w14:textId="77777777" w:rsidR="002643DF" w:rsidRPr="006970C8" w:rsidRDefault="002643DF" w:rsidP="00CC0FB2">
      <w:pPr>
        <w:jc w:val="center"/>
        <w:rPr>
          <w:b/>
          <w:color w:val="000000" w:themeColor="text1"/>
        </w:rPr>
      </w:pPr>
      <w:r w:rsidRPr="006970C8">
        <w:rPr>
          <w:b/>
          <w:color w:val="000000" w:themeColor="text1"/>
        </w:rPr>
        <w:t>Western Association of Schools and Colleges</w:t>
      </w:r>
    </w:p>
    <w:p w14:paraId="77E5F7CA" w14:textId="77777777" w:rsidR="002643DF" w:rsidRPr="006970C8" w:rsidRDefault="0092176A" w:rsidP="00CC0FB2">
      <w:pPr>
        <w:jc w:val="center"/>
        <w:rPr>
          <w:b/>
          <w:color w:val="000000" w:themeColor="text1"/>
        </w:rPr>
      </w:pPr>
      <w:r w:rsidRPr="006970C8">
        <w:rPr>
          <w:b/>
          <w:color w:val="000000" w:themeColor="text1"/>
        </w:rPr>
        <w:t>March 15, 2016</w:t>
      </w:r>
    </w:p>
    <w:p w14:paraId="4C600A53" w14:textId="77777777" w:rsidR="002643DF" w:rsidRPr="006970C8" w:rsidRDefault="002643DF" w:rsidP="00CC0FB2">
      <w:pPr>
        <w:rPr>
          <w:color w:val="000000" w:themeColor="text1"/>
        </w:rPr>
      </w:pPr>
    </w:p>
    <w:p w14:paraId="1B78FB6E" w14:textId="77777777" w:rsidR="002643DF" w:rsidRPr="006970C8" w:rsidRDefault="002643DF" w:rsidP="00CC0FB2">
      <w:pPr>
        <w:rPr>
          <w:color w:val="000000" w:themeColor="text1"/>
        </w:rPr>
      </w:pPr>
    </w:p>
    <w:p w14:paraId="0B52664F" w14:textId="77777777" w:rsidR="002643DF" w:rsidRPr="006970C8" w:rsidRDefault="0092176A" w:rsidP="00CC0FB2">
      <w:pPr>
        <w:rPr>
          <w:color w:val="000000" w:themeColor="text1"/>
        </w:rPr>
      </w:pPr>
      <w:r w:rsidRPr="006970C8">
        <w:rPr>
          <w:color w:val="000000" w:themeColor="text1"/>
        </w:rPr>
        <w:t>Victor M. Jaime</w:t>
      </w:r>
      <w:r w:rsidR="002643DF" w:rsidRPr="006970C8">
        <w:rPr>
          <w:color w:val="000000" w:themeColor="text1"/>
        </w:rPr>
        <w:t xml:space="preserve">, Ed. D., </w:t>
      </w:r>
      <w:r w:rsidRPr="006970C8">
        <w:rPr>
          <w:color w:val="000000" w:themeColor="text1"/>
        </w:rPr>
        <w:t>Chief Executive Officer</w:t>
      </w:r>
    </w:p>
    <w:p w14:paraId="732B92C7" w14:textId="77777777" w:rsidR="002643DF" w:rsidRPr="006970C8" w:rsidRDefault="00D2301C" w:rsidP="0092176A">
      <w:pPr>
        <w:rPr>
          <w:color w:val="000000" w:themeColor="text1"/>
        </w:rPr>
      </w:pPr>
      <w:r w:rsidRPr="006970C8">
        <w:rPr>
          <w:color w:val="000000" w:themeColor="text1"/>
        </w:rPr>
        <w:t>Dr. Nicholas O. Ak</w:t>
      </w:r>
      <w:r w:rsidR="0092176A" w:rsidRPr="006970C8">
        <w:rPr>
          <w:color w:val="000000" w:themeColor="text1"/>
        </w:rPr>
        <w:t>inkuoye</w:t>
      </w:r>
      <w:r w:rsidR="002643DF" w:rsidRPr="006970C8">
        <w:rPr>
          <w:color w:val="000000" w:themeColor="text1"/>
        </w:rPr>
        <w:t xml:space="preserve">, </w:t>
      </w:r>
      <w:r w:rsidR="0092176A" w:rsidRPr="006970C8">
        <w:rPr>
          <w:color w:val="000000" w:themeColor="text1"/>
        </w:rPr>
        <w:t xml:space="preserve">Chief Instruction Officer </w:t>
      </w:r>
      <w:r w:rsidR="002643DF" w:rsidRPr="006970C8">
        <w:rPr>
          <w:color w:val="000000" w:themeColor="text1"/>
        </w:rPr>
        <w:t>and Accreditation Liaison Officer</w:t>
      </w:r>
    </w:p>
    <w:p w14:paraId="69AAD154" w14:textId="77777777" w:rsidR="002643DF" w:rsidRPr="006970C8" w:rsidRDefault="002643DF" w:rsidP="00CC0FB2">
      <w:pPr>
        <w:rPr>
          <w:color w:val="000000" w:themeColor="text1"/>
        </w:rPr>
      </w:pPr>
    </w:p>
    <w:p w14:paraId="592D793A" w14:textId="77777777" w:rsidR="002643DF" w:rsidRPr="006970C8" w:rsidRDefault="002643DF" w:rsidP="00CC0FB2">
      <w:pPr>
        <w:rPr>
          <w:color w:val="000000" w:themeColor="text1"/>
        </w:rPr>
      </w:pPr>
      <w:r w:rsidRPr="006970C8">
        <w:rPr>
          <w:color w:val="000000" w:themeColor="text1"/>
        </w:rPr>
        <w:t>Imperial Community College District Board of Trustees:</w:t>
      </w:r>
    </w:p>
    <w:p w14:paraId="40908D9F" w14:textId="77777777" w:rsidR="00D34D3E" w:rsidRPr="006970C8" w:rsidRDefault="00D34D3E" w:rsidP="00D34D3E">
      <w:pPr>
        <w:ind w:left="720"/>
        <w:rPr>
          <w:color w:val="000000" w:themeColor="text1"/>
        </w:rPr>
      </w:pPr>
      <w:r w:rsidRPr="006970C8">
        <w:rPr>
          <w:color w:val="000000" w:themeColor="text1"/>
        </w:rPr>
        <w:t xml:space="preserve">Jerry D. Hart, </w:t>
      </w:r>
      <w:r w:rsidR="005C5B8B" w:rsidRPr="006970C8">
        <w:rPr>
          <w:color w:val="000000" w:themeColor="text1"/>
        </w:rPr>
        <w:t xml:space="preserve">President, District </w:t>
      </w:r>
      <w:r w:rsidRPr="006970C8">
        <w:rPr>
          <w:color w:val="000000" w:themeColor="text1"/>
        </w:rPr>
        <w:t xml:space="preserve">Board </w:t>
      </w:r>
      <w:r w:rsidR="005C5B8B" w:rsidRPr="006970C8">
        <w:rPr>
          <w:color w:val="000000" w:themeColor="text1"/>
        </w:rPr>
        <w:t xml:space="preserve">of Trustees </w:t>
      </w:r>
    </w:p>
    <w:p w14:paraId="0495E7A7" w14:textId="77777777" w:rsidR="00D34D3E" w:rsidRPr="006970C8" w:rsidRDefault="00D34D3E" w:rsidP="00D34D3E">
      <w:pPr>
        <w:ind w:left="720"/>
        <w:rPr>
          <w:color w:val="000000" w:themeColor="text1"/>
        </w:rPr>
      </w:pPr>
      <w:r w:rsidRPr="006970C8">
        <w:rPr>
          <w:color w:val="000000" w:themeColor="text1"/>
        </w:rPr>
        <w:t>Karla A. Sigmond, Clerk of the Board</w:t>
      </w:r>
    </w:p>
    <w:p w14:paraId="05E4B1CF" w14:textId="77777777" w:rsidR="00D34D3E" w:rsidRPr="006970C8" w:rsidRDefault="00D34D3E" w:rsidP="00D34D3E">
      <w:pPr>
        <w:ind w:left="720"/>
        <w:rPr>
          <w:color w:val="000000" w:themeColor="text1"/>
        </w:rPr>
      </w:pPr>
      <w:r w:rsidRPr="006970C8">
        <w:rPr>
          <w:color w:val="000000" w:themeColor="text1"/>
        </w:rPr>
        <w:t>Rudy Cardenas, Jr., Trustee</w:t>
      </w:r>
    </w:p>
    <w:p w14:paraId="31861842" w14:textId="77777777" w:rsidR="002643DF" w:rsidRPr="006970C8" w:rsidRDefault="0044147D" w:rsidP="00CC0FB2">
      <w:pPr>
        <w:ind w:left="720"/>
        <w:rPr>
          <w:color w:val="000000" w:themeColor="text1"/>
        </w:rPr>
      </w:pPr>
      <w:r w:rsidRPr="006970C8">
        <w:rPr>
          <w:color w:val="000000" w:themeColor="text1"/>
        </w:rPr>
        <w:t>Romualdo J. Medina</w:t>
      </w:r>
      <w:r w:rsidR="002643DF" w:rsidRPr="006970C8">
        <w:rPr>
          <w:color w:val="000000" w:themeColor="text1"/>
        </w:rPr>
        <w:t xml:space="preserve">, </w:t>
      </w:r>
      <w:r w:rsidR="00D34D3E" w:rsidRPr="006970C8">
        <w:rPr>
          <w:color w:val="000000" w:themeColor="text1"/>
        </w:rPr>
        <w:t>Trustee</w:t>
      </w:r>
    </w:p>
    <w:p w14:paraId="005D6F73" w14:textId="77777777" w:rsidR="002643DF" w:rsidRPr="006970C8" w:rsidRDefault="0092176A" w:rsidP="00CC0FB2">
      <w:pPr>
        <w:ind w:left="720"/>
        <w:rPr>
          <w:color w:val="000000" w:themeColor="text1"/>
        </w:rPr>
      </w:pPr>
      <w:r w:rsidRPr="006970C8">
        <w:rPr>
          <w:color w:val="000000" w:themeColor="text1"/>
        </w:rPr>
        <w:t xml:space="preserve">Juanita Salas, </w:t>
      </w:r>
      <w:r w:rsidR="00D34D3E" w:rsidRPr="006970C8">
        <w:rPr>
          <w:color w:val="000000" w:themeColor="text1"/>
        </w:rPr>
        <w:t>Trustee</w:t>
      </w:r>
    </w:p>
    <w:p w14:paraId="1B894F98" w14:textId="77777777" w:rsidR="002643DF" w:rsidRPr="006970C8" w:rsidRDefault="0092176A" w:rsidP="00CC0FB2">
      <w:pPr>
        <w:ind w:left="720"/>
        <w:rPr>
          <w:color w:val="000000" w:themeColor="text1"/>
        </w:rPr>
      </w:pPr>
      <w:r w:rsidRPr="006970C8">
        <w:rPr>
          <w:color w:val="000000" w:themeColor="text1"/>
        </w:rPr>
        <w:t>Steven M. Taylor</w:t>
      </w:r>
      <w:r w:rsidR="002643DF" w:rsidRPr="006970C8">
        <w:rPr>
          <w:color w:val="000000" w:themeColor="text1"/>
        </w:rPr>
        <w:t>, Trustee</w:t>
      </w:r>
    </w:p>
    <w:p w14:paraId="7DBF3243" w14:textId="77777777" w:rsidR="002643DF" w:rsidRPr="006970C8" w:rsidRDefault="002643DF" w:rsidP="00CC0FB2">
      <w:pPr>
        <w:ind w:left="720"/>
        <w:rPr>
          <w:color w:val="000000" w:themeColor="text1"/>
        </w:rPr>
      </w:pPr>
      <w:r w:rsidRPr="006970C8">
        <w:rPr>
          <w:color w:val="000000" w:themeColor="text1"/>
        </w:rPr>
        <w:t>Louis Wong, Trustee</w:t>
      </w:r>
    </w:p>
    <w:p w14:paraId="3A0D133A" w14:textId="77777777" w:rsidR="00F655A0" w:rsidRDefault="00F655A0">
      <w:pPr>
        <w:rPr>
          <w:b/>
          <w:bCs/>
          <w:caps/>
          <w:color w:val="000000" w:themeColor="text1"/>
        </w:rPr>
      </w:pPr>
      <w:r>
        <w:rPr>
          <w:b/>
          <w:bCs/>
          <w:caps/>
          <w:color w:val="000000" w:themeColor="text1"/>
        </w:rPr>
        <w:br w:type="page"/>
      </w:r>
    </w:p>
    <w:p w14:paraId="1068FA36" w14:textId="0BBBADF4" w:rsidR="002643DF" w:rsidRPr="006970C8" w:rsidRDefault="002643DF" w:rsidP="00CC0FB2">
      <w:pPr>
        <w:autoSpaceDE w:val="0"/>
        <w:autoSpaceDN w:val="0"/>
        <w:adjustRightInd w:val="0"/>
        <w:jc w:val="center"/>
        <w:rPr>
          <w:b/>
          <w:bCs/>
          <w:caps/>
          <w:color w:val="000000" w:themeColor="text1"/>
        </w:rPr>
      </w:pPr>
      <w:r w:rsidRPr="006970C8">
        <w:rPr>
          <w:b/>
          <w:bCs/>
          <w:caps/>
          <w:color w:val="000000" w:themeColor="text1"/>
        </w:rPr>
        <w:lastRenderedPageBreak/>
        <w:t>Imperial Valley College</w:t>
      </w:r>
    </w:p>
    <w:p w14:paraId="26539753" w14:textId="77777777" w:rsidR="002643DF" w:rsidRPr="009C6471" w:rsidRDefault="002643DF" w:rsidP="009C6471">
      <w:pPr>
        <w:pStyle w:val="Heading1"/>
        <w:jc w:val="center"/>
        <w:rPr>
          <w:rFonts w:ascii="Times New Roman" w:hAnsi="Times New Roman"/>
          <w:b/>
          <w:bCs/>
          <w:caps/>
          <w:color w:val="000000" w:themeColor="text1"/>
          <w:sz w:val="24"/>
        </w:rPr>
      </w:pPr>
      <w:bookmarkStart w:id="0" w:name="_Toc444613536"/>
      <w:r w:rsidRPr="009C6471">
        <w:rPr>
          <w:rFonts w:ascii="Times New Roman" w:hAnsi="Times New Roman"/>
          <w:b/>
          <w:bCs/>
          <w:caps/>
          <w:color w:val="000000" w:themeColor="text1"/>
          <w:sz w:val="24"/>
        </w:rPr>
        <w:t>Certification of the Accreditation Midterm Report</w:t>
      </w:r>
      <w:bookmarkEnd w:id="0"/>
    </w:p>
    <w:p w14:paraId="6FE11D59" w14:textId="77777777" w:rsidR="002643DF" w:rsidRPr="009C6471" w:rsidRDefault="002643DF" w:rsidP="009C6471">
      <w:pPr>
        <w:ind w:left="720"/>
        <w:jc w:val="center"/>
        <w:rPr>
          <w:color w:val="000000" w:themeColor="text1"/>
        </w:rPr>
      </w:pPr>
    </w:p>
    <w:p w14:paraId="2A2FC323" w14:textId="77777777" w:rsidR="002643DF" w:rsidRPr="006970C8" w:rsidRDefault="002643DF" w:rsidP="00CC0FB2">
      <w:pPr>
        <w:rPr>
          <w:color w:val="000000" w:themeColor="text1"/>
        </w:rPr>
      </w:pPr>
      <w:r w:rsidRPr="006970C8">
        <w:rPr>
          <w:color w:val="000000" w:themeColor="text1"/>
        </w:rPr>
        <w:t xml:space="preserve">Date: </w:t>
      </w:r>
      <w:r w:rsidRPr="006970C8">
        <w:rPr>
          <w:color w:val="000000" w:themeColor="text1"/>
        </w:rPr>
        <w:tab/>
      </w:r>
      <w:r w:rsidRPr="006970C8">
        <w:rPr>
          <w:color w:val="000000" w:themeColor="text1"/>
        </w:rPr>
        <w:tab/>
      </w:r>
      <w:r w:rsidR="0092176A" w:rsidRPr="006970C8">
        <w:rPr>
          <w:color w:val="000000" w:themeColor="text1"/>
        </w:rPr>
        <w:t>March 15, 2016</w:t>
      </w:r>
    </w:p>
    <w:p w14:paraId="055DED76" w14:textId="77777777" w:rsidR="002643DF" w:rsidRPr="006970C8" w:rsidRDefault="002643DF" w:rsidP="00CC0FB2">
      <w:pPr>
        <w:rPr>
          <w:color w:val="000000" w:themeColor="text1"/>
        </w:rPr>
      </w:pPr>
    </w:p>
    <w:p w14:paraId="7F6B6FE0" w14:textId="77777777" w:rsidR="002643DF" w:rsidRPr="006970C8" w:rsidRDefault="002643DF" w:rsidP="00CC0FB2">
      <w:pPr>
        <w:rPr>
          <w:color w:val="000000" w:themeColor="text1"/>
        </w:rPr>
      </w:pPr>
      <w:r w:rsidRPr="006970C8">
        <w:rPr>
          <w:color w:val="000000" w:themeColor="text1"/>
        </w:rPr>
        <w:t>To:</w:t>
      </w:r>
      <w:r w:rsidRPr="006970C8">
        <w:rPr>
          <w:color w:val="000000" w:themeColor="text1"/>
        </w:rPr>
        <w:tab/>
      </w:r>
      <w:r w:rsidRPr="006970C8">
        <w:rPr>
          <w:color w:val="000000" w:themeColor="text1"/>
        </w:rPr>
        <w:tab/>
        <w:t xml:space="preserve">Accrediting Commission for Community and Junior Colleges </w:t>
      </w:r>
      <w:r w:rsidRPr="006970C8">
        <w:rPr>
          <w:color w:val="000000" w:themeColor="text1"/>
        </w:rPr>
        <w:br/>
      </w:r>
      <w:r w:rsidRPr="006970C8">
        <w:rPr>
          <w:color w:val="000000" w:themeColor="text1"/>
        </w:rPr>
        <w:tab/>
      </w:r>
      <w:r w:rsidRPr="006970C8">
        <w:rPr>
          <w:color w:val="000000" w:themeColor="text1"/>
        </w:rPr>
        <w:tab/>
        <w:t xml:space="preserve">Western Association of Schools and Colleges </w:t>
      </w:r>
    </w:p>
    <w:p w14:paraId="57AFE46D" w14:textId="77777777" w:rsidR="002643DF" w:rsidRPr="006970C8" w:rsidRDefault="002643DF" w:rsidP="00CC0FB2">
      <w:pPr>
        <w:rPr>
          <w:color w:val="000000" w:themeColor="text1"/>
        </w:rPr>
      </w:pPr>
    </w:p>
    <w:p w14:paraId="11DB13C6" w14:textId="77777777" w:rsidR="002643DF" w:rsidRPr="006970C8" w:rsidRDefault="002643DF" w:rsidP="00CC0FB2">
      <w:pPr>
        <w:rPr>
          <w:color w:val="000000" w:themeColor="text1"/>
        </w:rPr>
      </w:pPr>
      <w:r w:rsidRPr="006970C8">
        <w:rPr>
          <w:color w:val="000000" w:themeColor="text1"/>
        </w:rPr>
        <w:t>From:</w:t>
      </w:r>
      <w:r w:rsidRPr="006970C8">
        <w:rPr>
          <w:color w:val="000000" w:themeColor="text1"/>
        </w:rPr>
        <w:tab/>
      </w:r>
      <w:r w:rsidRPr="006970C8">
        <w:rPr>
          <w:color w:val="000000" w:themeColor="text1"/>
        </w:rPr>
        <w:tab/>
        <w:t>Imperial Community College District</w:t>
      </w:r>
    </w:p>
    <w:p w14:paraId="1C92552B" w14:textId="77777777" w:rsidR="002643DF" w:rsidRPr="006970C8" w:rsidRDefault="00FC371D" w:rsidP="00FC371D">
      <w:pPr>
        <w:ind w:left="720" w:firstLine="720"/>
        <w:rPr>
          <w:color w:val="000000" w:themeColor="text1"/>
        </w:rPr>
      </w:pPr>
      <w:r>
        <w:rPr>
          <w:color w:val="000000" w:themeColor="text1"/>
        </w:rPr>
        <w:t>I</w:t>
      </w:r>
      <w:r w:rsidR="002643DF" w:rsidRPr="006970C8">
        <w:rPr>
          <w:color w:val="000000" w:themeColor="text1"/>
        </w:rPr>
        <w:t>mperial Valley College</w:t>
      </w:r>
    </w:p>
    <w:p w14:paraId="34DA1BFA" w14:textId="77777777" w:rsidR="002643DF" w:rsidRPr="006970C8" w:rsidRDefault="002643DF" w:rsidP="00FC371D">
      <w:pPr>
        <w:ind w:left="720" w:firstLine="720"/>
        <w:rPr>
          <w:color w:val="000000" w:themeColor="text1"/>
        </w:rPr>
      </w:pPr>
      <w:r w:rsidRPr="006970C8">
        <w:rPr>
          <w:color w:val="000000" w:themeColor="text1"/>
        </w:rPr>
        <w:t xml:space="preserve">380 East Aten Road </w:t>
      </w:r>
    </w:p>
    <w:p w14:paraId="2E7018FE" w14:textId="77777777" w:rsidR="002643DF" w:rsidRPr="006970C8" w:rsidRDefault="002643DF" w:rsidP="00FC371D">
      <w:pPr>
        <w:ind w:left="720" w:firstLine="720"/>
        <w:rPr>
          <w:color w:val="000000" w:themeColor="text1"/>
        </w:rPr>
      </w:pPr>
      <w:r w:rsidRPr="006970C8">
        <w:rPr>
          <w:color w:val="000000" w:themeColor="text1"/>
        </w:rPr>
        <w:t>Imperial, CA 92251</w:t>
      </w:r>
    </w:p>
    <w:p w14:paraId="1D7B9394" w14:textId="77777777" w:rsidR="002643DF" w:rsidRPr="006970C8" w:rsidRDefault="002643DF" w:rsidP="00CC0FB2">
      <w:pPr>
        <w:ind w:left="1440" w:firstLine="720"/>
        <w:rPr>
          <w:color w:val="000000" w:themeColor="text1"/>
        </w:rPr>
      </w:pPr>
    </w:p>
    <w:p w14:paraId="28D95D4C" w14:textId="77777777" w:rsidR="002643DF" w:rsidRPr="006970C8" w:rsidRDefault="002643DF" w:rsidP="00CC0FB2">
      <w:pPr>
        <w:rPr>
          <w:color w:val="000000" w:themeColor="text1"/>
        </w:rPr>
      </w:pPr>
      <w:r w:rsidRPr="006970C8">
        <w:rPr>
          <w:color w:val="000000" w:themeColor="text1"/>
        </w:rPr>
        <w:t xml:space="preserve">The Accreditation Midterm Report is submitted </w:t>
      </w:r>
      <w:r w:rsidR="00D27B1D" w:rsidRPr="006970C8">
        <w:rPr>
          <w:color w:val="000000" w:themeColor="text1"/>
        </w:rPr>
        <w:t xml:space="preserve">to assist </w:t>
      </w:r>
      <w:r w:rsidRPr="006970C8">
        <w:rPr>
          <w:color w:val="000000" w:themeColor="text1"/>
        </w:rPr>
        <w:t>in the determination of the Ins</w:t>
      </w:r>
      <w:r w:rsidR="00347656" w:rsidRPr="006970C8">
        <w:rPr>
          <w:color w:val="000000" w:themeColor="text1"/>
        </w:rPr>
        <w:t>titution’s accreditation status.</w:t>
      </w:r>
    </w:p>
    <w:p w14:paraId="35DCFFDB" w14:textId="77777777" w:rsidR="002643DF" w:rsidRPr="006970C8" w:rsidRDefault="002643DF" w:rsidP="00CC0FB2">
      <w:pPr>
        <w:ind w:left="1440" w:firstLine="720"/>
        <w:rPr>
          <w:color w:val="000000" w:themeColor="text1"/>
        </w:rPr>
      </w:pPr>
    </w:p>
    <w:p w14:paraId="7A5046D4" w14:textId="77777777" w:rsidR="002643DF" w:rsidRPr="006970C8" w:rsidRDefault="002643DF" w:rsidP="00CC0FB2">
      <w:pPr>
        <w:rPr>
          <w:color w:val="000000" w:themeColor="text1"/>
        </w:rPr>
      </w:pPr>
      <w:r w:rsidRPr="006970C8">
        <w:rPr>
          <w:color w:val="000000" w:themeColor="text1"/>
        </w:rPr>
        <w:t>We certify that there was broad participation by the campus community and we believe the Accreditation Midterm Report accurately reflects the nature an</w:t>
      </w:r>
      <w:r w:rsidR="00347656" w:rsidRPr="006970C8">
        <w:rPr>
          <w:color w:val="000000" w:themeColor="text1"/>
        </w:rPr>
        <w:t>d substance of this institution.</w:t>
      </w:r>
    </w:p>
    <w:p w14:paraId="74BA1DC9" w14:textId="77777777" w:rsidR="002643DF" w:rsidRPr="006970C8" w:rsidRDefault="002643DF" w:rsidP="00CC0FB2">
      <w:pPr>
        <w:ind w:left="1440" w:firstLine="720"/>
        <w:rPr>
          <w:color w:val="000000" w:themeColor="text1"/>
        </w:rPr>
      </w:pPr>
    </w:p>
    <w:p w14:paraId="2315A214" w14:textId="77777777" w:rsidR="002643DF" w:rsidRPr="006970C8" w:rsidRDefault="002643DF" w:rsidP="00CC0FB2">
      <w:pPr>
        <w:rPr>
          <w:color w:val="000000" w:themeColor="text1"/>
        </w:rPr>
      </w:pPr>
      <w:r w:rsidRPr="006970C8">
        <w:rPr>
          <w:color w:val="000000" w:themeColor="text1"/>
        </w:rPr>
        <w:t xml:space="preserve">Signed: </w:t>
      </w:r>
    </w:p>
    <w:p w14:paraId="0FF7AF10" w14:textId="77777777" w:rsidR="002643DF" w:rsidRPr="006970C8" w:rsidRDefault="002643DF" w:rsidP="00CC0FB2">
      <w:pPr>
        <w:ind w:left="720"/>
        <w:rPr>
          <w:color w:val="000000" w:themeColor="text1"/>
          <w:u w:val="single"/>
        </w:rPr>
      </w:pP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0092176A" w:rsidRPr="006970C8">
        <w:rPr>
          <w:color w:val="000000" w:themeColor="text1"/>
          <w:u w:val="single"/>
        </w:rPr>
        <w:tab/>
      </w:r>
    </w:p>
    <w:p w14:paraId="2C03AB77" w14:textId="77777777" w:rsidR="002643DF" w:rsidRPr="006970C8" w:rsidRDefault="0092176A" w:rsidP="00C34521">
      <w:pPr>
        <w:tabs>
          <w:tab w:val="left" w:pos="4770"/>
        </w:tabs>
        <w:ind w:left="720"/>
        <w:rPr>
          <w:color w:val="000000" w:themeColor="text1"/>
        </w:rPr>
      </w:pPr>
      <w:r w:rsidRPr="006970C8">
        <w:rPr>
          <w:color w:val="000000" w:themeColor="text1"/>
        </w:rPr>
        <w:t>Victor M. Jaime</w:t>
      </w:r>
      <w:r w:rsidR="002643DF" w:rsidRPr="006970C8">
        <w:rPr>
          <w:color w:val="000000" w:themeColor="text1"/>
        </w:rPr>
        <w:t xml:space="preserve">, Ed. D., Chief Executive Officer </w:t>
      </w:r>
      <w:r w:rsidR="002643DF" w:rsidRPr="006970C8">
        <w:rPr>
          <w:color w:val="000000" w:themeColor="text1"/>
        </w:rPr>
        <w:tab/>
      </w:r>
      <w:r w:rsidR="002643DF" w:rsidRPr="006970C8">
        <w:rPr>
          <w:color w:val="000000" w:themeColor="text1"/>
        </w:rPr>
        <w:tab/>
      </w:r>
      <w:r w:rsidR="002643DF" w:rsidRPr="006970C8">
        <w:rPr>
          <w:color w:val="000000" w:themeColor="text1"/>
        </w:rPr>
        <w:tab/>
      </w:r>
      <w:r w:rsidR="002643DF" w:rsidRPr="006970C8">
        <w:rPr>
          <w:color w:val="000000" w:themeColor="text1"/>
        </w:rPr>
        <w:tab/>
        <w:t>Date</w:t>
      </w:r>
    </w:p>
    <w:p w14:paraId="23D5C5FB" w14:textId="77777777" w:rsidR="002643DF" w:rsidRPr="006970C8" w:rsidRDefault="002643DF" w:rsidP="00BD18B1">
      <w:pPr>
        <w:ind w:left="720"/>
        <w:rPr>
          <w:color w:val="000000" w:themeColor="text1"/>
        </w:rPr>
      </w:pPr>
    </w:p>
    <w:p w14:paraId="5B18E82D" w14:textId="77777777" w:rsidR="002643DF" w:rsidRPr="006970C8" w:rsidRDefault="00513990" w:rsidP="00CC0FB2">
      <w:pPr>
        <w:ind w:left="720"/>
        <w:rPr>
          <w:color w:val="000000" w:themeColor="text1"/>
        </w:rPr>
      </w:pP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002643DF" w:rsidRPr="006970C8">
        <w:rPr>
          <w:color w:val="000000" w:themeColor="text1"/>
          <w:u w:val="single"/>
        </w:rPr>
        <w:tab/>
      </w:r>
      <w:r w:rsidR="002643DF" w:rsidRPr="006970C8">
        <w:rPr>
          <w:color w:val="000000" w:themeColor="text1"/>
          <w:u w:val="single"/>
        </w:rPr>
        <w:tab/>
      </w:r>
      <w:r w:rsidR="0092176A" w:rsidRPr="006970C8">
        <w:rPr>
          <w:color w:val="000000" w:themeColor="text1"/>
          <w:u w:val="single"/>
        </w:rPr>
        <w:tab/>
      </w:r>
      <w:r w:rsidRPr="006970C8">
        <w:rPr>
          <w:color w:val="000000" w:themeColor="text1"/>
        </w:rPr>
        <w:t>__________________</w:t>
      </w:r>
    </w:p>
    <w:p w14:paraId="658FF6D0" w14:textId="77777777" w:rsidR="002643DF" w:rsidRPr="006970C8" w:rsidRDefault="00347656" w:rsidP="00CC0FB2">
      <w:pPr>
        <w:ind w:left="720"/>
        <w:rPr>
          <w:color w:val="000000" w:themeColor="text1"/>
        </w:rPr>
      </w:pPr>
      <w:r w:rsidRPr="006970C8">
        <w:rPr>
          <w:color w:val="000000" w:themeColor="text1"/>
        </w:rPr>
        <w:t xml:space="preserve">Jerry D. Hart, </w:t>
      </w:r>
      <w:r w:rsidR="002643DF" w:rsidRPr="006970C8">
        <w:rPr>
          <w:color w:val="000000" w:themeColor="text1"/>
        </w:rPr>
        <w:t xml:space="preserve">President, District Board of Trustees </w:t>
      </w:r>
      <w:r w:rsidR="002643DF" w:rsidRPr="006970C8">
        <w:rPr>
          <w:color w:val="000000" w:themeColor="text1"/>
        </w:rPr>
        <w:tab/>
      </w:r>
      <w:r w:rsidR="002643DF" w:rsidRPr="006970C8">
        <w:rPr>
          <w:color w:val="000000" w:themeColor="text1"/>
        </w:rPr>
        <w:tab/>
      </w:r>
      <w:r w:rsidR="002643DF" w:rsidRPr="006970C8">
        <w:rPr>
          <w:color w:val="000000" w:themeColor="text1"/>
        </w:rPr>
        <w:tab/>
      </w:r>
      <w:r w:rsidR="002643DF" w:rsidRPr="006970C8">
        <w:rPr>
          <w:color w:val="000000" w:themeColor="text1"/>
        </w:rPr>
        <w:tab/>
        <w:t xml:space="preserve">Date </w:t>
      </w:r>
    </w:p>
    <w:p w14:paraId="5EFC7C0D" w14:textId="77777777" w:rsidR="002643DF" w:rsidRPr="006970C8" w:rsidRDefault="002643DF" w:rsidP="00CC0FB2">
      <w:pPr>
        <w:ind w:left="720"/>
        <w:rPr>
          <w:color w:val="000000" w:themeColor="text1"/>
        </w:rPr>
      </w:pPr>
    </w:p>
    <w:p w14:paraId="172FED8B" w14:textId="77777777" w:rsidR="002643DF" w:rsidRPr="006970C8" w:rsidRDefault="002643DF" w:rsidP="00CC0FB2">
      <w:pPr>
        <w:ind w:left="720"/>
        <w:rPr>
          <w:color w:val="000000" w:themeColor="text1"/>
          <w:u w:val="single"/>
        </w:rPr>
      </w:pP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0092176A" w:rsidRPr="006970C8">
        <w:rPr>
          <w:color w:val="000000" w:themeColor="text1"/>
          <w:u w:val="single"/>
        </w:rPr>
        <w:tab/>
      </w:r>
    </w:p>
    <w:p w14:paraId="24B8B9C6" w14:textId="77777777" w:rsidR="002643DF" w:rsidRPr="006970C8" w:rsidRDefault="0044147D" w:rsidP="00CC0FB2">
      <w:pPr>
        <w:ind w:left="720"/>
        <w:rPr>
          <w:color w:val="000000" w:themeColor="text1"/>
        </w:rPr>
      </w:pPr>
      <w:proofErr w:type="spellStart"/>
      <w:r w:rsidRPr="006970C8">
        <w:rPr>
          <w:color w:val="000000" w:themeColor="text1"/>
        </w:rPr>
        <w:t>Edalaine</w:t>
      </w:r>
      <w:proofErr w:type="spellEnd"/>
      <w:r w:rsidRPr="006970C8">
        <w:rPr>
          <w:color w:val="000000" w:themeColor="text1"/>
        </w:rPr>
        <w:t xml:space="preserve"> Joy Tango-An, </w:t>
      </w:r>
      <w:r w:rsidR="002643DF" w:rsidRPr="006970C8">
        <w:rPr>
          <w:color w:val="000000" w:themeColor="text1"/>
        </w:rPr>
        <w:t xml:space="preserve">President, </w:t>
      </w:r>
      <w:r w:rsidRPr="006970C8">
        <w:rPr>
          <w:color w:val="000000" w:themeColor="text1"/>
        </w:rPr>
        <w:t xml:space="preserve">Associated Student Government </w:t>
      </w:r>
      <w:r w:rsidR="002643DF" w:rsidRPr="006970C8">
        <w:rPr>
          <w:color w:val="000000" w:themeColor="text1"/>
        </w:rPr>
        <w:tab/>
        <w:t>Date</w:t>
      </w:r>
    </w:p>
    <w:p w14:paraId="5DBBB752" w14:textId="77777777" w:rsidR="002643DF" w:rsidRPr="006970C8" w:rsidRDefault="002643DF" w:rsidP="00CC0FB2">
      <w:pPr>
        <w:ind w:left="720"/>
        <w:rPr>
          <w:color w:val="000000" w:themeColor="text1"/>
        </w:rPr>
      </w:pPr>
    </w:p>
    <w:p w14:paraId="0574AF31" w14:textId="77777777" w:rsidR="002643DF" w:rsidRPr="006970C8" w:rsidRDefault="002643DF" w:rsidP="00CC0FB2">
      <w:pPr>
        <w:ind w:left="720"/>
        <w:rPr>
          <w:color w:val="000000" w:themeColor="text1"/>
          <w:u w:val="single"/>
        </w:rPr>
      </w:pP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0092176A" w:rsidRPr="006970C8">
        <w:rPr>
          <w:color w:val="000000" w:themeColor="text1"/>
          <w:u w:val="single"/>
        </w:rPr>
        <w:tab/>
      </w:r>
    </w:p>
    <w:p w14:paraId="68719B94" w14:textId="77777777" w:rsidR="002643DF" w:rsidRPr="006970C8" w:rsidRDefault="0092176A" w:rsidP="00CC0FB2">
      <w:pPr>
        <w:ind w:left="720"/>
        <w:rPr>
          <w:color w:val="000000" w:themeColor="text1"/>
        </w:rPr>
      </w:pPr>
      <w:r w:rsidRPr="006970C8">
        <w:rPr>
          <w:color w:val="000000" w:themeColor="text1"/>
        </w:rPr>
        <w:t>Dr. Michael Heumann</w:t>
      </w:r>
      <w:r w:rsidR="002643DF" w:rsidRPr="006970C8">
        <w:rPr>
          <w:color w:val="000000" w:themeColor="text1"/>
        </w:rPr>
        <w:t xml:space="preserve">, President Academic Senate </w:t>
      </w:r>
      <w:r w:rsidR="002643DF" w:rsidRPr="006970C8">
        <w:rPr>
          <w:color w:val="000000" w:themeColor="text1"/>
        </w:rPr>
        <w:tab/>
      </w:r>
      <w:r w:rsidR="002643DF" w:rsidRPr="006970C8">
        <w:rPr>
          <w:color w:val="000000" w:themeColor="text1"/>
        </w:rPr>
        <w:tab/>
      </w:r>
      <w:r w:rsidR="002643DF" w:rsidRPr="006970C8">
        <w:rPr>
          <w:color w:val="000000" w:themeColor="text1"/>
        </w:rPr>
        <w:tab/>
      </w:r>
      <w:r w:rsidR="002643DF" w:rsidRPr="006970C8">
        <w:rPr>
          <w:color w:val="000000" w:themeColor="text1"/>
        </w:rPr>
        <w:tab/>
        <w:t>Date</w:t>
      </w:r>
    </w:p>
    <w:p w14:paraId="696A601E" w14:textId="77777777" w:rsidR="002643DF" w:rsidRPr="006970C8" w:rsidRDefault="002643DF" w:rsidP="00CC0FB2">
      <w:pPr>
        <w:ind w:left="720"/>
        <w:rPr>
          <w:color w:val="000000" w:themeColor="text1"/>
        </w:rPr>
      </w:pPr>
    </w:p>
    <w:p w14:paraId="30F6598F" w14:textId="77777777" w:rsidR="002643DF" w:rsidRPr="006970C8" w:rsidRDefault="002643DF" w:rsidP="00CC0FB2">
      <w:pPr>
        <w:ind w:left="720"/>
        <w:rPr>
          <w:color w:val="000000" w:themeColor="text1"/>
          <w:u w:val="single"/>
        </w:rPr>
      </w:pP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0092176A" w:rsidRPr="006970C8">
        <w:rPr>
          <w:color w:val="000000" w:themeColor="text1"/>
          <w:u w:val="single"/>
        </w:rPr>
        <w:tab/>
      </w:r>
    </w:p>
    <w:p w14:paraId="75D683AF" w14:textId="77777777" w:rsidR="002643DF" w:rsidRPr="006970C8" w:rsidRDefault="0092176A" w:rsidP="00CC0FB2">
      <w:pPr>
        <w:ind w:left="720"/>
        <w:rPr>
          <w:color w:val="000000" w:themeColor="text1"/>
        </w:rPr>
      </w:pPr>
      <w:r w:rsidRPr="006970C8">
        <w:rPr>
          <w:color w:val="000000" w:themeColor="text1"/>
        </w:rPr>
        <w:t>Mary Jo Wainwright</w:t>
      </w:r>
      <w:r w:rsidR="002643DF" w:rsidRPr="006970C8">
        <w:rPr>
          <w:color w:val="000000" w:themeColor="text1"/>
        </w:rPr>
        <w:t>, President, CCA/CTA/NEA</w:t>
      </w:r>
      <w:r w:rsidR="002643DF" w:rsidRPr="006970C8">
        <w:rPr>
          <w:color w:val="000000" w:themeColor="text1"/>
        </w:rPr>
        <w:tab/>
      </w:r>
      <w:r w:rsidR="002643DF" w:rsidRPr="006970C8">
        <w:rPr>
          <w:color w:val="000000" w:themeColor="text1"/>
        </w:rPr>
        <w:tab/>
      </w:r>
      <w:r w:rsidR="002643DF" w:rsidRPr="006970C8">
        <w:rPr>
          <w:color w:val="000000" w:themeColor="text1"/>
        </w:rPr>
        <w:tab/>
      </w:r>
      <w:r w:rsidR="002643DF" w:rsidRPr="006970C8">
        <w:rPr>
          <w:color w:val="000000" w:themeColor="text1"/>
        </w:rPr>
        <w:tab/>
        <w:t>Date</w:t>
      </w:r>
    </w:p>
    <w:p w14:paraId="4186CE61" w14:textId="77777777" w:rsidR="00BD18B1" w:rsidRPr="006970C8" w:rsidRDefault="00BD18B1" w:rsidP="00CC0FB2">
      <w:pPr>
        <w:ind w:left="720"/>
        <w:rPr>
          <w:color w:val="000000" w:themeColor="text1"/>
        </w:rPr>
      </w:pPr>
    </w:p>
    <w:p w14:paraId="6BA8382D" w14:textId="77777777" w:rsidR="00BD18B1" w:rsidRPr="006970C8" w:rsidRDefault="00BD18B1" w:rsidP="00BD18B1">
      <w:pPr>
        <w:ind w:left="720"/>
        <w:rPr>
          <w:color w:val="000000" w:themeColor="text1"/>
          <w:u w:val="single"/>
        </w:rPr>
      </w:pP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p>
    <w:p w14:paraId="2F80077E" w14:textId="77777777" w:rsidR="00BD18B1" w:rsidRPr="006970C8" w:rsidRDefault="00BD18B1" w:rsidP="00BD18B1">
      <w:pPr>
        <w:ind w:left="720"/>
        <w:rPr>
          <w:color w:val="000000" w:themeColor="text1"/>
        </w:rPr>
      </w:pPr>
      <w:r w:rsidRPr="006970C8">
        <w:rPr>
          <w:color w:val="000000" w:themeColor="text1"/>
        </w:rPr>
        <w:t>Michael Capeci, President, PFTA/CCA/CTA/NEA</w:t>
      </w:r>
      <w:r w:rsidRPr="006970C8">
        <w:rPr>
          <w:color w:val="000000" w:themeColor="text1"/>
        </w:rPr>
        <w:tab/>
      </w:r>
      <w:r w:rsidRPr="006970C8">
        <w:rPr>
          <w:color w:val="000000" w:themeColor="text1"/>
        </w:rPr>
        <w:tab/>
      </w:r>
      <w:r w:rsidRPr="006970C8">
        <w:rPr>
          <w:color w:val="000000" w:themeColor="text1"/>
        </w:rPr>
        <w:tab/>
      </w:r>
      <w:r w:rsidRPr="006970C8">
        <w:rPr>
          <w:color w:val="000000" w:themeColor="text1"/>
        </w:rPr>
        <w:tab/>
        <w:t>Date</w:t>
      </w:r>
    </w:p>
    <w:p w14:paraId="5DAC2B0A" w14:textId="77777777" w:rsidR="002643DF" w:rsidRPr="006970C8" w:rsidRDefault="002643DF" w:rsidP="00CC0FB2">
      <w:pPr>
        <w:ind w:left="720"/>
        <w:rPr>
          <w:color w:val="000000" w:themeColor="text1"/>
        </w:rPr>
      </w:pPr>
    </w:p>
    <w:p w14:paraId="30FBF64D" w14:textId="77777777" w:rsidR="002643DF" w:rsidRPr="006970C8" w:rsidRDefault="002643DF" w:rsidP="00CC0FB2">
      <w:pPr>
        <w:ind w:left="720"/>
        <w:rPr>
          <w:color w:val="000000" w:themeColor="text1"/>
          <w:u w:val="single"/>
        </w:rPr>
      </w:pP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0092176A" w:rsidRPr="006970C8">
        <w:rPr>
          <w:color w:val="000000" w:themeColor="text1"/>
          <w:u w:val="single"/>
        </w:rPr>
        <w:tab/>
      </w:r>
    </w:p>
    <w:p w14:paraId="4D24AF61" w14:textId="77777777" w:rsidR="002643DF" w:rsidRPr="006970C8" w:rsidRDefault="0092176A" w:rsidP="00CC0FB2">
      <w:pPr>
        <w:ind w:left="720"/>
        <w:rPr>
          <w:color w:val="000000" w:themeColor="text1"/>
        </w:rPr>
      </w:pPr>
      <w:r w:rsidRPr="006970C8">
        <w:rPr>
          <w:color w:val="000000" w:themeColor="text1"/>
        </w:rPr>
        <w:t>Yethel Alon</w:t>
      </w:r>
      <w:r w:rsidR="000975FC" w:rsidRPr="006970C8">
        <w:rPr>
          <w:color w:val="000000" w:themeColor="text1"/>
        </w:rPr>
        <w:t>s</w:t>
      </w:r>
      <w:r w:rsidRPr="006970C8">
        <w:rPr>
          <w:color w:val="000000" w:themeColor="text1"/>
        </w:rPr>
        <w:t>o</w:t>
      </w:r>
      <w:r w:rsidR="002643DF" w:rsidRPr="006970C8">
        <w:rPr>
          <w:color w:val="000000" w:themeColor="text1"/>
        </w:rPr>
        <w:t xml:space="preserve">, </w:t>
      </w:r>
      <w:r w:rsidR="00DA7E4D" w:rsidRPr="006970C8">
        <w:rPr>
          <w:color w:val="000000" w:themeColor="text1"/>
        </w:rPr>
        <w:t>President, CSEA, Chapter 472</w:t>
      </w:r>
      <w:r w:rsidR="00DA7E4D" w:rsidRPr="006970C8">
        <w:rPr>
          <w:color w:val="000000" w:themeColor="text1"/>
        </w:rPr>
        <w:tab/>
      </w:r>
      <w:r w:rsidR="00DA7E4D" w:rsidRPr="006970C8">
        <w:rPr>
          <w:color w:val="000000" w:themeColor="text1"/>
        </w:rPr>
        <w:tab/>
      </w:r>
      <w:r w:rsidR="00DA7E4D" w:rsidRPr="006970C8">
        <w:rPr>
          <w:color w:val="000000" w:themeColor="text1"/>
        </w:rPr>
        <w:tab/>
      </w:r>
      <w:r w:rsidR="002643DF" w:rsidRPr="006970C8">
        <w:rPr>
          <w:color w:val="000000" w:themeColor="text1"/>
        </w:rPr>
        <w:tab/>
        <w:t>Date</w:t>
      </w:r>
    </w:p>
    <w:p w14:paraId="1368FA0D" w14:textId="77777777" w:rsidR="002643DF" w:rsidRPr="006970C8" w:rsidRDefault="002643DF" w:rsidP="00CC0FB2">
      <w:pPr>
        <w:ind w:left="720"/>
        <w:rPr>
          <w:color w:val="000000" w:themeColor="text1"/>
          <w:u w:val="single"/>
        </w:rPr>
      </w:pPr>
    </w:p>
    <w:p w14:paraId="3D4D8815" w14:textId="77777777" w:rsidR="002643DF" w:rsidRPr="006970C8" w:rsidRDefault="002643DF" w:rsidP="00CC0FB2">
      <w:pPr>
        <w:ind w:left="720"/>
        <w:rPr>
          <w:color w:val="000000" w:themeColor="text1"/>
          <w:u w:val="single"/>
        </w:rPr>
      </w:pP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Pr="006970C8">
        <w:rPr>
          <w:color w:val="000000" w:themeColor="text1"/>
          <w:u w:val="single"/>
        </w:rPr>
        <w:tab/>
      </w:r>
      <w:r w:rsidR="0092176A" w:rsidRPr="006970C8">
        <w:rPr>
          <w:color w:val="000000" w:themeColor="text1"/>
          <w:u w:val="single"/>
        </w:rPr>
        <w:tab/>
      </w:r>
    </w:p>
    <w:p w14:paraId="626A72C8" w14:textId="77777777" w:rsidR="002643DF" w:rsidRPr="006970C8" w:rsidRDefault="0044147D" w:rsidP="00CC0FB2">
      <w:pPr>
        <w:ind w:left="720"/>
        <w:rPr>
          <w:color w:val="000000" w:themeColor="text1"/>
        </w:rPr>
      </w:pPr>
      <w:r w:rsidRPr="006970C8">
        <w:rPr>
          <w:color w:val="000000" w:themeColor="text1"/>
        </w:rPr>
        <w:t>Yethel Alon</w:t>
      </w:r>
      <w:r w:rsidR="000975FC" w:rsidRPr="006970C8">
        <w:rPr>
          <w:color w:val="000000" w:themeColor="text1"/>
        </w:rPr>
        <w:t>s</w:t>
      </w:r>
      <w:r w:rsidRPr="006970C8">
        <w:rPr>
          <w:color w:val="000000" w:themeColor="text1"/>
        </w:rPr>
        <w:t>o</w:t>
      </w:r>
      <w:r w:rsidR="0092176A" w:rsidRPr="006970C8">
        <w:rPr>
          <w:color w:val="000000" w:themeColor="text1"/>
        </w:rPr>
        <w:t xml:space="preserve">, </w:t>
      </w:r>
      <w:r w:rsidR="000975FC" w:rsidRPr="006970C8">
        <w:rPr>
          <w:color w:val="000000" w:themeColor="text1"/>
        </w:rPr>
        <w:t>Chair</w:t>
      </w:r>
      <w:r w:rsidR="0092176A" w:rsidRPr="006970C8">
        <w:rPr>
          <w:color w:val="000000" w:themeColor="text1"/>
        </w:rPr>
        <w:t xml:space="preserve">, </w:t>
      </w:r>
      <w:r w:rsidR="002643DF" w:rsidRPr="006970C8">
        <w:rPr>
          <w:color w:val="000000" w:themeColor="text1"/>
        </w:rPr>
        <w:t xml:space="preserve">College Council </w:t>
      </w:r>
      <w:r w:rsidR="002643DF" w:rsidRPr="006970C8">
        <w:rPr>
          <w:color w:val="000000" w:themeColor="text1"/>
        </w:rPr>
        <w:tab/>
      </w:r>
      <w:r w:rsidR="002643DF" w:rsidRPr="006970C8">
        <w:rPr>
          <w:color w:val="000000" w:themeColor="text1"/>
        </w:rPr>
        <w:tab/>
      </w:r>
      <w:r w:rsidR="002643DF" w:rsidRPr="006970C8">
        <w:rPr>
          <w:color w:val="000000" w:themeColor="text1"/>
        </w:rPr>
        <w:tab/>
      </w:r>
      <w:r w:rsidR="002643DF" w:rsidRPr="006970C8">
        <w:rPr>
          <w:color w:val="000000" w:themeColor="text1"/>
        </w:rPr>
        <w:tab/>
      </w:r>
      <w:r w:rsidRPr="006970C8">
        <w:rPr>
          <w:color w:val="000000" w:themeColor="text1"/>
        </w:rPr>
        <w:tab/>
      </w:r>
      <w:r w:rsidR="002643DF" w:rsidRPr="006970C8">
        <w:rPr>
          <w:color w:val="000000" w:themeColor="text1"/>
        </w:rPr>
        <w:t>Date</w:t>
      </w:r>
    </w:p>
    <w:p w14:paraId="28C244BD" w14:textId="77777777" w:rsidR="00DA7E4D" w:rsidRPr="006970C8" w:rsidRDefault="00DA7E4D" w:rsidP="00CC0FB2">
      <w:pPr>
        <w:rPr>
          <w:color w:val="000000" w:themeColor="text1"/>
        </w:rPr>
      </w:pPr>
      <w:r w:rsidRPr="006970C8">
        <w:rPr>
          <w:color w:val="000000" w:themeColor="text1"/>
        </w:rPr>
        <w:br w:type="page"/>
      </w:r>
    </w:p>
    <w:p w14:paraId="3FD3D795" w14:textId="77777777" w:rsidR="002643DF" w:rsidRPr="00482A16" w:rsidRDefault="002643DF" w:rsidP="009C6471">
      <w:pPr>
        <w:pStyle w:val="Heading1"/>
        <w:jc w:val="center"/>
        <w:rPr>
          <w:rFonts w:ascii="Times New Roman" w:hAnsi="Times New Roman"/>
          <w:b/>
          <w:bCs/>
          <w:color w:val="000000" w:themeColor="text1"/>
          <w:sz w:val="28"/>
        </w:rPr>
      </w:pPr>
      <w:bookmarkStart w:id="1" w:name="_Toc444613537"/>
      <w:r w:rsidRPr="00482A16">
        <w:rPr>
          <w:rFonts w:ascii="Times New Roman" w:hAnsi="Times New Roman"/>
          <w:b/>
          <w:bCs/>
          <w:color w:val="000000" w:themeColor="text1"/>
          <w:sz w:val="28"/>
        </w:rPr>
        <w:lastRenderedPageBreak/>
        <w:t>TABLE OF CONTENTS</w:t>
      </w:r>
      <w:bookmarkEnd w:id="1"/>
    </w:p>
    <w:p w14:paraId="08A33102" w14:textId="77777777" w:rsidR="00972B73" w:rsidRDefault="00B93586" w:rsidP="00B93586">
      <w:pPr>
        <w:tabs>
          <w:tab w:val="right" w:pos="9360"/>
        </w:tabs>
        <w:autoSpaceDE w:val="0"/>
        <w:autoSpaceDN w:val="0"/>
        <w:adjustRightInd w:val="0"/>
        <w:jc w:val="right"/>
        <w:rPr>
          <w:color w:val="000000" w:themeColor="text1"/>
        </w:rPr>
      </w:pPr>
      <w:r>
        <w:rPr>
          <w:color w:val="000000" w:themeColor="text1"/>
        </w:rPr>
        <w:tab/>
      </w:r>
    </w:p>
    <w:p w14:paraId="3D024F90" w14:textId="5D23D10D" w:rsidR="002643DF" w:rsidRPr="00772986" w:rsidRDefault="00972B73" w:rsidP="00B93586">
      <w:pPr>
        <w:tabs>
          <w:tab w:val="right" w:pos="9360"/>
        </w:tabs>
        <w:autoSpaceDE w:val="0"/>
        <w:autoSpaceDN w:val="0"/>
        <w:adjustRightInd w:val="0"/>
        <w:jc w:val="right"/>
        <w:rPr>
          <w:b/>
          <w:u w:val="single"/>
        </w:rPr>
      </w:pPr>
      <w:r>
        <w:rPr>
          <w:color w:val="000000" w:themeColor="text1"/>
        </w:rPr>
        <w:tab/>
      </w:r>
      <w:r w:rsidR="002643DF" w:rsidRPr="00772986">
        <w:rPr>
          <w:color w:val="000000" w:themeColor="text1"/>
          <w:u w:val="single"/>
        </w:rPr>
        <w:t>Page</w:t>
      </w:r>
    </w:p>
    <w:p w14:paraId="5110B96A" w14:textId="77777777" w:rsidR="00E85699" w:rsidRPr="000C036B" w:rsidRDefault="00E85699" w:rsidP="000C036B">
      <w:pPr>
        <w:pStyle w:val="TOC1"/>
        <w:rPr>
          <w:b w:val="0"/>
        </w:rPr>
      </w:pPr>
    </w:p>
    <w:p w14:paraId="43A172E9" w14:textId="00E74AA0" w:rsidR="006C1986" w:rsidRPr="000C036B" w:rsidRDefault="00E85699" w:rsidP="000C036B">
      <w:pPr>
        <w:pStyle w:val="TOC1"/>
        <w:rPr>
          <w:rFonts w:asciiTheme="minorHAnsi" w:eastAsiaTheme="minorEastAsia" w:hAnsiTheme="minorHAnsi" w:cstheme="minorBidi"/>
          <w:b w:val="0"/>
          <w:spacing w:val="0"/>
          <w:sz w:val="22"/>
          <w:szCs w:val="22"/>
        </w:rPr>
      </w:pPr>
      <w:r w:rsidRPr="000C036B">
        <w:rPr>
          <w:b w:val="0"/>
        </w:rPr>
        <w:fldChar w:fldCharType="begin"/>
      </w:r>
      <w:r w:rsidRPr="000C036B">
        <w:rPr>
          <w:b w:val="0"/>
        </w:rPr>
        <w:instrText xml:space="preserve"> TOC \o "1-3" \h \z \u </w:instrText>
      </w:r>
      <w:r w:rsidRPr="000C036B">
        <w:rPr>
          <w:b w:val="0"/>
        </w:rPr>
        <w:fldChar w:fldCharType="separate"/>
      </w:r>
      <w:hyperlink w:anchor="_Toc444613536" w:history="1">
        <w:r w:rsidR="006C1986" w:rsidRPr="000C036B">
          <w:rPr>
            <w:rStyle w:val="Hyperlink"/>
            <w:b w:val="0"/>
          </w:rPr>
          <w:t>Certification of the Accreditation Midterm Report</w:t>
        </w:r>
        <w:r w:rsidR="006C1986" w:rsidRPr="000C036B">
          <w:rPr>
            <w:b w:val="0"/>
            <w:webHidden/>
          </w:rPr>
          <w:tab/>
        </w:r>
        <w:r w:rsidR="006C1986" w:rsidRPr="000C036B">
          <w:rPr>
            <w:b w:val="0"/>
            <w:webHidden/>
          </w:rPr>
          <w:fldChar w:fldCharType="begin"/>
        </w:r>
        <w:r w:rsidR="006C1986" w:rsidRPr="000C036B">
          <w:rPr>
            <w:b w:val="0"/>
            <w:webHidden/>
          </w:rPr>
          <w:instrText xml:space="preserve"> PAGEREF _Toc444613536 \h </w:instrText>
        </w:r>
        <w:r w:rsidR="006C1986" w:rsidRPr="000C036B">
          <w:rPr>
            <w:b w:val="0"/>
            <w:webHidden/>
          </w:rPr>
        </w:r>
        <w:r w:rsidR="006C1986" w:rsidRPr="000C036B">
          <w:rPr>
            <w:b w:val="0"/>
            <w:webHidden/>
          </w:rPr>
          <w:fldChar w:fldCharType="separate"/>
        </w:r>
        <w:r w:rsidR="00BE11F6">
          <w:rPr>
            <w:b w:val="0"/>
            <w:webHidden/>
          </w:rPr>
          <w:t>2</w:t>
        </w:r>
        <w:r w:rsidR="006C1986" w:rsidRPr="000C036B">
          <w:rPr>
            <w:b w:val="0"/>
            <w:webHidden/>
          </w:rPr>
          <w:fldChar w:fldCharType="end"/>
        </w:r>
      </w:hyperlink>
    </w:p>
    <w:p w14:paraId="23C23AD9" w14:textId="01C44D75" w:rsidR="006C1986" w:rsidRPr="000C036B" w:rsidRDefault="00834B8D" w:rsidP="000C036B">
      <w:pPr>
        <w:pStyle w:val="TOC1"/>
        <w:rPr>
          <w:rFonts w:asciiTheme="minorHAnsi" w:eastAsiaTheme="minorEastAsia" w:hAnsiTheme="minorHAnsi" w:cstheme="minorBidi"/>
          <w:b w:val="0"/>
          <w:spacing w:val="0"/>
          <w:sz w:val="22"/>
          <w:szCs w:val="22"/>
        </w:rPr>
      </w:pPr>
      <w:hyperlink w:anchor="_Toc444613537" w:history="1">
        <w:r w:rsidR="006C1986" w:rsidRPr="000C036B">
          <w:rPr>
            <w:rStyle w:val="Hyperlink"/>
            <w:b w:val="0"/>
          </w:rPr>
          <w:t>Table of Contents</w:t>
        </w:r>
        <w:r w:rsidR="006C1986" w:rsidRPr="000C036B">
          <w:rPr>
            <w:b w:val="0"/>
            <w:webHidden/>
          </w:rPr>
          <w:tab/>
        </w:r>
        <w:r w:rsidR="006C1986" w:rsidRPr="000C036B">
          <w:rPr>
            <w:b w:val="0"/>
            <w:webHidden/>
          </w:rPr>
          <w:fldChar w:fldCharType="begin"/>
        </w:r>
        <w:r w:rsidR="006C1986" w:rsidRPr="000C036B">
          <w:rPr>
            <w:b w:val="0"/>
            <w:webHidden/>
          </w:rPr>
          <w:instrText xml:space="preserve"> PAGEREF _Toc444613537 \h </w:instrText>
        </w:r>
        <w:r w:rsidR="006C1986" w:rsidRPr="000C036B">
          <w:rPr>
            <w:b w:val="0"/>
            <w:webHidden/>
          </w:rPr>
        </w:r>
        <w:r w:rsidR="006C1986" w:rsidRPr="000C036B">
          <w:rPr>
            <w:b w:val="0"/>
            <w:webHidden/>
          </w:rPr>
          <w:fldChar w:fldCharType="separate"/>
        </w:r>
        <w:r w:rsidR="00BE11F6">
          <w:rPr>
            <w:b w:val="0"/>
            <w:webHidden/>
          </w:rPr>
          <w:t>3</w:t>
        </w:r>
        <w:r w:rsidR="006C1986" w:rsidRPr="000C036B">
          <w:rPr>
            <w:b w:val="0"/>
            <w:webHidden/>
          </w:rPr>
          <w:fldChar w:fldCharType="end"/>
        </w:r>
      </w:hyperlink>
    </w:p>
    <w:p w14:paraId="6D586761" w14:textId="175DA28E" w:rsidR="006C1986" w:rsidRPr="000C036B" w:rsidRDefault="00834B8D" w:rsidP="000C036B">
      <w:pPr>
        <w:pStyle w:val="TOC1"/>
        <w:rPr>
          <w:rFonts w:asciiTheme="minorHAnsi" w:eastAsiaTheme="minorEastAsia" w:hAnsiTheme="minorHAnsi" w:cstheme="minorBidi"/>
          <w:b w:val="0"/>
          <w:spacing w:val="0"/>
          <w:sz w:val="22"/>
          <w:szCs w:val="22"/>
        </w:rPr>
      </w:pPr>
      <w:hyperlink w:anchor="_Toc444613538" w:history="1">
        <w:r w:rsidR="006C1986" w:rsidRPr="000C036B">
          <w:rPr>
            <w:rStyle w:val="Hyperlink"/>
            <w:b w:val="0"/>
          </w:rPr>
          <w:t>Report Preparation</w:t>
        </w:r>
        <w:r w:rsidR="006C1986" w:rsidRPr="000C036B">
          <w:rPr>
            <w:b w:val="0"/>
            <w:webHidden/>
          </w:rPr>
          <w:tab/>
        </w:r>
        <w:r w:rsidR="006C1986" w:rsidRPr="000C036B">
          <w:rPr>
            <w:b w:val="0"/>
            <w:webHidden/>
          </w:rPr>
          <w:fldChar w:fldCharType="begin"/>
        </w:r>
        <w:r w:rsidR="006C1986" w:rsidRPr="000C036B">
          <w:rPr>
            <w:b w:val="0"/>
            <w:webHidden/>
          </w:rPr>
          <w:instrText xml:space="preserve"> PAGEREF _Toc444613538 \h </w:instrText>
        </w:r>
        <w:r w:rsidR="006C1986" w:rsidRPr="000C036B">
          <w:rPr>
            <w:b w:val="0"/>
            <w:webHidden/>
          </w:rPr>
        </w:r>
        <w:r w:rsidR="006C1986" w:rsidRPr="000C036B">
          <w:rPr>
            <w:b w:val="0"/>
            <w:webHidden/>
          </w:rPr>
          <w:fldChar w:fldCharType="separate"/>
        </w:r>
        <w:r w:rsidR="00BE11F6">
          <w:rPr>
            <w:b w:val="0"/>
            <w:webHidden/>
          </w:rPr>
          <w:t>4</w:t>
        </w:r>
        <w:r w:rsidR="006C1986" w:rsidRPr="000C036B">
          <w:rPr>
            <w:b w:val="0"/>
            <w:webHidden/>
          </w:rPr>
          <w:fldChar w:fldCharType="end"/>
        </w:r>
      </w:hyperlink>
    </w:p>
    <w:p w14:paraId="7382D831" w14:textId="78118C57" w:rsidR="006C1986" w:rsidRPr="000C036B" w:rsidRDefault="00834B8D" w:rsidP="000C036B">
      <w:pPr>
        <w:pStyle w:val="TOC1"/>
        <w:rPr>
          <w:rFonts w:asciiTheme="minorHAnsi" w:eastAsiaTheme="minorEastAsia" w:hAnsiTheme="minorHAnsi" w:cstheme="minorBidi"/>
          <w:b w:val="0"/>
          <w:spacing w:val="0"/>
          <w:sz w:val="22"/>
          <w:szCs w:val="22"/>
        </w:rPr>
      </w:pPr>
      <w:hyperlink w:anchor="_Toc444613539" w:history="1">
        <w:r w:rsidR="006C1986" w:rsidRPr="000C036B">
          <w:rPr>
            <w:rStyle w:val="Hyperlink"/>
            <w:b w:val="0"/>
          </w:rPr>
          <w:t>Response to Team Recommendations and the Commission Action Letter</w:t>
        </w:r>
        <w:r w:rsidR="006C1986" w:rsidRPr="000C036B">
          <w:rPr>
            <w:b w:val="0"/>
            <w:webHidden/>
          </w:rPr>
          <w:tab/>
        </w:r>
        <w:r w:rsidR="006C1986" w:rsidRPr="000C036B">
          <w:rPr>
            <w:b w:val="0"/>
            <w:webHidden/>
          </w:rPr>
          <w:fldChar w:fldCharType="begin"/>
        </w:r>
        <w:r w:rsidR="006C1986" w:rsidRPr="000C036B">
          <w:rPr>
            <w:b w:val="0"/>
            <w:webHidden/>
          </w:rPr>
          <w:instrText xml:space="preserve"> PAGEREF _Toc444613539 \h </w:instrText>
        </w:r>
        <w:r w:rsidR="006C1986" w:rsidRPr="000C036B">
          <w:rPr>
            <w:b w:val="0"/>
            <w:webHidden/>
          </w:rPr>
        </w:r>
        <w:r w:rsidR="006C1986" w:rsidRPr="000C036B">
          <w:rPr>
            <w:b w:val="0"/>
            <w:webHidden/>
          </w:rPr>
          <w:fldChar w:fldCharType="separate"/>
        </w:r>
        <w:r w:rsidR="00BE11F6">
          <w:rPr>
            <w:b w:val="0"/>
            <w:webHidden/>
          </w:rPr>
          <w:t>8</w:t>
        </w:r>
        <w:r w:rsidR="006C1986" w:rsidRPr="000C036B">
          <w:rPr>
            <w:b w:val="0"/>
            <w:webHidden/>
          </w:rPr>
          <w:fldChar w:fldCharType="end"/>
        </w:r>
      </w:hyperlink>
    </w:p>
    <w:p w14:paraId="7DACB5A0" w14:textId="77777777" w:rsidR="006C1986" w:rsidRPr="000C036B" w:rsidRDefault="00834B8D">
      <w:pPr>
        <w:pStyle w:val="TOC2"/>
        <w:tabs>
          <w:tab w:val="right" w:leader="dot" w:pos="9350"/>
        </w:tabs>
        <w:rPr>
          <w:rFonts w:asciiTheme="minorHAnsi" w:eastAsiaTheme="minorEastAsia" w:hAnsiTheme="minorHAnsi" w:cstheme="minorBidi"/>
          <w:noProof/>
          <w:sz w:val="22"/>
          <w:szCs w:val="22"/>
        </w:rPr>
      </w:pPr>
      <w:hyperlink w:anchor="_Toc444613540" w:history="1">
        <w:r w:rsidR="006C1986" w:rsidRPr="000C036B">
          <w:rPr>
            <w:rStyle w:val="Hyperlink"/>
            <w:bCs/>
            <w:noProof/>
          </w:rPr>
          <w:t>Major Findings and Recommendations of the 2013 Visit</w:t>
        </w:r>
        <w:r w:rsidR="006C1986" w:rsidRPr="000C036B">
          <w:rPr>
            <w:noProof/>
            <w:webHidden/>
          </w:rPr>
          <w:tab/>
        </w:r>
        <w:r w:rsidR="006C1986" w:rsidRPr="000C036B">
          <w:rPr>
            <w:noProof/>
            <w:webHidden/>
          </w:rPr>
          <w:fldChar w:fldCharType="begin"/>
        </w:r>
        <w:r w:rsidR="006C1986" w:rsidRPr="000C036B">
          <w:rPr>
            <w:noProof/>
            <w:webHidden/>
          </w:rPr>
          <w:instrText xml:space="preserve"> PAGEREF _Toc444613540 \h </w:instrText>
        </w:r>
        <w:r w:rsidR="006C1986" w:rsidRPr="000C036B">
          <w:rPr>
            <w:noProof/>
            <w:webHidden/>
          </w:rPr>
        </w:r>
        <w:r w:rsidR="006C1986" w:rsidRPr="000C036B">
          <w:rPr>
            <w:noProof/>
            <w:webHidden/>
          </w:rPr>
          <w:fldChar w:fldCharType="separate"/>
        </w:r>
        <w:r w:rsidR="00BE11F6">
          <w:rPr>
            <w:noProof/>
            <w:webHidden/>
          </w:rPr>
          <w:t>8</w:t>
        </w:r>
        <w:r w:rsidR="006C1986" w:rsidRPr="000C036B">
          <w:rPr>
            <w:noProof/>
            <w:webHidden/>
          </w:rPr>
          <w:fldChar w:fldCharType="end"/>
        </w:r>
      </w:hyperlink>
    </w:p>
    <w:p w14:paraId="65C0B5A1" w14:textId="07A53D69" w:rsidR="006C1986" w:rsidRPr="000C036B" w:rsidRDefault="00834B8D">
      <w:pPr>
        <w:pStyle w:val="TOC3"/>
        <w:tabs>
          <w:tab w:val="right" w:leader="dot" w:pos="9350"/>
        </w:tabs>
        <w:rPr>
          <w:rFonts w:asciiTheme="minorHAnsi" w:eastAsiaTheme="minorEastAsia" w:hAnsiTheme="minorHAnsi" w:cstheme="minorBidi"/>
          <w:noProof/>
          <w:sz w:val="22"/>
          <w:szCs w:val="22"/>
        </w:rPr>
      </w:pPr>
      <w:hyperlink w:anchor="_Toc444613541" w:history="1">
        <w:r w:rsidR="00974AC8" w:rsidRPr="000C036B">
          <w:rPr>
            <w:rStyle w:val="Hyperlink"/>
            <w:noProof/>
          </w:rPr>
          <w:t>Recommendation 1</w:t>
        </w:r>
        <w:r w:rsidR="006C1986" w:rsidRPr="000C036B">
          <w:rPr>
            <w:noProof/>
            <w:webHidden/>
          </w:rPr>
          <w:tab/>
        </w:r>
        <w:r w:rsidR="006C1986" w:rsidRPr="000C036B">
          <w:rPr>
            <w:noProof/>
            <w:webHidden/>
          </w:rPr>
          <w:fldChar w:fldCharType="begin"/>
        </w:r>
        <w:r w:rsidR="006C1986" w:rsidRPr="000C036B">
          <w:rPr>
            <w:noProof/>
            <w:webHidden/>
          </w:rPr>
          <w:instrText xml:space="preserve"> PAGEREF _Toc444613541 \h </w:instrText>
        </w:r>
        <w:r w:rsidR="006C1986" w:rsidRPr="000C036B">
          <w:rPr>
            <w:noProof/>
            <w:webHidden/>
          </w:rPr>
        </w:r>
        <w:r w:rsidR="006C1986" w:rsidRPr="000C036B">
          <w:rPr>
            <w:noProof/>
            <w:webHidden/>
          </w:rPr>
          <w:fldChar w:fldCharType="separate"/>
        </w:r>
        <w:r w:rsidR="00BE11F6">
          <w:rPr>
            <w:noProof/>
            <w:webHidden/>
          </w:rPr>
          <w:t>8</w:t>
        </w:r>
        <w:r w:rsidR="006C1986" w:rsidRPr="000C036B">
          <w:rPr>
            <w:noProof/>
            <w:webHidden/>
          </w:rPr>
          <w:fldChar w:fldCharType="end"/>
        </w:r>
      </w:hyperlink>
    </w:p>
    <w:p w14:paraId="2D04E118" w14:textId="21248226" w:rsidR="006C1986" w:rsidRPr="000C036B" w:rsidRDefault="00834B8D">
      <w:pPr>
        <w:pStyle w:val="TOC3"/>
        <w:tabs>
          <w:tab w:val="right" w:leader="dot" w:pos="9350"/>
        </w:tabs>
        <w:rPr>
          <w:rFonts w:asciiTheme="minorHAnsi" w:eastAsiaTheme="minorEastAsia" w:hAnsiTheme="minorHAnsi" w:cstheme="minorBidi"/>
          <w:noProof/>
          <w:sz w:val="22"/>
          <w:szCs w:val="22"/>
        </w:rPr>
      </w:pPr>
      <w:hyperlink w:anchor="_Toc444613542" w:history="1">
        <w:r w:rsidR="00974AC8" w:rsidRPr="000C036B">
          <w:rPr>
            <w:rStyle w:val="Hyperlink"/>
            <w:noProof/>
          </w:rPr>
          <w:t>Recommendation 2</w:t>
        </w:r>
        <w:r w:rsidR="006C1986" w:rsidRPr="000C036B">
          <w:rPr>
            <w:noProof/>
            <w:webHidden/>
          </w:rPr>
          <w:tab/>
        </w:r>
        <w:r w:rsidR="006C1986" w:rsidRPr="000C036B">
          <w:rPr>
            <w:noProof/>
            <w:webHidden/>
          </w:rPr>
          <w:fldChar w:fldCharType="begin"/>
        </w:r>
        <w:r w:rsidR="006C1986" w:rsidRPr="000C036B">
          <w:rPr>
            <w:noProof/>
            <w:webHidden/>
          </w:rPr>
          <w:instrText xml:space="preserve"> PAGEREF _Toc444613542 \h </w:instrText>
        </w:r>
        <w:r w:rsidR="006C1986" w:rsidRPr="000C036B">
          <w:rPr>
            <w:noProof/>
            <w:webHidden/>
          </w:rPr>
        </w:r>
        <w:r w:rsidR="006C1986" w:rsidRPr="000C036B">
          <w:rPr>
            <w:noProof/>
            <w:webHidden/>
          </w:rPr>
          <w:fldChar w:fldCharType="separate"/>
        </w:r>
        <w:r w:rsidR="00BE11F6">
          <w:rPr>
            <w:noProof/>
            <w:webHidden/>
          </w:rPr>
          <w:t>12</w:t>
        </w:r>
        <w:r w:rsidR="006C1986" w:rsidRPr="000C036B">
          <w:rPr>
            <w:noProof/>
            <w:webHidden/>
          </w:rPr>
          <w:fldChar w:fldCharType="end"/>
        </w:r>
      </w:hyperlink>
    </w:p>
    <w:p w14:paraId="2F3C1602" w14:textId="074B72D7" w:rsidR="006C1986" w:rsidRPr="000C036B" w:rsidRDefault="00834B8D">
      <w:pPr>
        <w:pStyle w:val="TOC3"/>
        <w:tabs>
          <w:tab w:val="right" w:leader="dot" w:pos="9350"/>
        </w:tabs>
        <w:rPr>
          <w:rFonts w:asciiTheme="minorHAnsi" w:eastAsiaTheme="minorEastAsia" w:hAnsiTheme="minorHAnsi" w:cstheme="minorBidi"/>
          <w:noProof/>
          <w:sz w:val="22"/>
          <w:szCs w:val="22"/>
        </w:rPr>
      </w:pPr>
      <w:hyperlink w:anchor="_Toc444613543" w:history="1">
        <w:r w:rsidR="00974AC8" w:rsidRPr="000C036B">
          <w:rPr>
            <w:rStyle w:val="Hyperlink"/>
            <w:noProof/>
          </w:rPr>
          <w:t>Recommendation 3</w:t>
        </w:r>
        <w:r w:rsidR="006C1986" w:rsidRPr="000C036B">
          <w:rPr>
            <w:noProof/>
            <w:webHidden/>
          </w:rPr>
          <w:tab/>
        </w:r>
        <w:r w:rsidR="006C1986" w:rsidRPr="000C036B">
          <w:rPr>
            <w:noProof/>
            <w:webHidden/>
          </w:rPr>
          <w:fldChar w:fldCharType="begin"/>
        </w:r>
        <w:r w:rsidR="006C1986" w:rsidRPr="000C036B">
          <w:rPr>
            <w:noProof/>
            <w:webHidden/>
          </w:rPr>
          <w:instrText xml:space="preserve"> PAGEREF _Toc444613543 \h </w:instrText>
        </w:r>
        <w:r w:rsidR="006C1986" w:rsidRPr="000C036B">
          <w:rPr>
            <w:noProof/>
            <w:webHidden/>
          </w:rPr>
        </w:r>
        <w:r w:rsidR="006C1986" w:rsidRPr="000C036B">
          <w:rPr>
            <w:noProof/>
            <w:webHidden/>
          </w:rPr>
          <w:fldChar w:fldCharType="separate"/>
        </w:r>
        <w:r w:rsidR="00BE11F6">
          <w:rPr>
            <w:noProof/>
            <w:webHidden/>
          </w:rPr>
          <w:t>16</w:t>
        </w:r>
        <w:r w:rsidR="006C1986" w:rsidRPr="000C036B">
          <w:rPr>
            <w:noProof/>
            <w:webHidden/>
          </w:rPr>
          <w:fldChar w:fldCharType="end"/>
        </w:r>
      </w:hyperlink>
    </w:p>
    <w:p w14:paraId="2F251EB9" w14:textId="6860FAFA" w:rsidR="006C1986" w:rsidRPr="000C036B" w:rsidRDefault="00834B8D">
      <w:pPr>
        <w:pStyle w:val="TOC3"/>
        <w:tabs>
          <w:tab w:val="right" w:leader="dot" w:pos="9350"/>
        </w:tabs>
        <w:rPr>
          <w:rFonts w:asciiTheme="minorHAnsi" w:eastAsiaTheme="minorEastAsia" w:hAnsiTheme="minorHAnsi" w:cstheme="minorBidi"/>
          <w:noProof/>
          <w:sz w:val="22"/>
          <w:szCs w:val="22"/>
        </w:rPr>
      </w:pPr>
      <w:hyperlink w:anchor="_Toc444613544" w:history="1">
        <w:r w:rsidR="00974AC8" w:rsidRPr="000C036B">
          <w:rPr>
            <w:rStyle w:val="Hyperlink"/>
            <w:noProof/>
          </w:rPr>
          <w:t>Recommendation 4</w:t>
        </w:r>
        <w:r w:rsidR="006C1986" w:rsidRPr="000C036B">
          <w:rPr>
            <w:noProof/>
            <w:webHidden/>
          </w:rPr>
          <w:tab/>
        </w:r>
        <w:r w:rsidR="006C1986" w:rsidRPr="000C036B">
          <w:rPr>
            <w:noProof/>
            <w:webHidden/>
          </w:rPr>
          <w:fldChar w:fldCharType="begin"/>
        </w:r>
        <w:r w:rsidR="006C1986" w:rsidRPr="000C036B">
          <w:rPr>
            <w:noProof/>
            <w:webHidden/>
          </w:rPr>
          <w:instrText xml:space="preserve"> PAGEREF _Toc444613544 \h </w:instrText>
        </w:r>
        <w:r w:rsidR="006C1986" w:rsidRPr="000C036B">
          <w:rPr>
            <w:noProof/>
            <w:webHidden/>
          </w:rPr>
        </w:r>
        <w:r w:rsidR="006C1986" w:rsidRPr="000C036B">
          <w:rPr>
            <w:noProof/>
            <w:webHidden/>
          </w:rPr>
          <w:fldChar w:fldCharType="separate"/>
        </w:r>
        <w:r w:rsidR="00BE11F6">
          <w:rPr>
            <w:noProof/>
            <w:webHidden/>
          </w:rPr>
          <w:t>17</w:t>
        </w:r>
        <w:r w:rsidR="006C1986" w:rsidRPr="000C036B">
          <w:rPr>
            <w:noProof/>
            <w:webHidden/>
          </w:rPr>
          <w:fldChar w:fldCharType="end"/>
        </w:r>
      </w:hyperlink>
    </w:p>
    <w:p w14:paraId="3E186A6F" w14:textId="4483796C" w:rsidR="006C1986" w:rsidRPr="000C036B" w:rsidRDefault="00834B8D">
      <w:pPr>
        <w:pStyle w:val="TOC3"/>
        <w:tabs>
          <w:tab w:val="right" w:leader="dot" w:pos="9350"/>
        </w:tabs>
        <w:rPr>
          <w:rFonts w:asciiTheme="minorHAnsi" w:eastAsiaTheme="minorEastAsia" w:hAnsiTheme="minorHAnsi" w:cstheme="minorBidi"/>
          <w:noProof/>
          <w:sz w:val="22"/>
          <w:szCs w:val="22"/>
        </w:rPr>
      </w:pPr>
      <w:hyperlink w:anchor="_Toc444613545" w:history="1">
        <w:r w:rsidR="00974AC8" w:rsidRPr="000C036B">
          <w:rPr>
            <w:rStyle w:val="Hyperlink"/>
            <w:noProof/>
          </w:rPr>
          <w:t>Recommendation 5</w:t>
        </w:r>
        <w:r w:rsidR="006C1986" w:rsidRPr="000C036B">
          <w:rPr>
            <w:noProof/>
            <w:webHidden/>
          </w:rPr>
          <w:tab/>
        </w:r>
        <w:r w:rsidR="006C1986" w:rsidRPr="000C036B">
          <w:rPr>
            <w:noProof/>
            <w:webHidden/>
          </w:rPr>
          <w:fldChar w:fldCharType="begin"/>
        </w:r>
        <w:r w:rsidR="006C1986" w:rsidRPr="000C036B">
          <w:rPr>
            <w:noProof/>
            <w:webHidden/>
          </w:rPr>
          <w:instrText xml:space="preserve"> PAGEREF _Toc444613545 \h </w:instrText>
        </w:r>
        <w:r w:rsidR="006C1986" w:rsidRPr="000C036B">
          <w:rPr>
            <w:noProof/>
            <w:webHidden/>
          </w:rPr>
        </w:r>
        <w:r w:rsidR="006C1986" w:rsidRPr="000C036B">
          <w:rPr>
            <w:noProof/>
            <w:webHidden/>
          </w:rPr>
          <w:fldChar w:fldCharType="separate"/>
        </w:r>
        <w:r w:rsidR="00BE11F6">
          <w:rPr>
            <w:noProof/>
            <w:webHidden/>
          </w:rPr>
          <w:t>18</w:t>
        </w:r>
        <w:r w:rsidR="006C1986" w:rsidRPr="000C036B">
          <w:rPr>
            <w:noProof/>
            <w:webHidden/>
          </w:rPr>
          <w:fldChar w:fldCharType="end"/>
        </w:r>
      </w:hyperlink>
    </w:p>
    <w:p w14:paraId="49B80C40" w14:textId="1A2ECCE5" w:rsidR="006C1986" w:rsidRPr="000C036B" w:rsidRDefault="00834B8D">
      <w:pPr>
        <w:pStyle w:val="TOC3"/>
        <w:tabs>
          <w:tab w:val="right" w:leader="dot" w:pos="9350"/>
        </w:tabs>
        <w:rPr>
          <w:rFonts w:asciiTheme="minorHAnsi" w:eastAsiaTheme="minorEastAsia" w:hAnsiTheme="minorHAnsi" w:cstheme="minorBidi"/>
          <w:noProof/>
          <w:sz w:val="22"/>
          <w:szCs w:val="22"/>
        </w:rPr>
      </w:pPr>
      <w:hyperlink w:anchor="_Toc444613546" w:history="1">
        <w:r w:rsidR="00974AC8" w:rsidRPr="000C036B">
          <w:rPr>
            <w:rStyle w:val="Hyperlink"/>
            <w:noProof/>
          </w:rPr>
          <w:t>Recommendation 6</w:t>
        </w:r>
        <w:r w:rsidR="006C1986" w:rsidRPr="000C036B">
          <w:rPr>
            <w:noProof/>
            <w:webHidden/>
          </w:rPr>
          <w:tab/>
        </w:r>
        <w:r w:rsidR="006C1986" w:rsidRPr="000C036B">
          <w:rPr>
            <w:noProof/>
            <w:webHidden/>
          </w:rPr>
          <w:fldChar w:fldCharType="begin"/>
        </w:r>
        <w:r w:rsidR="006C1986" w:rsidRPr="000C036B">
          <w:rPr>
            <w:noProof/>
            <w:webHidden/>
          </w:rPr>
          <w:instrText xml:space="preserve"> PAGEREF _Toc444613546 \h </w:instrText>
        </w:r>
        <w:r w:rsidR="006C1986" w:rsidRPr="000C036B">
          <w:rPr>
            <w:noProof/>
            <w:webHidden/>
          </w:rPr>
        </w:r>
        <w:r w:rsidR="006C1986" w:rsidRPr="000C036B">
          <w:rPr>
            <w:noProof/>
            <w:webHidden/>
          </w:rPr>
          <w:fldChar w:fldCharType="separate"/>
        </w:r>
        <w:r w:rsidR="00BE11F6">
          <w:rPr>
            <w:noProof/>
            <w:webHidden/>
          </w:rPr>
          <w:t>20</w:t>
        </w:r>
        <w:r w:rsidR="006C1986" w:rsidRPr="000C036B">
          <w:rPr>
            <w:noProof/>
            <w:webHidden/>
          </w:rPr>
          <w:fldChar w:fldCharType="end"/>
        </w:r>
      </w:hyperlink>
    </w:p>
    <w:p w14:paraId="34BACA9E" w14:textId="4368FE3B" w:rsidR="006C1986" w:rsidRPr="000C036B" w:rsidRDefault="00834B8D">
      <w:pPr>
        <w:pStyle w:val="TOC3"/>
        <w:tabs>
          <w:tab w:val="right" w:leader="dot" w:pos="9350"/>
        </w:tabs>
        <w:rPr>
          <w:rFonts w:asciiTheme="minorHAnsi" w:eastAsiaTheme="minorEastAsia" w:hAnsiTheme="minorHAnsi" w:cstheme="minorBidi"/>
          <w:noProof/>
          <w:sz w:val="22"/>
          <w:szCs w:val="22"/>
        </w:rPr>
      </w:pPr>
      <w:hyperlink w:anchor="_Toc444613547" w:history="1">
        <w:r w:rsidR="00974AC8" w:rsidRPr="000C036B">
          <w:rPr>
            <w:rStyle w:val="Hyperlink"/>
            <w:noProof/>
            <w:color w:val="auto"/>
          </w:rPr>
          <w:t>Recommendation 7</w:t>
        </w:r>
        <w:r w:rsidR="006C1986" w:rsidRPr="000C036B">
          <w:rPr>
            <w:noProof/>
            <w:webHidden/>
          </w:rPr>
          <w:tab/>
        </w:r>
        <w:r w:rsidR="006C1986" w:rsidRPr="000C036B">
          <w:rPr>
            <w:noProof/>
            <w:webHidden/>
          </w:rPr>
          <w:fldChar w:fldCharType="begin"/>
        </w:r>
        <w:r w:rsidR="006C1986" w:rsidRPr="000C036B">
          <w:rPr>
            <w:noProof/>
            <w:webHidden/>
          </w:rPr>
          <w:instrText xml:space="preserve"> PAGEREF _Toc444613547 \h </w:instrText>
        </w:r>
        <w:r w:rsidR="006C1986" w:rsidRPr="000C036B">
          <w:rPr>
            <w:noProof/>
            <w:webHidden/>
          </w:rPr>
        </w:r>
        <w:r w:rsidR="006C1986" w:rsidRPr="000C036B">
          <w:rPr>
            <w:noProof/>
            <w:webHidden/>
          </w:rPr>
          <w:fldChar w:fldCharType="separate"/>
        </w:r>
        <w:r w:rsidR="00BE11F6">
          <w:rPr>
            <w:noProof/>
            <w:webHidden/>
          </w:rPr>
          <w:t>21</w:t>
        </w:r>
        <w:r w:rsidR="006C1986" w:rsidRPr="000C036B">
          <w:rPr>
            <w:noProof/>
            <w:webHidden/>
          </w:rPr>
          <w:fldChar w:fldCharType="end"/>
        </w:r>
      </w:hyperlink>
    </w:p>
    <w:p w14:paraId="7CFBE14B" w14:textId="0792795D" w:rsidR="006C1986" w:rsidRPr="000C036B" w:rsidRDefault="00834B8D">
      <w:pPr>
        <w:pStyle w:val="TOC3"/>
        <w:tabs>
          <w:tab w:val="right" w:leader="dot" w:pos="9350"/>
        </w:tabs>
        <w:rPr>
          <w:rFonts w:asciiTheme="minorHAnsi" w:eastAsiaTheme="minorEastAsia" w:hAnsiTheme="minorHAnsi" w:cstheme="minorBidi"/>
          <w:noProof/>
          <w:sz w:val="22"/>
          <w:szCs w:val="22"/>
        </w:rPr>
      </w:pPr>
      <w:hyperlink w:anchor="_Toc444613548" w:history="1">
        <w:r w:rsidR="00974AC8" w:rsidRPr="000C036B">
          <w:rPr>
            <w:rStyle w:val="Hyperlink"/>
            <w:noProof/>
            <w:color w:val="auto"/>
          </w:rPr>
          <w:t>Recommendation 8</w:t>
        </w:r>
        <w:r w:rsidR="006C1986" w:rsidRPr="000C036B">
          <w:rPr>
            <w:noProof/>
            <w:webHidden/>
          </w:rPr>
          <w:tab/>
        </w:r>
        <w:r w:rsidR="006C1986" w:rsidRPr="000C036B">
          <w:rPr>
            <w:noProof/>
            <w:webHidden/>
          </w:rPr>
          <w:fldChar w:fldCharType="begin"/>
        </w:r>
        <w:r w:rsidR="006C1986" w:rsidRPr="000C036B">
          <w:rPr>
            <w:noProof/>
            <w:webHidden/>
          </w:rPr>
          <w:instrText xml:space="preserve"> PAGEREF _Toc444613548 \h </w:instrText>
        </w:r>
        <w:r w:rsidR="006C1986" w:rsidRPr="000C036B">
          <w:rPr>
            <w:noProof/>
            <w:webHidden/>
          </w:rPr>
        </w:r>
        <w:r w:rsidR="006C1986" w:rsidRPr="000C036B">
          <w:rPr>
            <w:noProof/>
            <w:webHidden/>
          </w:rPr>
          <w:fldChar w:fldCharType="separate"/>
        </w:r>
        <w:r w:rsidR="00BE11F6">
          <w:rPr>
            <w:noProof/>
            <w:webHidden/>
          </w:rPr>
          <w:t>22</w:t>
        </w:r>
        <w:r w:rsidR="006C1986" w:rsidRPr="000C036B">
          <w:rPr>
            <w:noProof/>
            <w:webHidden/>
          </w:rPr>
          <w:fldChar w:fldCharType="end"/>
        </w:r>
      </w:hyperlink>
    </w:p>
    <w:p w14:paraId="65FEE88A" w14:textId="77777777" w:rsidR="006C1986" w:rsidRPr="000C036B" w:rsidRDefault="00834B8D">
      <w:pPr>
        <w:pStyle w:val="TOC2"/>
        <w:tabs>
          <w:tab w:val="right" w:leader="dot" w:pos="9350"/>
        </w:tabs>
        <w:rPr>
          <w:rFonts w:asciiTheme="minorHAnsi" w:eastAsiaTheme="minorEastAsia" w:hAnsiTheme="minorHAnsi" w:cstheme="minorBidi"/>
          <w:noProof/>
          <w:sz w:val="22"/>
          <w:szCs w:val="22"/>
        </w:rPr>
      </w:pPr>
      <w:hyperlink w:anchor="_Toc444613549" w:history="1">
        <w:r w:rsidR="006C1986" w:rsidRPr="000C036B">
          <w:rPr>
            <w:rStyle w:val="Hyperlink"/>
            <w:bCs/>
            <w:noProof/>
            <w:spacing w:val="10"/>
          </w:rPr>
          <w:t>Evaluation of Institutional Responses to 2007 Recommendations</w:t>
        </w:r>
        <w:r w:rsidR="006C1986" w:rsidRPr="000C036B">
          <w:rPr>
            <w:noProof/>
            <w:webHidden/>
          </w:rPr>
          <w:tab/>
        </w:r>
        <w:r w:rsidR="006C1986" w:rsidRPr="000C036B">
          <w:rPr>
            <w:noProof/>
            <w:webHidden/>
          </w:rPr>
          <w:fldChar w:fldCharType="begin"/>
        </w:r>
        <w:r w:rsidR="006C1986" w:rsidRPr="000C036B">
          <w:rPr>
            <w:noProof/>
            <w:webHidden/>
          </w:rPr>
          <w:instrText xml:space="preserve"> PAGEREF _Toc444613549 \h </w:instrText>
        </w:r>
        <w:r w:rsidR="006C1986" w:rsidRPr="000C036B">
          <w:rPr>
            <w:noProof/>
            <w:webHidden/>
          </w:rPr>
        </w:r>
        <w:r w:rsidR="006C1986" w:rsidRPr="000C036B">
          <w:rPr>
            <w:noProof/>
            <w:webHidden/>
          </w:rPr>
          <w:fldChar w:fldCharType="separate"/>
        </w:r>
        <w:r w:rsidR="00BE11F6">
          <w:rPr>
            <w:noProof/>
            <w:webHidden/>
          </w:rPr>
          <w:t>27</w:t>
        </w:r>
        <w:r w:rsidR="006C1986" w:rsidRPr="000C036B">
          <w:rPr>
            <w:noProof/>
            <w:webHidden/>
          </w:rPr>
          <w:fldChar w:fldCharType="end"/>
        </w:r>
      </w:hyperlink>
    </w:p>
    <w:p w14:paraId="7F2BDE5B" w14:textId="4C5E5449" w:rsidR="006C1986" w:rsidRPr="000C036B" w:rsidRDefault="00834B8D">
      <w:pPr>
        <w:pStyle w:val="TOC3"/>
        <w:tabs>
          <w:tab w:val="right" w:leader="dot" w:pos="9350"/>
        </w:tabs>
        <w:rPr>
          <w:rFonts w:asciiTheme="minorHAnsi" w:eastAsiaTheme="minorEastAsia" w:hAnsiTheme="minorHAnsi" w:cstheme="minorBidi"/>
          <w:noProof/>
          <w:sz w:val="22"/>
          <w:szCs w:val="22"/>
        </w:rPr>
      </w:pPr>
      <w:hyperlink w:anchor="_Toc444613550" w:history="1">
        <w:r w:rsidR="00974AC8" w:rsidRPr="000C036B">
          <w:rPr>
            <w:rStyle w:val="Hyperlink"/>
            <w:noProof/>
          </w:rPr>
          <w:t>Recommendation 1</w:t>
        </w:r>
        <w:r w:rsidR="006C1986" w:rsidRPr="000C036B">
          <w:rPr>
            <w:noProof/>
            <w:webHidden/>
          </w:rPr>
          <w:tab/>
        </w:r>
        <w:r w:rsidR="006C1986" w:rsidRPr="000C036B">
          <w:rPr>
            <w:noProof/>
            <w:webHidden/>
          </w:rPr>
          <w:fldChar w:fldCharType="begin"/>
        </w:r>
        <w:r w:rsidR="006C1986" w:rsidRPr="000C036B">
          <w:rPr>
            <w:noProof/>
            <w:webHidden/>
          </w:rPr>
          <w:instrText xml:space="preserve"> PAGEREF _Toc444613550 \h </w:instrText>
        </w:r>
        <w:r w:rsidR="006C1986" w:rsidRPr="000C036B">
          <w:rPr>
            <w:noProof/>
            <w:webHidden/>
          </w:rPr>
        </w:r>
        <w:r w:rsidR="006C1986" w:rsidRPr="000C036B">
          <w:rPr>
            <w:noProof/>
            <w:webHidden/>
          </w:rPr>
          <w:fldChar w:fldCharType="separate"/>
        </w:r>
        <w:r w:rsidR="00BE11F6">
          <w:rPr>
            <w:noProof/>
            <w:webHidden/>
          </w:rPr>
          <w:t>27</w:t>
        </w:r>
        <w:r w:rsidR="006C1986" w:rsidRPr="000C036B">
          <w:rPr>
            <w:noProof/>
            <w:webHidden/>
          </w:rPr>
          <w:fldChar w:fldCharType="end"/>
        </w:r>
      </w:hyperlink>
    </w:p>
    <w:p w14:paraId="50FE3C4C" w14:textId="42F9B822" w:rsidR="006C1986" w:rsidRPr="000C036B" w:rsidRDefault="00834B8D">
      <w:pPr>
        <w:pStyle w:val="TOC3"/>
        <w:tabs>
          <w:tab w:val="right" w:leader="dot" w:pos="9350"/>
        </w:tabs>
        <w:rPr>
          <w:rFonts w:asciiTheme="minorHAnsi" w:eastAsiaTheme="minorEastAsia" w:hAnsiTheme="minorHAnsi" w:cstheme="minorBidi"/>
          <w:noProof/>
          <w:sz w:val="22"/>
          <w:szCs w:val="22"/>
        </w:rPr>
      </w:pPr>
      <w:hyperlink w:anchor="_Toc444613551" w:history="1">
        <w:r w:rsidR="00974AC8" w:rsidRPr="000C036B">
          <w:rPr>
            <w:rStyle w:val="Hyperlink"/>
            <w:noProof/>
          </w:rPr>
          <w:t>Recommendation 2</w:t>
        </w:r>
        <w:r w:rsidR="006C1986" w:rsidRPr="000C036B">
          <w:rPr>
            <w:noProof/>
            <w:webHidden/>
          </w:rPr>
          <w:tab/>
        </w:r>
        <w:r w:rsidR="006C1986" w:rsidRPr="000C036B">
          <w:rPr>
            <w:noProof/>
            <w:webHidden/>
          </w:rPr>
          <w:fldChar w:fldCharType="begin"/>
        </w:r>
        <w:r w:rsidR="006C1986" w:rsidRPr="000C036B">
          <w:rPr>
            <w:noProof/>
            <w:webHidden/>
          </w:rPr>
          <w:instrText xml:space="preserve"> PAGEREF _Toc444613551 \h </w:instrText>
        </w:r>
        <w:r w:rsidR="006C1986" w:rsidRPr="000C036B">
          <w:rPr>
            <w:noProof/>
            <w:webHidden/>
          </w:rPr>
        </w:r>
        <w:r w:rsidR="006C1986" w:rsidRPr="000C036B">
          <w:rPr>
            <w:noProof/>
            <w:webHidden/>
          </w:rPr>
          <w:fldChar w:fldCharType="separate"/>
        </w:r>
        <w:r w:rsidR="00BE11F6">
          <w:rPr>
            <w:noProof/>
            <w:webHidden/>
          </w:rPr>
          <w:t>27</w:t>
        </w:r>
        <w:r w:rsidR="006C1986" w:rsidRPr="000C036B">
          <w:rPr>
            <w:noProof/>
            <w:webHidden/>
          </w:rPr>
          <w:fldChar w:fldCharType="end"/>
        </w:r>
      </w:hyperlink>
    </w:p>
    <w:p w14:paraId="445C1789" w14:textId="465B6774" w:rsidR="006C1986" w:rsidRPr="000C036B" w:rsidRDefault="00834B8D">
      <w:pPr>
        <w:pStyle w:val="TOC3"/>
        <w:tabs>
          <w:tab w:val="right" w:leader="dot" w:pos="9350"/>
        </w:tabs>
        <w:rPr>
          <w:rFonts w:asciiTheme="minorHAnsi" w:eastAsiaTheme="minorEastAsia" w:hAnsiTheme="minorHAnsi" w:cstheme="minorBidi"/>
          <w:noProof/>
          <w:sz w:val="22"/>
          <w:szCs w:val="22"/>
        </w:rPr>
      </w:pPr>
      <w:hyperlink w:anchor="_Toc444613552" w:history="1">
        <w:r w:rsidR="00974AC8" w:rsidRPr="000C036B">
          <w:rPr>
            <w:rStyle w:val="Hyperlink"/>
            <w:noProof/>
          </w:rPr>
          <w:t>Recommendation 5</w:t>
        </w:r>
        <w:r w:rsidR="006C1986" w:rsidRPr="000C036B">
          <w:rPr>
            <w:noProof/>
            <w:webHidden/>
          </w:rPr>
          <w:tab/>
        </w:r>
        <w:r w:rsidR="006C1986" w:rsidRPr="000C036B">
          <w:rPr>
            <w:noProof/>
            <w:webHidden/>
          </w:rPr>
          <w:fldChar w:fldCharType="begin"/>
        </w:r>
        <w:r w:rsidR="006C1986" w:rsidRPr="000C036B">
          <w:rPr>
            <w:noProof/>
            <w:webHidden/>
          </w:rPr>
          <w:instrText xml:space="preserve"> PAGEREF _Toc444613552 \h </w:instrText>
        </w:r>
        <w:r w:rsidR="006C1986" w:rsidRPr="000C036B">
          <w:rPr>
            <w:noProof/>
            <w:webHidden/>
          </w:rPr>
        </w:r>
        <w:r w:rsidR="006C1986" w:rsidRPr="000C036B">
          <w:rPr>
            <w:noProof/>
            <w:webHidden/>
          </w:rPr>
          <w:fldChar w:fldCharType="separate"/>
        </w:r>
        <w:r w:rsidR="00BE11F6">
          <w:rPr>
            <w:noProof/>
            <w:webHidden/>
          </w:rPr>
          <w:t>29</w:t>
        </w:r>
        <w:r w:rsidR="006C1986" w:rsidRPr="000C036B">
          <w:rPr>
            <w:noProof/>
            <w:webHidden/>
          </w:rPr>
          <w:fldChar w:fldCharType="end"/>
        </w:r>
      </w:hyperlink>
    </w:p>
    <w:p w14:paraId="1BFFBA23" w14:textId="04965329" w:rsidR="006C1986" w:rsidRPr="000C036B" w:rsidRDefault="00834B8D">
      <w:pPr>
        <w:pStyle w:val="TOC3"/>
        <w:tabs>
          <w:tab w:val="right" w:leader="dot" w:pos="9350"/>
        </w:tabs>
        <w:rPr>
          <w:rFonts w:asciiTheme="minorHAnsi" w:eastAsiaTheme="minorEastAsia" w:hAnsiTheme="minorHAnsi" w:cstheme="minorBidi"/>
          <w:noProof/>
          <w:sz w:val="22"/>
          <w:szCs w:val="22"/>
        </w:rPr>
      </w:pPr>
      <w:hyperlink w:anchor="_Toc444613553" w:history="1">
        <w:r w:rsidR="00974AC8" w:rsidRPr="000C036B">
          <w:rPr>
            <w:rStyle w:val="Hyperlink"/>
            <w:noProof/>
          </w:rPr>
          <w:t>Recommendation 6</w:t>
        </w:r>
        <w:r w:rsidR="006C1986" w:rsidRPr="000C036B">
          <w:rPr>
            <w:noProof/>
            <w:webHidden/>
          </w:rPr>
          <w:tab/>
        </w:r>
        <w:r w:rsidR="006C1986" w:rsidRPr="000C036B">
          <w:rPr>
            <w:noProof/>
            <w:webHidden/>
          </w:rPr>
          <w:fldChar w:fldCharType="begin"/>
        </w:r>
        <w:r w:rsidR="006C1986" w:rsidRPr="000C036B">
          <w:rPr>
            <w:noProof/>
            <w:webHidden/>
          </w:rPr>
          <w:instrText xml:space="preserve"> PAGEREF _Toc444613553 \h </w:instrText>
        </w:r>
        <w:r w:rsidR="006C1986" w:rsidRPr="000C036B">
          <w:rPr>
            <w:noProof/>
            <w:webHidden/>
          </w:rPr>
        </w:r>
        <w:r w:rsidR="006C1986" w:rsidRPr="000C036B">
          <w:rPr>
            <w:noProof/>
            <w:webHidden/>
          </w:rPr>
          <w:fldChar w:fldCharType="separate"/>
        </w:r>
        <w:r w:rsidR="00BE11F6">
          <w:rPr>
            <w:noProof/>
            <w:webHidden/>
          </w:rPr>
          <w:t>29</w:t>
        </w:r>
        <w:r w:rsidR="006C1986" w:rsidRPr="000C036B">
          <w:rPr>
            <w:noProof/>
            <w:webHidden/>
          </w:rPr>
          <w:fldChar w:fldCharType="end"/>
        </w:r>
      </w:hyperlink>
    </w:p>
    <w:p w14:paraId="3C94A29D" w14:textId="48EFCE32" w:rsidR="006C1986" w:rsidRPr="000C036B" w:rsidRDefault="00834B8D" w:rsidP="000C036B">
      <w:pPr>
        <w:pStyle w:val="TOC1"/>
        <w:rPr>
          <w:rFonts w:asciiTheme="minorHAnsi" w:eastAsiaTheme="minorEastAsia" w:hAnsiTheme="minorHAnsi" w:cstheme="minorBidi"/>
          <w:b w:val="0"/>
          <w:spacing w:val="0"/>
          <w:sz w:val="22"/>
          <w:szCs w:val="22"/>
        </w:rPr>
      </w:pPr>
      <w:hyperlink w:anchor="_Toc444613554" w:history="1">
        <w:r w:rsidR="006C1986" w:rsidRPr="000C036B">
          <w:rPr>
            <w:rStyle w:val="Hyperlink"/>
            <w:b w:val="0"/>
          </w:rPr>
          <w:t>Response to Self-Identified Improvement Plans from 2012</w:t>
        </w:r>
        <w:r w:rsidR="006C1986" w:rsidRPr="000C036B">
          <w:rPr>
            <w:b w:val="0"/>
            <w:webHidden/>
          </w:rPr>
          <w:tab/>
        </w:r>
        <w:r w:rsidR="006C1986" w:rsidRPr="000C036B">
          <w:rPr>
            <w:b w:val="0"/>
            <w:webHidden/>
          </w:rPr>
          <w:fldChar w:fldCharType="begin"/>
        </w:r>
        <w:r w:rsidR="006C1986" w:rsidRPr="000C036B">
          <w:rPr>
            <w:b w:val="0"/>
            <w:webHidden/>
          </w:rPr>
          <w:instrText xml:space="preserve"> PAGEREF _Toc444613554 \h </w:instrText>
        </w:r>
        <w:r w:rsidR="006C1986" w:rsidRPr="000C036B">
          <w:rPr>
            <w:b w:val="0"/>
            <w:webHidden/>
          </w:rPr>
        </w:r>
        <w:r w:rsidR="006C1986" w:rsidRPr="000C036B">
          <w:rPr>
            <w:b w:val="0"/>
            <w:webHidden/>
          </w:rPr>
          <w:fldChar w:fldCharType="separate"/>
        </w:r>
        <w:r w:rsidR="00BE11F6">
          <w:rPr>
            <w:b w:val="0"/>
            <w:webHidden/>
          </w:rPr>
          <w:t>33</w:t>
        </w:r>
        <w:r w:rsidR="006C1986" w:rsidRPr="000C036B">
          <w:rPr>
            <w:b w:val="0"/>
            <w:webHidden/>
          </w:rPr>
          <w:fldChar w:fldCharType="end"/>
        </w:r>
      </w:hyperlink>
    </w:p>
    <w:p w14:paraId="2D2F28F8" w14:textId="3EED15B6" w:rsidR="006C1986" w:rsidRPr="000C036B" w:rsidRDefault="00834B8D" w:rsidP="000C036B">
      <w:pPr>
        <w:pStyle w:val="TOC1"/>
        <w:rPr>
          <w:rFonts w:asciiTheme="minorHAnsi" w:eastAsiaTheme="minorEastAsia" w:hAnsiTheme="minorHAnsi" w:cstheme="minorBidi"/>
          <w:b w:val="0"/>
          <w:spacing w:val="0"/>
          <w:sz w:val="22"/>
          <w:szCs w:val="22"/>
        </w:rPr>
      </w:pPr>
      <w:hyperlink w:anchor="_Toc444613555" w:history="1">
        <w:r w:rsidR="006C1986" w:rsidRPr="000C036B">
          <w:rPr>
            <w:rStyle w:val="Hyperlink"/>
            <w:b w:val="0"/>
          </w:rPr>
          <w:t xml:space="preserve">Update </w:t>
        </w:r>
        <w:r w:rsidR="00974AC8" w:rsidRPr="000C036B">
          <w:rPr>
            <w:rStyle w:val="Hyperlink"/>
            <w:b w:val="0"/>
          </w:rPr>
          <w:t>o</w:t>
        </w:r>
        <w:r w:rsidR="006C1986" w:rsidRPr="000C036B">
          <w:rPr>
            <w:rStyle w:val="Hyperlink"/>
            <w:b w:val="0"/>
          </w:rPr>
          <w:t>n Substantive Change in Progress, Pending, or Planned</w:t>
        </w:r>
        <w:r w:rsidR="006C1986" w:rsidRPr="000C036B">
          <w:rPr>
            <w:b w:val="0"/>
            <w:webHidden/>
          </w:rPr>
          <w:tab/>
        </w:r>
        <w:r w:rsidR="006C1986" w:rsidRPr="000C036B">
          <w:rPr>
            <w:b w:val="0"/>
            <w:webHidden/>
          </w:rPr>
          <w:fldChar w:fldCharType="begin"/>
        </w:r>
        <w:r w:rsidR="006C1986" w:rsidRPr="000C036B">
          <w:rPr>
            <w:b w:val="0"/>
            <w:webHidden/>
          </w:rPr>
          <w:instrText xml:space="preserve"> PAGEREF _Toc444613555 \h </w:instrText>
        </w:r>
        <w:r w:rsidR="006C1986" w:rsidRPr="000C036B">
          <w:rPr>
            <w:b w:val="0"/>
            <w:webHidden/>
          </w:rPr>
        </w:r>
        <w:r w:rsidR="006C1986" w:rsidRPr="000C036B">
          <w:rPr>
            <w:b w:val="0"/>
            <w:webHidden/>
          </w:rPr>
          <w:fldChar w:fldCharType="separate"/>
        </w:r>
        <w:r w:rsidR="00BE11F6">
          <w:rPr>
            <w:b w:val="0"/>
            <w:webHidden/>
          </w:rPr>
          <w:t>65</w:t>
        </w:r>
        <w:r w:rsidR="006C1986" w:rsidRPr="000C036B">
          <w:rPr>
            <w:b w:val="0"/>
            <w:webHidden/>
          </w:rPr>
          <w:fldChar w:fldCharType="end"/>
        </w:r>
      </w:hyperlink>
    </w:p>
    <w:p w14:paraId="054373F6" w14:textId="1694418B" w:rsidR="006C1986" w:rsidRPr="000C036B" w:rsidRDefault="00834B8D" w:rsidP="000C036B">
      <w:pPr>
        <w:pStyle w:val="TOC1"/>
        <w:rPr>
          <w:rFonts w:asciiTheme="minorHAnsi" w:eastAsiaTheme="minorEastAsia" w:hAnsiTheme="minorHAnsi" w:cstheme="minorBidi"/>
          <w:b w:val="0"/>
          <w:spacing w:val="0"/>
          <w:sz w:val="22"/>
          <w:szCs w:val="22"/>
        </w:rPr>
      </w:pPr>
      <w:hyperlink w:anchor="_Toc444613556" w:history="1">
        <w:r w:rsidR="006C1986" w:rsidRPr="000C036B">
          <w:rPr>
            <w:rStyle w:val="Hyperlink"/>
            <w:b w:val="0"/>
          </w:rPr>
          <w:t>Evidence List</w:t>
        </w:r>
        <w:r w:rsidR="006C1986" w:rsidRPr="000C036B">
          <w:rPr>
            <w:b w:val="0"/>
            <w:webHidden/>
          </w:rPr>
          <w:tab/>
        </w:r>
        <w:r w:rsidR="006C1986" w:rsidRPr="000C036B">
          <w:rPr>
            <w:b w:val="0"/>
            <w:webHidden/>
          </w:rPr>
          <w:fldChar w:fldCharType="begin"/>
        </w:r>
        <w:r w:rsidR="006C1986" w:rsidRPr="000C036B">
          <w:rPr>
            <w:b w:val="0"/>
            <w:webHidden/>
          </w:rPr>
          <w:instrText xml:space="preserve"> PAGEREF _Toc444613556 \h </w:instrText>
        </w:r>
        <w:r w:rsidR="006C1986" w:rsidRPr="000C036B">
          <w:rPr>
            <w:b w:val="0"/>
            <w:webHidden/>
          </w:rPr>
        </w:r>
        <w:r w:rsidR="006C1986" w:rsidRPr="000C036B">
          <w:rPr>
            <w:b w:val="0"/>
            <w:webHidden/>
          </w:rPr>
          <w:fldChar w:fldCharType="separate"/>
        </w:r>
        <w:r w:rsidR="00BE11F6">
          <w:rPr>
            <w:b w:val="0"/>
            <w:webHidden/>
          </w:rPr>
          <w:t>68</w:t>
        </w:r>
        <w:r w:rsidR="006C1986" w:rsidRPr="000C036B">
          <w:rPr>
            <w:b w:val="0"/>
            <w:webHidden/>
          </w:rPr>
          <w:fldChar w:fldCharType="end"/>
        </w:r>
      </w:hyperlink>
    </w:p>
    <w:p w14:paraId="2ACE8D2B" w14:textId="2CD7CCE9" w:rsidR="002643DF" w:rsidRPr="006970C8" w:rsidRDefault="00E85699" w:rsidP="00B93586">
      <w:pPr>
        <w:pStyle w:val="TOCHeading"/>
        <w:rPr>
          <w:b/>
          <w:smallCaps/>
          <w:color w:val="000000" w:themeColor="text1"/>
          <w:spacing w:val="10"/>
        </w:rPr>
      </w:pPr>
      <w:r w:rsidRPr="000C036B">
        <w:rPr>
          <w:rFonts w:ascii="Times New Roman" w:eastAsia="Calibri" w:hAnsi="Times New Roman" w:cs="Times New Roman"/>
          <w:color w:val="auto"/>
          <w:sz w:val="24"/>
          <w:szCs w:val="24"/>
        </w:rPr>
        <w:fldChar w:fldCharType="end"/>
      </w:r>
      <w:r w:rsidR="00595B13" w:rsidRPr="006970C8">
        <w:rPr>
          <w:b/>
          <w:smallCaps/>
          <w:color w:val="000000" w:themeColor="text1"/>
          <w:spacing w:val="10"/>
        </w:rPr>
        <w:t xml:space="preserve"> </w:t>
      </w:r>
    </w:p>
    <w:p w14:paraId="510A7E3E" w14:textId="77777777" w:rsidR="00D76AA4" w:rsidRPr="006970C8" w:rsidRDefault="00D76AA4" w:rsidP="00A36C7E">
      <w:pPr>
        <w:autoSpaceDE w:val="0"/>
        <w:autoSpaceDN w:val="0"/>
        <w:adjustRightInd w:val="0"/>
        <w:rPr>
          <w:b/>
          <w:color w:val="000000" w:themeColor="text1"/>
        </w:rPr>
      </w:pPr>
    </w:p>
    <w:p w14:paraId="0A86C538" w14:textId="11BBFBBA" w:rsidR="00EA40F7" w:rsidRPr="006970C8" w:rsidRDefault="00F47F5E" w:rsidP="00A36C7E">
      <w:pPr>
        <w:rPr>
          <w:b/>
          <w:color w:val="000000" w:themeColor="text1"/>
        </w:rPr>
      </w:pPr>
      <w:r w:rsidRPr="006970C8">
        <w:rPr>
          <w:b/>
          <w:color w:val="000000" w:themeColor="text1"/>
        </w:rPr>
        <w:tab/>
      </w:r>
      <w:r w:rsidRPr="006970C8">
        <w:rPr>
          <w:b/>
          <w:color w:val="000000" w:themeColor="text1"/>
        </w:rPr>
        <w:tab/>
      </w:r>
      <w:r w:rsidRPr="006970C8">
        <w:rPr>
          <w:b/>
          <w:color w:val="000000" w:themeColor="text1"/>
        </w:rPr>
        <w:tab/>
      </w:r>
      <w:r w:rsidRPr="006970C8">
        <w:rPr>
          <w:b/>
          <w:color w:val="000000" w:themeColor="text1"/>
        </w:rPr>
        <w:tab/>
      </w:r>
      <w:r w:rsidRPr="006970C8">
        <w:rPr>
          <w:b/>
          <w:color w:val="000000" w:themeColor="text1"/>
        </w:rPr>
        <w:tab/>
      </w:r>
      <w:r w:rsidRPr="006970C8">
        <w:rPr>
          <w:b/>
          <w:color w:val="000000" w:themeColor="text1"/>
        </w:rPr>
        <w:tab/>
      </w:r>
      <w:r w:rsidR="00BA0A6C" w:rsidRPr="006970C8">
        <w:rPr>
          <w:b/>
          <w:color w:val="000000" w:themeColor="text1"/>
        </w:rPr>
        <w:t xml:space="preserve">  </w:t>
      </w:r>
    </w:p>
    <w:p w14:paraId="6F48B76E" w14:textId="77777777" w:rsidR="002643DF" w:rsidRPr="006970C8" w:rsidRDefault="00EA40F7" w:rsidP="00CC0FB2">
      <w:pPr>
        <w:rPr>
          <w:color w:val="000000" w:themeColor="text1"/>
        </w:rPr>
      </w:pPr>
      <w:r w:rsidRPr="006970C8">
        <w:rPr>
          <w:color w:val="000000" w:themeColor="text1"/>
        </w:rPr>
        <w:tab/>
      </w:r>
    </w:p>
    <w:p w14:paraId="53B1D8BE" w14:textId="77777777" w:rsidR="002643DF" w:rsidRPr="006970C8" w:rsidRDefault="002643DF" w:rsidP="00CC0FB2">
      <w:pPr>
        <w:rPr>
          <w:color w:val="000000" w:themeColor="text1"/>
        </w:rPr>
      </w:pPr>
    </w:p>
    <w:p w14:paraId="3800D8F7" w14:textId="77777777" w:rsidR="008E2AE4" w:rsidRDefault="008E2AE4" w:rsidP="00CC0FB2">
      <w:pPr>
        <w:rPr>
          <w:color w:val="000000" w:themeColor="text1"/>
        </w:rPr>
        <w:sectPr w:rsidR="008E2AE4" w:rsidSect="007F4707">
          <w:footerReference w:type="default" r:id="rId8"/>
          <w:endnotePr>
            <w:numFmt w:val="decimal"/>
            <w:numRestart w:val="eachSect"/>
          </w:endnotePr>
          <w:pgSz w:w="12240" w:h="15840" w:code="1"/>
          <w:pgMar w:top="1440" w:right="1440" w:bottom="1440" w:left="1440" w:header="720" w:footer="720" w:gutter="0"/>
          <w:paperSrc w:first="259" w:other="259"/>
          <w:cols w:space="720"/>
          <w:docGrid w:linePitch="360"/>
        </w:sectPr>
      </w:pPr>
    </w:p>
    <w:p w14:paraId="46B68F1D" w14:textId="46F2097E" w:rsidR="002643DF" w:rsidRPr="00E85699" w:rsidRDefault="00E85699" w:rsidP="00E85699">
      <w:pPr>
        <w:pStyle w:val="Heading1"/>
        <w:jc w:val="center"/>
        <w:rPr>
          <w:rFonts w:ascii="Times New Roman" w:hAnsi="Times New Roman" w:cs="Times New Roman"/>
          <w:b/>
          <w:color w:val="000000" w:themeColor="text1"/>
          <w:spacing w:val="10"/>
          <w:sz w:val="28"/>
          <w:szCs w:val="28"/>
        </w:rPr>
      </w:pPr>
      <w:bookmarkStart w:id="2" w:name="ReportPreparation"/>
      <w:bookmarkStart w:id="3" w:name="_Toc444613538"/>
      <w:r w:rsidRPr="00E85699">
        <w:rPr>
          <w:rFonts w:ascii="Times New Roman" w:hAnsi="Times New Roman" w:cs="Times New Roman"/>
          <w:b/>
          <w:color w:val="000000" w:themeColor="text1"/>
          <w:spacing w:val="10"/>
          <w:sz w:val="28"/>
          <w:szCs w:val="28"/>
        </w:rPr>
        <w:lastRenderedPageBreak/>
        <w:t>REPORT PREPARATION</w:t>
      </w:r>
      <w:bookmarkEnd w:id="2"/>
      <w:bookmarkEnd w:id="3"/>
    </w:p>
    <w:p w14:paraId="649D16FC" w14:textId="77777777" w:rsidR="002643DF" w:rsidRPr="006970C8" w:rsidRDefault="002643DF" w:rsidP="00CC0FB2">
      <w:pPr>
        <w:autoSpaceDE w:val="0"/>
        <w:autoSpaceDN w:val="0"/>
        <w:adjustRightInd w:val="0"/>
        <w:rPr>
          <w:color w:val="000000" w:themeColor="text1"/>
        </w:rPr>
      </w:pPr>
    </w:p>
    <w:p w14:paraId="7987BE60" w14:textId="72C6AA3D" w:rsidR="00CC450E" w:rsidRPr="006970C8" w:rsidRDefault="00CC450E" w:rsidP="00CC450E">
      <w:bookmarkStart w:id="4" w:name="ResponsetoRecommendations"/>
      <w:r w:rsidRPr="006970C8">
        <w:t xml:space="preserve">In early spring 2013, Imperial Valley College’s focus </w:t>
      </w:r>
      <w:r w:rsidR="00347656" w:rsidRPr="006970C8">
        <w:t>centered on</w:t>
      </w:r>
      <w:r w:rsidRPr="006970C8">
        <w:t xml:space="preserve"> preparing for the 2013 comprehensive evaluation visit, pre-planning for the Follow-Up Report due March 15, 2014, and gearing up for the 2014-2015 program review and planning cycle. However, mindful that similar activities would be repeated the following spring and thus impact focus on the Midterm Report, </w:t>
      </w:r>
      <w:r w:rsidR="008D1E5B">
        <w:t>the college</w:t>
      </w:r>
      <w:r w:rsidRPr="006970C8">
        <w:t xml:space="preserve"> also began work on the 2016 Midterm Report. In February 2013, the Continuous Accre</w:t>
      </w:r>
      <w:r w:rsidR="008426B8" w:rsidRPr="006970C8">
        <w:t xml:space="preserve">ditation Readiness Team (CART) </w:t>
      </w:r>
      <w:r w:rsidR="00D76AA4" w:rsidRPr="006970C8">
        <w:t xml:space="preserve">conducted </w:t>
      </w:r>
      <w:r w:rsidRPr="006970C8">
        <w:t xml:space="preserve">a preliminary review of </w:t>
      </w:r>
      <w:r w:rsidR="008D1E5B">
        <w:t>the college</w:t>
      </w:r>
      <w:r w:rsidRPr="006970C8">
        <w:t xml:space="preserve">’s 2013 Comprehensive Self-Evaluation Actionable Improvement Plans, and regular review of this component of the Midterm Report continued through April 2015. </w:t>
      </w:r>
    </w:p>
    <w:p w14:paraId="679F5A3D" w14:textId="77777777" w:rsidR="00CC450E" w:rsidRPr="006970C8" w:rsidRDefault="00CC450E" w:rsidP="00CC450E"/>
    <w:p w14:paraId="6755CF9E" w14:textId="5BAEBCD8" w:rsidR="00CC450E" w:rsidRPr="006970C8" w:rsidRDefault="00CC450E" w:rsidP="00CC450E">
      <w:r w:rsidRPr="006970C8">
        <w:t>Report writing teams were confirmed in May 2015, and assignments initiated in June 2015</w:t>
      </w:r>
      <w:r w:rsidR="00347656" w:rsidRPr="006970C8">
        <w:t>, followed by</w:t>
      </w:r>
      <w:r w:rsidRPr="006970C8">
        <w:t xml:space="preserve"> the development of outlines </w:t>
      </w:r>
      <w:r w:rsidR="00347656" w:rsidRPr="006970C8">
        <w:t>for</w:t>
      </w:r>
      <w:r w:rsidRPr="006970C8">
        <w:t xml:space="preserve"> each team’s response to assigned sections of the report. The work of the writing teams was completed when the teams submitted final section drafts to the report editors in </w:t>
      </w:r>
      <w:r w:rsidR="00347656" w:rsidRPr="006970C8">
        <w:t xml:space="preserve">the fall of </w:t>
      </w:r>
      <w:r w:rsidRPr="006970C8">
        <w:t>2015. The section drafts were consolidated and a draft of the full report developed in late 2015</w:t>
      </w:r>
      <w:r w:rsidR="00347656" w:rsidRPr="006970C8">
        <w:t>, and then</w:t>
      </w:r>
      <w:r w:rsidRPr="006970C8">
        <w:t xml:space="preserve"> circulated in </w:t>
      </w:r>
      <w:r w:rsidR="00150142" w:rsidRPr="006970C8">
        <w:t>early</w:t>
      </w:r>
      <w:r w:rsidR="00D76AA4" w:rsidRPr="006970C8">
        <w:t xml:space="preserve"> 2016 </w:t>
      </w:r>
      <w:r w:rsidRPr="006970C8">
        <w:t xml:space="preserve">to </w:t>
      </w:r>
      <w:r w:rsidR="00347656" w:rsidRPr="006970C8">
        <w:t xml:space="preserve">the </w:t>
      </w:r>
      <w:r w:rsidRPr="006970C8">
        <w:t>President’s Cabinet and the participatory governance groups.</w:t>
      </w:r>
      <w:r w:rsidR="00BA0A6C" w:rsidRPr="006970C8">
        <w:t xml:space="preserve"> </w:t>
      </w:r>
      <w:r w:rsidRPr="006970C8">
        <w:t xml:space="preserve">The final report was approved by President’s Cabinet </w:t>
      </w:r>
      <w:r w:rsidR="00347656" w:rsidRPr="006970C8">
        <w:t xml:space="preserve">in </w:t>
      </w:r>
      <w:r w:rsidRPr="006970C8">
        <w:t xml:space="preserve">February 2016, and accepted by </w:t>
      </w:r>
      <w:r w:rsidR="008D1E5B">
        <w:t xml:space="preserve">the </w:t>
      </w:r>
      <w:r w:rsidR="00FC70F2">
        <w:t>C</w:t>
      </w:r>
      <w:r w:rsidR="008D1E5B">
        <w:t>ollege</w:t>
      </w:r>
      <w:r w:rsidRPr="006970C8">
        <w:t xml:space="preserve"> Council </w:t>
      </w:r>
      <w:r w:rsidR="00347656" w:rsidRPr="006970C8">
        <w:t>and by</w:t>
      </w:r>
      <w:r w:rsidRPr="006970C8">
        <w:t xml:space="preserve"> the Academic Senate</w:t>
      </w:r>
      <w:r w:rsidR="00347656" w:rsidRPr="006970C8">
        <w:t xml:space="preserve"> that same month, followed shortly thereafter by </w:t>
      </w:r>
      <w:r w:rsidRPr="006970C8">
        <w:t>Board of Trustees certifi</w:t>
      </w:r>
      <w:r w:rsidR="00347656" w:rsidRPr="006970C8">
        <w:t>cation</w:t>
      </w:r>
      <w:r w:rsidRPr="006970C8">
        <w:t xml:space="preserve">. </w:t>
      </w:r>
      <w:r w:rsidR="002A4F8B" w:rsidRPr="00AC3813">
        <w:t>(</w:t>
      </w:r>
      <w:hyperlink r:id="rId9" w:history="1">
        <w:r w:rsidR="009F0A1A" w:rsidRPr="00AC3813">
          <w:rPr>
            <w:rStyle w:val="Hyperlink"/>
          </w:rPr>
          <w:t xml:space="preserve">RP 1.01 </w:t>
        </w:r>
        <w:r w:rsidRPr="00AC3813">
          <w:rPr>
            <w:rStyle w:val="Hyperlink"/>
          </w:rPr>
          <w:t>College Council</w:t>
        </w:r>
        <w:r w:rsidR="009F0A1A" w:rsidRPr="00AC3813">
          <w:rPr>
            <w:rStyle w:val="Hyperlink"/>
          </w:rPr>
          <w:t xml:space="preserve"> </w:t>
        </w:r>
        <w:r w:rsidR="00FA66BB" w:rsidRPr="00AC3813">
          <w:rPr>
            <w:rStyle w:val="Hyperlink"/>
          </w:rPr>
          <w:t>Agenda</w:t>
        </w:r>
        <w:r w:rsidR="009F0A1A" w:rsidRPr="00AC3813">
          <w:rPr>
            <w:rStyle w:val="Hyperlink"/>
          </w:rPr>
          <w:t xml:space="preserve"> </w:t>
        </w:r>
        <w:r w:rsidR="00FA66BB" w:rsidRPr="00AC3813">
          <w:rPr>
            <w:rStyle w:val="Hyperlink"/>
          </w:rPr>
          <w:t>02-24-</w:t>
        </w:r>
        <w:r w:rsidR="009F0A1A" w:rsidRPr="00AC3813">
          <w:rPr>
            <w:rStyle w:val="Hyperlink"/>
          </w:rPr>
          <w:t>16</w:t>
        </w:r>
      </w:hyperlink>
      <w:r w:rsidR="000C1372" w:rsidRPr="00AC3813">
        <w:t>;</w:t>
      </w:r>
      <w:r w:rsidR="009F0A1A" w:rsidRPr="00AC3813">
        <w:t xml:space="preserve"> </w:t>
      </w:r>
      <w:hyperlink r:id="rId10" w:history="1">
        <w:r w:rsidR="009F0A1A" w:rsidRPr="00AC3813">
          <w:rPr>
            <w:rStyle w:val="Hyperlink"/>
          </w:rPr>
          <w:t xml:space="preserve">RP 1.02 </w:t>
        </w:r>
        <w:r w:rsidRPr="00AC3813">
          <w:rPr>
            <w:rStyle w:val="Hyperlink"/>
          </w:rPr>
          <w:t>Academic Senate</w:t>
        </w:r>
        <w:r w:rsidR="00FA66BB" w:rsidRPr="00AC3813">
          <w:rPr>
            <w:rStyle w:val="Hyperlink"/>
          </w:rPr>
          <w:t xml:space="preserve"> Agenda 03-02-</w:t>
        </w:r>
        <w:r w:rsidR="009F0A1A" w:rsidRPr="00AC3813">
          <w:rPr>
            <w:rStyle w:val="Hyperlink"/>
          </w:rPr>
          <w:t>16</w:t>
        </w:r>
      </w:hyperlink>
      <w:r w:rsidR="000C1372" w:rsidRPr="00E23554">
        <w:t>;</w:t>
      </w:r>
      <w:r w:rsidR="009F0A1A" w:rsidRPr="00E23554">
        <w:t xml:space="preserve"> </w:t>
      </w:r>
      <w:r w:rsidR="009F0A1A" w:rsidRPr="00E23554">
        <w:rPr>
          <w:highlight w:val="yellow"/>
        </w:rPr>
        <w:t>RP 1.03</w:t>
      </w:r>
      <w:r w:rsidR="00221B13" w:rsidRPr="00E23554">
        <w:rPr>
          <w:highlight w:val="yellow"/>
        </w:rPr>
        <w:t xml:space="preserve"> </w:t>
      </w:r>
      <w:r w:rsidRPr="00E23554">
        <w:rPr>
          <w:highlight w:val="yellow"/>
        </w:rPr>
        <w:t xml:space="preserve">Board </w:t>
      </w:r>
      <w:r w:rsidR="00FA66BB" w:rsidRPr="00E23554">
        <w:rPr>
          <w:highlight w:val="yellow"/>
        </w:rPr>
        <w:t>Agenda 03-05-16</w:t>
      </w:r>
      <w:r w:rsidRPr="00E23554">
        <w:rPr>
          <w:highlight w:val="yellow"/>
        </w:rPr>
        <w:t>)</w:t>
      </w:r>
    </w:p>
    <w:p w14:paraId="620ACB18" w14:textId="77777777" w:rsidR="00CC450E" w:rsidRPr="006970C8" w:rsidRDefault="00CC450E" w:rsidP="00CC450E"/>
    <w:p w14:paraId="531E4ABC" w14:textId="77777777" w:rsidR="00CC450E" w:rsidRPr="006970C8" w:rsidRDefault="00CC450E" w:rsidP="00CC450E">
      <w:pPr>
        <w:rPr>
          <w:b/>
          <w:u w:val="single"/>
        </w:rPr>
      </w:pPr>
      <w:r w:rsidRPr="006970C8">
        <w:rPr>
          <w:b/>
          <w:u w:val="single"/>
        </w:rPr>
        <w:t>Midterm Report Timeline</w:t>
      </w:r>
    </w:p>
    <w:p w14:paraId="4C25E12B" w14:textId="77777777" w:rsidR="00CC450E" w:rsidRPr="006970C8" w:rsidRDefault="00CC450E" w:rsidP="00CC450E">
      <w:pPr>
        <w:rPr>
          <w:b/>
        </w:rPr>
      </w:pPr>
    </w:p>
    <w:p w14:paraId="643C0469" w14:textId="77777777" w:rsidR="00CC450E" w:rsidRPr="006970C8" w:rsidRDefault="00CC450E" w:rsidP="00CC450E">
      <w:pPr>
        <w:ind w:left="1440" w:hanging="1440"/>
      </w:pPr>
      <w:r w:rsidRPr="006970C8">
        <w:t>Spring 2013</w:t>
      </w:r>
      <w:r w:rsidRPr="006970C8">
        <w:rPr>
          <w:b/>
        </w:rPr>
        <w:tab/>
      </w:r>
      <w:r w:rsidRPr="006970C8">
        <w:t xml:space="preserve">Review the 2013 Self-Evaluation actionable improvement plans; develop a chart reflecting the actionable improvement plans and </w:t>
      </w:r>
      <w:r w:rsidR="00347656" w:rsidRPr="006970C8">
        <w:t>the individuals or committees</w:t>
      </w:r>
      <w:r w:rsidRPr="006970C8">
        <w:t xml:space="preserve"> responsible for </w:t>
      </w:r>
      <w:r w:rsidR="00347656" w:rsidRPr="006970C8">
        <w:t>each plan</w:t>
      </w:r>
      <w:r w:rsidRPr="006970C8">
        <w:t>; update the chart to identify</w:t>
      </w:r>
      <w:r w:rsidR="00347656" w:rsidRPr="006970C8">
        <w:t>:</w:t>
      </w:r>
      <w:r w:rsidR="00BA0A6C" w:rsidRPr="006970C8">
        <w:t xml:space="preserve"> </w:t>
      </w:r>
      <w:r w:rsidRPr="006970C8">
        <w:t>plan status</w:t>
      </w:r>
      <w:r w:rsidR="00347656" w:rsidRPr="006970C8">
        <w:t>,</w:t>
      </w:r>
      <w:r w:rsidRPr="006970C8">
        <w:t xml:space="preserve"> additional key individuals</w:t>
      </w:r>
      <w:r w:rsidR="00144C34" w:rsidRPr="006970C8">
        <w:t>, and</w:t>
      </w:r>
      <w:r w:rsidRPr="006970C8">
        <w:t xml:space="preserve"> supporting evidence</w:t>
      </w:r>
      <w:r w:rsidR="00144C34" w:rsidRPr="006970C8">
        <w:t>.</w:t>
      </w:r>
    </w:p>
    <w:p w14:paraId="6D822F85" w14:textId="77777777" w:rsidR="00CC450E" w:rsidRPr="006970C8" w:rsidRDefault="00CC450E" w:rsidP="00CC450E">
      <w:pPr>
        <w:ind w:left="1440" w:hanging="1440"/>
      </w:pPr>
    </w:p>
    <w:p w14:paraId="3665F96D" w14:textId="77777777" w:rsidR="00CC450E" w:rsidRPr="006970C8" w:rsidRDefault="00CC450E" w:rsidP="00CC450E">
      <w:pPr>
        <w:ind w:left="1440" w:hanging="1440"/>
      </w:pPr>
      <w:r w:rsidRPr="006970C8">
        <w:t>Fall 2013</w:t>
      </w:r>
      <w:r w:rsidRPr="006970C8">
        <w:rPr>
          <w:b/>
        </w:rPr>
        <w:tab/>
      </w:r>
      <w:r w:rsidRPr="006970C8">
        <w:t xml:space="preserve">Continue review and update of </w:t>
      </w:r>
      <w:r w:rsidR="00144C34" w:rsidRPr="006970C8">
        <w:t xml:space="preserve">the </w:t>
      </w:r>
      <w:r w:rsidRPr="006970C8">
        <w:t>actionable improvement plans chart; refer plans that correspond to the FCMAT recommendations action plans to the S</w:t>
      </w:r>
      <w:r w:rsidR="005C0724" w:rsidRPr="006970C8">
        <w:t>trategic Technical Assistance Response Team (S</w:t>
      </w:r>
      <w:r w:rsidRPr="006970C8">
        <w:t>TART</w:t>
      </w:r>
      <w:r w:rsidR="005C0724" w:rsidRPr="006970C8">
        <w:t>)</w:t>
      </w:r>
      <w:r w:rsidR="00144C34" w:rsidRPr="006970C8">
        <w:t>.</w:t>
      </w:r>
    </w:p>
    <w:p w14:paraId="011EAB09" w14:textId="77777777" w:rsidR="00144C34" w:rsidRPr="006970C8" w:rsidRDefault="00144C34" w:rsidP="00CC450E">
      <w:pPr>
        <w:ind w:left="1440" w:hanging="1440"/>
      </w:pPr>
    </w:p>
    <w:p w14:paraId="109422FB" w14:textId="77777777" w:rsidR="00CC450E" w:rsidRPr="006970C8" w:rsidRDefault="00CC450E" w:rsidP="00CC450E">
      <w:pPr>
        <w:ind w:left="1440" w:hanging="1440"/>
      </w:pPr>
      <w:r w:rsidRPr="006970C8">
        <w:t>Spring 2014</w:t>
      </w:r>
      <w:r w:rsidRPr="006970C8">
        <w:tab/>
        <w:t>START reports on status of FCMAT recommend</w:t>
      </w:r>
      <w:r w:rsidR="00144C34" w:rsidRPr="006970C8">
        <w:t>ed</w:t>
      </w:r>
      <w:r w:rsidRPr="006970C8">
        <w:t xml:space="preserve"> action plans; continue review and update of </w:t>
      </w:r>
      <w:r w:rsidR="00144C34" w:rsidRPr="006970C8">
        <w:t xml:space="preserve">the </w:t>
      </w:r>
      <w:r w:rsidRPr="006970C8">
        <w:t xml:space="preserve">actionable improvement plans chart; develop the Midterm Report timeline and subsequently merge with timelines for the 2015 Follow-Up Report and </w:t>
      </w:r>
      <w:r w:rsidR="00144C34" w:rsidRPr="006970C8">
        <w:t xml:space="preserve">the </w:t>
      </w:r>
      <w:r w:rsidRPr="006970C8">
        <w:t>2014-2015 pr</w:t>
      </w:r>
      <w:r w:rsidR="00144C34" w:rsidRPr="006970C8">
        <w:t>ogram review and planning cycle.</w:t>
      </w:r>
    </w:p>
    <w:p w14:paraId="1E0EBF31" w14:textId="77777777" w:rsidR="00CC450E" w:rsidRPr="006970C8" w:rsidRDefault="00CC450E" w:rsidP="00CC450E">
      <w:pPr>
        <w:ind w:left="1440" w:hanging="1440"/>
      </w:pPr>
    </w:p>
    <w:p w14:paraId="36C98F22" w14:textId="77777777" w:rsidR="00CC450E" w:rsidRPr="006970C8" w:rsidRDefault="00CC450E" w:rsidP="00CC450E">
      <w:pPr>
        <w:ind w:left="1440" w:hanging="1440"/>
      </w:pPr>
      <w:r w:rsidRPr="006970C8">
        <w:t>Summer 2014</w:t>
      </w:r>
      <w:r w:rsidRPr="006970C8">
        <w:tab/>
        <w:t xml:space="preserve">Update and present </w:t>
      </w:r>
      <w:r w:rsidR="00144C34" w:rsidRPr="006970C8">
        <w:t xml:space="preserve">the </w:t>
      </w:r>
      <w:r w:rsidRPr="006970C8">
        <w:t>merged timeline to President’s Cabinet and the new CIO/ALO</w:t>
      </w:r>
      <w:r w:rsidR="00144C34" w:rsidRPr="006970C8">
        <w:t>.</w:t>
      </w:r>
    </w:p>
    <w:p w14:paraId="6D84E2C1" w14:textId="77777777" w:rsidR="00CC450E" w:rsidRPr="006970C8" w:rsidRDefault="00CC450E" w:rsidP="00CC450E">
      <w:pPr>
        <w:ind w:left="1440" w:hanging="1440"/>
      </w:pPr>
      <w:r w:rsidRPr="006970C8">
        <w:t xml:space="preserve"> </w:t>
      </w:r>
    </w:p>
    <w:p w14:paraId="1DFBEEB7" w14:textId="55D5AE60" w:rsidR="00CC450E" w:rsidRPr="006970C8" w:rsidRDefault="00CC450E" w:rsidP="00CC450E">
      <w:pPr>
        <w:ind w:left="1440" w:hanging="1440"/>
      </w:pPr>
      <w:r w:rsidRPr="006970C8">
        <w:t>Fall 2014</w:t>
      </w:r>
      <w:r w:rsidRPr="006970C8">
        <w:tab/>
        <w:t xml:space="preserve">Further review and revise the merged timeline; continue review and update of </w:t>
      </w:r>
      <w:r w:rsidR="00144C34" w:rsidRPr="006970C8">
        <w:t xml:space="preserve">the </w:t>
      </w:r>
      <w:r w:rsidRPr="006970C8">
        <w:t>actionable improvement plans chart</w:t>
      </w:r>
      <w:r w:rsidR="00144C34" w:rsidRPr="006970C8">
        <w:t>,</w:t>
      </w:r>
      <w:r w:rsidRPr="006970C8">
        <w:t xml:space="preserve"> including focused review of plans related to </w:t>
      </w:r>
      <w:r w:rsidR="008D1E5B">
        <w:t>the college</w:t>
      </w:r>
      <w:r w:rsidRPr="006970C8">
        <w:t xml:space="preserve"> website; review Recommendations 2, 3, 4, 5</w:t>
      </w:r>
      <w:r w:rsidR="00144C34" w:rsidRPr="006970C8">
        <w:t>,</w:t>
      </w:r>
      <w:r w:rsidRPr="006970C8">
        <w:t xml:space="preserve"> and 6 from the 2013 ACCJC Evaluation Team Report; develop a preliminary assignment list for </w:t>
      </w:r>
      <w:r w:rsidRPr="006970C8">
        <w:lastRenderedPageBreak/>
        <w:t>Midterm Report writing teams; receive confirmation from ACCJC that the 2016 Midterm Report will be based on the 2002 Accreditation Standards</w:t>
      </w:r>
      <w:r w:rsidR="00144C34" w:rsidRPr="006970C8">
        <w:t>.</w:t>
      </w:r>
    </w:p>
    <w:p w14:paraId="6501ABD5" w14:textId="77777777" w:rsidR="00CC450E" w:rsidRPr="006970C8" w:rsidRDefault="00CC450E" w:rsidP="00CC450E">
      <w:pPr>
        <w:ind w:left="1440" w:hanging="1440"/>
        <w:rPr>
          <w:b/>
        </w:rPr>
      </w:pPr>
    </w:p>
    <w:p w14:paraId="0C2A03EB" w14:textId="77777777" w:rsidR="00CC450E" w:rsidRPr="006970C8" w:rsidRDefault="00CC450E" w:rsidP="00CC450E">
      <w:pPr>
        <w:ind w:left="1440" w:hanging="1440"/>
      </w:pPr>
      <w:r w:rsidRPr="006970C8">
        <w:t>Spring 2015</w:t>
      </w:r>
      <w:r w:rsidRPr="006970C8">
        <w:tab/>
        <w:t xml:space="preserve">Continue review and update of </w:t>
      </w:r>
      <w:r w:rsidR="00144C34" w:rsidRPr="006970C8">
        <w:t xml:space="preserve">the </w:t>
      </w:r>
      <w:r w:rsidRPr="006970C8">
        <w:t xml:space="preserve">actionable improvement plans chart; review ACCJC guidelines for preparing a midterm report and assemble associated documents; confirm writing team leaders and members and provide associated documents; implement </w:t>
      </w:r>
      <w:proofErr w:type="spellStart"/>
      <w:r w:rsidRPr="006970C8">
        <w:t>Glip</w:t>
      </w:r>
      <w:proofErr w:type="spellEnd"/>
      <w:r w:rsidR="00144C34" w:rsidRPr="006970C8">
        <w:t xml:space="preserve"> collaboration software</w:t>
      </w:r>
      <w:r w:rsidRPr="006970C8">
        <w:t xml:space="preserve"> to manage preparation of the Midterm Report</w:t>
      </w:r>
      <w:r w:rsidR="00144C34" w:rsidRPr="006970C8">
        <w:t xml:space="preserve"> and facilitate training; </w:t>
      </w:r>
      <w:r w:rsidRPr="006970C8">
        <w:t xml:space="preserve">meet to define </w:t>
      </w:r>
      <w:r w:rsidR="00144C34" w:rsidRPr="006970C8">
        <w:t xml:space="preserve">team </w:t>
      </w:r>
      <w:r w:rsidRPr="006970C8">
        <w:t>roles and assignments; update the Midterm Report timeline</w:t>
      </w:r>
      <w:r w:rsidR="00144C34" w:rsidRPr="006970C8">
        <w:t>.</w:t>
      </w:r>
    </w:p>
    <w:p w14:paraId="42E4F350" w14:textId="77777777" w:rsidR="00CC450E" w:rsidRPr="006970C8" w:rsidRDefault="00CC450E" w:rsidP="00CC450E">
      <w:pPr>
        <w:ind w:left="1440" w:hanging="1440"/>
      </w:pPr>
    </w:p>
    <w:p w14:paraId="64570C97" w14:textId="77777777" w:rsidR="00CC450E" w:rsidRPr="006970C8" w:rsidRDefault="00144C34" w:rsidP="00CC450E">
      <w:pPr>
        <w:ind w:left="1440" w:hanging="1440"/>
      </w:pPr>
      <w:r w:rsidRPr="006970C8">
        <w:t>Fall 2015</w:t>
      </w:r>
      <w:r w:rsidRPr="006970C8">
        <w:tab/>
      </w:r>
      <w:r w:rsidR="001B7BF2" w:rsidRPr="006970C8">
        <w:t>Teams m</w:t>
      </w:r>
      <w:r w:rsidR="00067C34" w:rsidRPr="006970C8">
        <w:t>eet on a regular basis</w:t>
      </w:r>
      <w:r w:rsidRPr="006970C8">
        <w:t xml:space="preserve"> </w:t>
      </w:r>
      <w:r w:rsidR="00CC450E" w:rsidRPr="006970C8">
        <w:t>and submit section drafts to report editors; consolidate section drafts and develop the first draft of t</w:t>
      </w:r>
      <w:r w:rsidRPr="006970C8">
        <w:t>he 2016 Midterm Report</w:t>
      </w:r>
      <w:r w:rsidR="003C3466" w:rsidRPr="006970C8">
        <w:t>.</w:t>
      </w:r>
    </w:p>
    <w:p w14:paraId="7A8AF676" w14:textId="77777777" w:rsidR="00CC450E" w:rsidRPr="006970C8" w:rsidRDefault="00CC450E" w:rsidP="00CC450E">
      <w:pPr>
        <w:ind w:left="1440" w:hanging="1440"/>
      </w:pPr>
    </w:p>
    <w:p w14:paraId="401E0581" w14:textId="77777777" w:rsidR="001B7BF2" w:rsidRPr="006970C8" w:rsidRDefault="00CC450E" w:rsidP="00CC450E">
      <w:pPr>
        <w:ind w:left="1440" w:hanging="1440"/>
      </w:pPr>
      <w:r w:rsidRPr="006970C8">
        <w:t>Spring 2016</w:t>
      </w:r>
      <w:r w:rsidRPr="006970C8">
        <w:tab/>
      </w:r>
      <w:r w:rsidR="001B7BF2" w:rsidRPr="006970C8">
        <w:t xml:space="preserve">Editors review </w:t>
      </w:r>
      <w:r w:rsidR="00A26257" w:rsidRPr="006970C8">
        <w:t xml:space="preserve">draft </w:t>
      </w:r>
      <w:r w:rsidR="001B7BF2" w:rsidRPr="006970C8">
        <w:t xml:space="preserve">report and evidence is linked; </w:t>
      </w:r>
      <w:r w:rsidR="00A26257" w:rsidRPr="006970C8">
        <w:t xml:space="preserve">circulate the report to President’s Cabinet and participatory governance groups; </w:t>
      </w:r>
      <w:r w:rsidR="001B7BF2" w:rsidRPr="006970C8">
        <w:t xml:space="preserve">President’s Cabinet and participatory governance groups accept the report; </w:t>
      </w:r>
      <w:r w:rsidR="00A26257" w:rsidRPr="006970C8">
        <w:t>finalize the report.</w:t>
      </w:r>
    </w:p>
    <w:p w14:paraId="5AC5EA6C" w14:textId="77777777" w:rsidR="001B7BF2" w:rsidRPr="006970C8" w:rsidRDefault="001B7BF2" w:rsidP="00CC450E">
      <w:pPr>
        <w:ind w:left="1440" w:hanging="1440"/>
      </w:pPr>
    </w:p>
    <w:p w14:paraId="75BF12CA" w14:textId="77777777" w:rsidR="00CC450E" w:rsidRPr="006970C8" w:rsidRDefault="00CC450E" w:rsidP="001B7BF2">
      <w:pPr>
        <w:ind w:left="1440"/>
      </w:pPr>
      <w:r w:rsidRPr="006970C8">
        <w:t xml:space="preserve">Board of Trustees certifies the Midterm Report; </w:t>
      </w:r>
      <w:r w:rsidR="00144C34" w:rsidRPr="006970C8">
        <w:t>final report delivered</w:t>
      </w:r>
      <w:r w:rsidRPr="006970C8">
        <w:t xml:space="preserve"> to ACCJC</w:t>
      </w:r>
      <w:r w:rsidR="00144C34" w:rsidRPr="006970C8">
        <w:t>.</w:t>
      </w:r>
    </w:p>
    <w:p w14:paraId="3E40BC41" w14:textId="77777777" w:rsidR="00783466" w:rsidRPr="006970C8" w:rsidRDefault="00783466">
      <w:pPr>
        <w:rPr>
          <w:b/>
          <w:bCs/>
          <w:caps/>
          <w:color w:val="000000" w:themeColor="text1"/>
        </w:rPr>
      </w:pPr>
    </w:p>
    <w:p w14:paraId="3BEF6FBA" w14:textId="77777777" w:rsidR="00783466" w:rsidRPr="006970C8" w:rsidRDefault="00783466">
      <w:pPr>
        <w:rPr>
          <w:b/>
          <w:bCs/>
          <w:color w:val="000000" w:themeColor="text1"/>
          <w:u w:val="single"/>
        </w:rPr>
      </w:pPr>
      <w:r w:rsidRPr="006970C8">
        <w:rPr>
          <w:b/>
          <w:bCs/>
          <w:color w:val="000000" w:themeColor="text1"/>
        </w:rPr>
        <w:t>Midterm Report Contributors</w:t>
      </w:r>
    </w:p>
    <w:p w14:paraId="6B9E0F1B" w14:textId="77777777" w:rsidR="00783466" w:rsidRPr="006970C8" w:rsidRDefault="00783466">
      <w:pPr>
        <w:rPr>
          <w:b/>
          <w:bCs/>
          <w:color w:val="000000" w:themeColor="text1"/>
        </w:rPr>
      </w:pPr>
    </w:p>
    <w:p w14:paraId="29B6652A" w14:textId="77777777" w:rsidR="001227E3" w:rsidRPr="006970C8" w:rsidRDefault="00E55E8B" w:rsidP="00E55E8B">
      <w:pPr>
        <w:rPr>
          <w:bCs/>
          <w:color w:val="000000" w:themeColor="text1"/>
        </w:rPr>
      </w:pPr>
      <w:r w:rsidRPr="006970C8">
        <w:rPr>
          <w:bCs/>
          <w:color w:val="000000" w:themeColor="text1"/>
        </w:rPr>
        <w:t>Participatory Governance</w:t>
      </w:r>
    </w:p>
    <w:p w14:paraId="5553B487" w14:textId="77777777" w:rsidR="00E55E8B" w:rsidRPr="006970C8" w:rsidRDefault="00E55E8B" w:rsidP="001227E3">
      <w:pPr>
        <w:ind w:left="720"/>
        <w:rPr>
          <w:bCs/>
          <w:color w:val="000000" w:themeColor="text1"/>
        </w:rPr>
      </w:pPr>
      <w:r w:rsidRPr="006970C8">
        <w:rPr>
          <w:bCs/>
          <w:color w:val="000000" w:themeColor="text1"/>
        </w:rPr>
        <w:t xml:space="preserve">Dr. Michael Heumann, </w:t>
      </w:r>
      <w:r w:rsidR="00F726D6" w:rsidRPr="006970C8">
        <w:rPr>
          <w:bCs/>
          <w:color w:val="000000" w:themeColor="text1"/>
        </w:rPr>
        <w:t xml:space="preserve">President, </w:t>
      </w:r>
      <w:r w:rsidRPr="006970C8">
        <w:rPr>
          <w:bCs/>
          <w:color w:val="000000" w:themeColor="text1"/>
        </w:rPr>
        <w:t>Academic Senate</w:t>
      </w:r>
    </w:p>
    <w:p w14:paraId="074188B2" w14:textId="77777777" w:rsidR="00E55E8B" w:rsidRPr="006970C8" w:rsidRDefault="00E55E8B" w:rsidP="001227E3">
      <w:pPr>
        <w:ind w:left="720"/>
        <w:rPr>
          <w:bCs/>
          <w:color w:val="000000" w:themeColor="text1"/>
        </w:rPr>
      </w:pPr>
      <w:r w:rsidRPr="006970C8">
        <w:rPr>
          <w:bCs/>
          <w:color w:val="000000" w:themeColor="text1"/>
        </w:rPr>
        <w:t>Yethel Alonso, President, College Council; President, CSEA</w:t>
      </w:r>
    </w:p>
    <w:p w14:paraId="7825CC7C" w14:textId="77777777" w:rsidR="00E55E8B" w:rsidRPr="006970C8" w:rsidRDefault="00E55E8B" w:rsidP="001227E3">
      <w:pPr>
        <w:ind w:left="720"/>
        <w:rPr>
          <w:bCs/>
          <w:color w:val="000000" w:themeColor="text1"/>
        </w:rPr>
      </w:pPr>
      <w:r w:rsidRPr="006970C8">
        <w:rPr>
          <w:bCs/>
          <w:color w:val="000000" w:themeColor="text1"/>
        </w:rPr>
        <w:t>Jill Nelipovich, SLO Coordinator; Basic Skil</w:t>
      </w:r>
      <w:r w:rsidR="004D0A5B" w:rsidRPr="006970C8">
        <w:rPr>
          <w:bCs/>
          <w:color w:val="000000" w:themeColor="text1"/>
        </w:rPr>
        <w:t>ls Co</w:t>
      </w:r>
      <w:r w:rsidR="00595B13" w:rsidRPr="006970C8">
        <w:rPr>
          <w:bCs/>
          <w:color w:val="000000" w:themeColor="text1"/>
        </w:rPr>
        <w:t>ordinator</w:t>
      </w:r>
    </w:p>
    <w:p w14:paraId="5D22973F" w14:textId="77777777" w:rsidR="00E55E8B" w:rsidRPr="006970C8" w:rsidRDefault="00E55E8B" w:rsidP="001227E3">
      <w:pPr>
        <w:ind w:left="720"/>
        <w:rPr>
          <w:bCs/>
          <w:color w:val="000000" w:themeColor="text1"/>
        </w:rPr>
      </w:pPr>
      <w:r w:rsidRPr="006970C8">
        <w:rPr>
          <w:bCs/>
          <w:color w:val="000000" w:themeColor="text1"/>
        </w:rPr>
        <w:t>Gaylla Finnell, DE Coordinator</w:t>
      </w:r>
    </w:p>
    <w:p w14:paraId="131142CD" w14:textId="77777777" w:rsidR="00E55E8B" w:rsidRPr="006970C8" w:rsidRDefault="00E55E8B" w:rsidP="001227E3">
      <w:pPr>
        <w:ind w:left="720"/>
        <w:rPr>
          <w:bCs/>
          <w:color w:val="000000" w:themeColor="text1"/>
        </w:rPr>
      </w:pPr>
      <w:proofErr w:type="spellStart"/>
      <w:r w:rsidRPr="006970C8">
        <w:rPr>
          <w:bCs/>
          <w:color w:val="000000" w:themeColor="text1"/>
        </w:rPr>
        <w:t>Edalaine</w:t>
      </w:r>
      <w:proofErr w:type="spellEnd"/>
      <w:r w:rsidRPr="006970C8">
        <w:rPr>
          <w:bCs/>
          <w:color w:val="000000" w:themeColor="text1"/>
        </w:rPr>
        <w:t xml:space="preserve"> Joy Tango-An, President, Associated Student Government</w:t>
      </w:r>
    </w:p>
    <w:p w14:paraId="183C7011" w14:textId="77777777" w:rsidR="002B7F0F" w:rsidRPr="006970C8" w:rsidRDefault="002B7F0F" w:rsidP="002B7F0F">
      <w:pPr>
        <w:ind w:left="720"/>
        <w:rPr>
          <w:bCs/>
          <w:color w:val="000000" w:themeColor="text1"/>
        </w:rPr>
      </w:pPr>
      <w:r w:rsidRPr="006970C8">
        <w:rPr>
          <w:bCs/>
          <w:color w:val="000000" w:themeColor="text1"/>
        </w:rPr>
        <w:t xml:space="preserve">Participatory Governance Committees: </w:t>
      </w:r>
    </w:p>
    <w:p w14:paraId="61A3FB7D" w14:textId="77777777" w:rsidR="003C3466" w:rsidRPr="006970C8" w:rsidRDefault="003C3466" w:rsidP="003C3466">
      <w:pPr>
        <w:pStyle w:val="ListParagraph"/>
        <w:numPr>
          <w:ilvl w:val="0"/>
          <w:numId w:val="52"/>
        </w:numPr>
        <w:rPr>
          <w:bCs/>
          <w:color w:val="000000" w:themeColor="text1"/>
        </w:rPr>
      </w:pPr>
      <w:r w:rsidRPr="006970C8">
        <w:rPr>
          <w:bCs/>
          <w:color w:val="000000" w:themeColor="text1"/>
        </w:rPr>
        <w:t>Budget and Fiscal Planning Committee (BFPC)</w:t>
      </w:r>
    </w:p>
    <w:p w14:paraId="6AF3D6E7" w14:textId="77777777" w:rsidR="002B7F0F" w:rsidRPr="006970C8" w:rsidRDefault="002B7F0F" w:rsidP="002B7F0F">
      <w:pPr>
        <w:pStyle w:val="ListParagraph"/>
        <w:numPr>
          <w:ilvl w:val="0"/>
          <w:numId w:val="52"/>
        </w:numPr>
        <w:rPr>
          <w:bCs/>
          <w:color w:val="000000" w:themeColor="text1"/>
        </w:rPr>
      </w:pPr>
      <w:r w:rsidRPr="006970C8">
        <w:rPr>
          <w:bCs/>
          <w:color w:val="000000" w:themeColor="text1"/>
        </w:rPr>
        <w:t>College Council</w:t>
      </w:r>
    </w:p>
    <w:p w14:paraId="27885CB9" w14:textId="77777777" w:rsidR="002B7F0F" w:rsidRPr="006970C8" w:rsidRDefault="002B7F0F" w:rsidP="002B7F0F">
      <w:pPr>
        <w:pStyle w:val="ListParagraph"/>
        <w:numPr>
          <w:ilvl w:val="0"/>
          <w:numId w:val="52"/>
        </w:numPr>
        <w:rPr>
          <w:bCs/>
          <w:color w:val="000000" w:themeColor="text1"/>
        </w:rPr>
      </w:pPr>
      <w:r w:rsidRPr="006970C8">
        <w:rPr>
          <w:bCs/>
          <w:color w:val="000000" w:themeColor="text1"/>
        </w:rPr>
        <w:t>Continuous Accreditation Readiness Team (CART)</w:t>
      </w:r>
    </w:p>
    <w:p w14:paraId="3559E1FA" w14:textId="77777777" w:rsidR="002B7F0F" w:rsidRPr="006970C8" w:rsidRDefault="002B7F0F" w:rsidP="002B7F0F">
      <w:pPr>
        <w:pStyle w:val="ListParagraph"/>
        <w:numPr>
          <w:ilvl w:val="0"/>
          <w:numId w:val="52"/>
        </w:numPr>
        <w:rPr>
          <w:bCs/>
          <w:color w:val="000000" w:themeColor="text1"/>
        </w:rPr>
      </w:pPr>
      <w:r w:rsidRPr="006970C8">
        <w:rPr>
          <w:bCs/>
          <w:color w:val="000000" w:themeColor="text1"/>
        </w:rPr>
        <w:t>Strategic Educational Master Planning Committee (SEMPC)</w:t>
      </w:r>
    </w:p>
    <w:p w14:paraId="543EF335" w14:textId="77777777" w:rsidR="002B7F0F" w:rsidRPr="006970C8" w:rsidRDefault="002B7F0F" w:rsidP="00E55E8B">
      <w:pPr>
        <w:rPr>
          <w:bCs/>
          <w:color w:val="000000" w:themeColor="text1"/>
        </w:rPr>
      </w:pPr>
    </w:p>
    <w:p w14:paraId="0E052BB9" w14:textId="77777777" w:rsidR="00E55E8B" w:rsidRPr="006970C8" w:rsidRDefault="00E55E8B" w:rsidP="00E55E8B">
      <w:pPr>
        <w:rPr>
          <w:bCs/>
          <w:color w:val="000000" w:themeColor="text1"/>
        </w:rPr>
      </w:pPr>
      <w:r w:rsidRPr="006970C8">
        <w:rPr>
          <w:bCs/>
          <w:color w:val="000000" w:themeColor="text1"/>
        </w:rPr>
        <w:t>Superintendent/President</w:t>
      </w:r>
    </w:p>
    <w:p w14:paraId="776B0828" w14:textId="77777777" w:rsidR="00E55E8B" w:rsidRPr="006970C8" w:rsidRDefault="00E55E8B" w:rsidP="00E55E8B">
      <w:pPr>
        <w:rPr>
          <w:bCs/>
          <w:color w:val="000000" w:themeColor="text1"/>
        </w:rPr>
      </w:pPr>
      <w:r w:rsidRPr="006970C8">
        <w:rPr>
          <w:bCs/>
          <w:color w:val="000000" w:themeColor="text1"/>
        </w:rPr>
        <w:tab/>
        <w:t>Dr. Victor M. Jaime, CEO</w:t>
      </w:r>
    </w:p>
    <w:p w14:paraId="6024F053" w14:textId="77777777" w:rsidR="00E55E8B" w:rsidRPr="006970C8" w:rsidRDefault="00E55E8B" w:rsidP="00E55E8B">
      <w:pPr>
        <w:rPr>
          <w:bCs/>
          <w:color w:val="000000" w:themeColor="text1"/>
        </w:rPr>
      </w:pPr>
      <w:r w:rsidRPr="006970C8">
        <w:rPr>
          <w:bCs/>
          <w:color w:val="000000" w:themeColor="text1"/>
        </w:rPr>
        <w:tab/>
        <w:t>Vikki Carr, Executive Assistant to CEO</w:t>
      </w:r>
    </w:p>
    <w:p w14:paraId="04247B7E" w14:textId="77777777" w:rsidR="00E55E8B" w:rsidRPr="006970C8" w:rsidRDefault="00E55E8B" w:rsidP="00E55E8B">
      <w:pPr>
        <w:rPr>
          <w:bCs/>
          <w:color w:val="000000" w:themeColor="text1"/>
        </w:rPr>
      </w:pPr>
      <w:r w:rsidRPr="006970C8">
        <w:rPr>
          <w:bCs/>
          <w:color w:val="000000" w:themeColor="text1"/>
        </w:rPr>
        <w:tab/>
        <w:t>Paula Saldana, President’s Office Technician</w:t>
      </w:r>
    </w:p>
    <w:p w14:paraId="06A2545D" w14:textId="77777777" w:rsidR="00E55E8B" w:rsidRPr="006970C8" w:rsidRDefault="00E55E8B" w:rsidP="00E55E8B">
      <w:pPr>
        <w:rPr>
          <w:bCs/>
          <w:color w:val="000000" w:themeColor="text1"/>
        </w:rPr>
      </w:pPr>
      <w:r w:rsidRPr="006970C8">
        <w:rPr>
          <w:bCs/>
          <w:color w:val="000000" w:themeColor="text1"/>
        </w:rPr>
        <w:tab/>
        <w:t>Shawn Larry, CHRO (former)</w:t>
      </w:r>
    </w:p>
    <w:p w14:paraId="1C8B211F" w14:textId="77777777" w:rsidR="00E55E8B" w:rsidRPr="006970C8" w:rsidRDefault="00E55E8B" w:rsidP="00E55E8B">
      <w:pPr>
        <w:rPr>
          <w:bCs/>
          <w:color w:val="000000" w:themeColor="text1"/>
        </w:rPr>
      </w:pPr>
      <w:r w:rsidRPr="006970C8">
        <w:rPr>
          <w:bCs/>
          <w:color w:val="000000" w:themeColor="text1"/>
        </w:rPr>
        <w:tab/>
        <w:t>Jessica Waddell, Administrative Assistant to CHRO</w:t>
      </w:r>
    </w:p>
    <w:p w14:paraId="2082519E" w14:textId="77777777" w:rsidR="00E55E8B" w:rsidRPr="006970C8" w:rsidRDefault="00E55E8B" w:rsidP="00E55E8B">
      <w:pPr>
        <w:rPr>
          <w:bCs/>
          <w:color w:val="000000" w:themeColor="text1"/>
        </w:rPr>
      </w:pPr>
      <w:r w:rsidRPr="006970C8">
        <w:rPr>
          <w:bCs/>
          <w:color w:val="000000" w:themeColor="text1"/>
        </w:rPr>
        <w:tab/>
        <w:t>Jose Carrillo, Dir</w:t>
      </w:r>
      <w:r w:rsidR="00AD0003" w:rsidRPr="006970C8">
        <w:rPr>
          <w:bCs/>
          <w:color w:val="000000" w:themeColor="text1"/>
        </w:rPr>
        <w:t>ector of Institutional Research</w:t>
      </w:r>
    </w:p>
    <w:p w14:paraId="4281EC72" w14:textId="77777777" w:rsidR="00E55E8B" w:rsidRPr="006970C8" w:rsidRDefault="00E55E8B" w:rsidP="00E55E8B">
      <w:pPr>
        <w:rPr>
          <w:bCs/>
          <w:color w:val="000000" w:themeColor="text1"/>
        </w:rPr>
      </w:pPr>
    </w:p>
    <w:p w14:paraId="0D58A749" w14:textId="77777777" w:rsidR="00E55E8B" w:rsidRPr="006970C8" w:rsidRDefault="00C80E0F" w:rsidP="00C80E0F">
      <w:pPr>
        <w:rPr>
          <w:bCs/>
          <w:color w:val="000000" w:themeColor="text1"/>
        </w:rPr>
      </w:pPr>
      <w:r w:rsidRPr="006970C8">
        <w:rPr>
          <w:bCs/>
          <w:color w:val="000000" w:themeColor="text1"/>
        </w:rPr>
        <w:t>Academic Services</w:t>
      </w:r>
    </w:p>
    <w:p w14:paraId="1D165524" w14:textId="77777777" w:rsidR="001227E3" w:rsidRPr="006970C8" w:rsidRDefault="001227E3" w:rsidP="00C80E0F">
      <w:pPr>
        <w:ind w:firstLine="720"/>
        <w:rPr>
          <w:bCs/>
          <w:color w:val="000000" w:themeColor="text1"/>
        </w:rPr>
      </w:pPr>
      <w:r w:rsidRPr="006970C8">
        <w:rPr>
          <w:bCs/>
          <w:color w:val="000000" w:themeColor="text1"/>
        </w:rPr>
        <w:t xml:space="preserve">Dr. Nicholas Akinkuoye, </w:t>
      </w:r>
      <w:r w:rsidR="00C80E0F" w:rsidRPr="006970C8">
        <w:rPr>
          <w:bCs/>
          <w:color w:val="000000" w:themeColor="text1"/>
        </w:rPr>
        <w:t>CIO/ALO</w:t>
      </w:r>
    </w:p>
    <w:p w14:paraId="7CCD13B3" w14:textId="77777777" w:rsidR="00F726D6" w:rsidRDefault="00F726D6" w:rsidP="00F726D6">
      <w:pPr>
        <w:ind w:firstLine="720"/>
        <w:rPr>
          <w:bCs/>
          <w:color w:val="000000" w:themeColor="text1"/>
        </w:rPr>
      </w:pPr>
      <w:r w:rsidRPr="006970C8">
        <w:rPr>
          <w:bCs/>
          <w:color w:val="000000" w:themeColor="text1"/>
        </w:rPr>
        <w:t>Linda Amidon, Administrative Assistant to CIO/ALO</w:t>
      </w:r>
    </w:p>
    <w:p w14:paraId="416966AE" w14:textId="301CD7DF" w:rsidR="00FB6E2F" w:rsidRPr="006970C8" w:rsidRDefault="00FB6E2F" w:rsidP="00F726D6">
      <w:pPr>
        <w:ind w:firstLine="720"/>
        <w:rPr>
          <w:bCs/>
          <w:color w:val="000000" w:themeColor="text1"/>
        </w:rPr>
      </w:pPr>
      <w:r>
        <w:rPr>
          <w:bCs/>
          <w:color w:val="000000" w:themeColor="text1"/>
        </w:rPr>
        <w:t>Dixie Krimm, Curriculum Specialist/Academic Systems Specialist</w:t>
      </w:r>
    </w:p>
    <w:p w14:paraId="6279C11F" w14:textId="77777777" w:rsidR="00F726D6" w:rsidRPr="006970C8" w:rsidRDefault="00F726D6" w:rsidP="00F726D6">
      <w:pPr>
        <w:ind w:firstLine="720"/>
        <w:rPr>
          <w:bCs/>
          <w:color w:val="000000" w:themeColor="text1"/>
        </w:rPr>
      </w:pPr>
      <w:r w:rsidRPr="006970C8">
        <w:rPr>
          <w:bCs/>
          <w:color w:val="000000" w:themeColor="text1"/>
        </w:rPr>
        <w:t>Melody Chronister, Schedule Publication/Academic Systems Specialist</w:t>
      </w:r>
    </w:p>
    <w:p w14:paraId="73F2AF48" w14:textId="77777777" w:rsidR="003C3466" w:rsidRPr="006970C8" w:rsidRDefault="003C3466" w:rsidP="003C3466">
      <w:pPr>
        <w:ind w:firstLine="720"/>
        <w:rPr>
          <w:bCs/>
          <w:color w:val="000000" w:themeColor="text1"/>
        </w:rPr>
      </w:pPr>
      <w:r w:rsidRPr="006970C8">
        <w:rPr>
          <w:bCs/>
          <w:color w:val="000000" w:themeColor="text1"/>
        </w:rPr>
        <w:lastRenderedPageBreak/>
        <w:t xml:space="preserve">Efrain Silva, Dean of Economic </w:t>
      </w:r>
      <w:r w:rsidR="002A4F8B" w:rsidRPr="006970C8">
        <w:rPr>
          <w:bCs/>
          <w:color w:val="000000" w:themeColor="text1"/>
        </w:rPr>
        <w:t>&amp;</w:t>
      </w:r>
      <w:r w:rsidRPr="006970C8">
        <w:rPr>
          <w:bCs/>
          <w:color w:val="000000" w:themeColor="text1"/>
        </w:rPr>
        <w:t>Workforce Development</w:t>
      </w:r>
      <w:r w:rsidR="002A4F8B" w:rsidRPr="006970C8">
        <w:rPr>
          <w:bCs/>
          <w:color w:val="000000" w:themeColor="text1"/>
        </w:rPr>
        <w:t xml:space="preserve"> Division</w:t>
      </w:r>
      <w:r w:rsidRPr="006970C8">
        <w:rPr>
          <w:bCs/>
          <w:color w:val="000000" w:themeColor="text1"/>
        </w:rPr>
        <w:t xml:space="preserve">, SEMPC Co-Chair </w:t>
      </w:r>
    </w:p>
    <w:p w14:paraId="403B4203" w14:textId="77777777" w:rsidR="003C3466" w:rsidRPr="006970C8" w:rsidRDefault="003C3466" w:rsidP="003C3466">
      <w:pPr>
        <w:ind w:firstLine="720"/>
        <w:rPr>
          <w:bCs/>
          <w:color w:val="000000" w:themeColor="text1"/>
        </w:rPr>
      </w:pPr>
      <w:r w:rsidRPr="006970C8">
        <w:rPr>
          <w:bCs/>
          <w:color w:val="000000" w:themeColor="text1"/>
        </w:rPr>
        <w:t>Dr. Martha Garcia, Special Projects Coordinator, START Co-Chair</w:t>
      </w:r>
    </w:p>
    <w:p w14:paraId="3C603373" w14:textId="38C29284" w:rsidR="001227E3" w:rsidRPr="006970C8" w:rsidRDefault="001227E3" w:rsidP="00F726D6">
      <w:pPr>
        <w:ind w:firstLine="720"/>
        <w:rPr>
          <w:bCs/>
          <w:color w:val="000000" w:themeColor="text1"/>
        </w:rPr>
      </w:pPr>
      <w:r w:rsidRPr="006970C8">
        <w:rPr>
          <w:bCs/>
          <w:color w:val="000000" w:themeColor="text1"/>
        </w:rPr>
        <w:t xml:space="preserve">Tina Aguirre, Dean of Health </w:t>
      </w:r>
      <w:r w:rsidR="000C1372">
        <w:rPr>
          <w:bCs/>
          <w:color w:val="000000" w:themeColor="text1"/>
        </w:rPr>
        <w:t xml:space="preserve">and </w:t>
      </w:r>
      <w:r w:rsidRPr="006970C8">
        <w:rPr>
          <w:bCs/>
          <w:color w:val="000000" w:themeColor="text1"/>
        </w:rPr>
        <w:t xml:space="preserve">Public Safety Division, CART </w:t>
      </w:r>
      <w:r w:rsidR="00AC184B" w:rsidRPr="006970C8">
        <w:rPr>
          <w:bCs/>
          <w:color w:val="000000" w:themeColor="text1"/>
        </w:rPr>
        <w:t>Co-</w:t>
      </w:r>
      <w:r w:rsidRPr="006970C8">
        <w:rPr>
          <w:bCs/>
          <w:color w:val="000000" w:themeColor="text1"/>
        </w:rPr>
        <w:t xml:space="preserve">Chair </w:t>
      </w:r>
    </w:p>
    <w:p w14:paraId="51A28BC2" w14:textId="07314D82" w:rsidR="00E55E8B" w:rsidRPr="006970C8" w:rsidRDefault="00E55E8B" w:rsidP="00F726D6">
      <w:pPr>
        <w:ind w:firstLine="720"/>
        <w:rPr>
          <w:bCs/>
          <w:color w:val="000000" w:themeColor="text1"/>
        </w:rPr>
      </w:pPr>
      <w:r w:rsidRPr="006970C8">
        <w:rPr>
          <w:bCs/>
          <w:color w:val="000000" w:themeColor="text1"/>
        </w:rPr>
        <w:t xml:space="preserve">David Zielinski, Dean of Arts, Letters </w:t>
      </w:r>
      <w:r w:rsidR="000C1372">
        <w:rPr>
          <w:bCs/>
          <w:color w:val="000000" w:themeColor="text1"/>
        </w:rPr>
        <w:t xml:space="preserve">and </w:t>
      </w:r>
      <w:r w:rsidRPr="006970C8">
        <w:rPr>
          <w:bCs/>
          <w:color w:val="000000" w:themeColor="text1"/>
        </w:rPr>
        <w:t>Learning Services</w:t>
      </w:r>
      <w:r w:rsidR="002A4F8B" w:rsidRPr="006970C8">
        <w:rPr>
          <w:bCs/>
          <w:color w:val="000000" w:themeColor="text1"/>
        </w:rPr>
        <w:t xml:space="preserve"> Division</w:t>
      </w:r>
    </w:p>
    <w:p w14:paraId="63D8682B" w14:textId="77777777" w:rsidR="00F726D6" w:rsidRPr="006970C8" w:rsidRDefault="00F726D6" w:rsidP="00F726D6">
      <w:pPr>
        <w:ind w:firstLine="720"/>
        <w:rPr>
          <w:bCs/>
          <w:color w:val="000000" w:themeColor="text1"/>
        </w:rPr>
      </w:pPr>
      <w:r w:rsidRPr="006970C8">
        <w:rPr>
          <w:bCs/>
          <w:color w:val="000000" w:themeColor="text1"/>
        </w:rPr>
        <w:t>Dr. James Patterson, English Professor (former Dean</w:t>
      </w:r>
      <w:r w:rsidR="002A4F8B" w:rsidRPr="006970C8">
        <w:rPr>
          <w:bCs/>
          <w:color w:val="000000" w:themeColor="text1"/>
        </w:rPr>
        <w:t xml:space="preserve"> of ALLS</w:t>
      </w:r>
      <w:r w:rsidRPr="006970C8">
        <w:rPr>
          <w:bCs/>
          <w:color w:val="000000" w:themeColor="text1"/>
        </w:rPr>
        <w:t>)</w:t>
      </w:r>
    </w:p>
    <w:p w14:paraId="00211989" w14:textId="77777777" w:rsidR="00AC184B" w:rsidRPr="006970C8" w:rsidRDefault="00AC184B" w:rsidP="00F726D6">
      <w:pPr>
        <w:ind w:firstLine="720"/>
        <w:rPr>
          <w:bCs/>
          <w:color w:val="000000" w:themeColor="text1"/>
        </w:rPr>
      </w:pPr>
      <w:r w:rsidRPr="006970C8">
        <w:rPr>
          <w:bCs/>
          <w:color w:val="000000" w:themeColor="text1"/>
        </w:rPr>
        <w:t>Brian McNeece, ESL Instructor, CART Co-Chair (retired May 2015)</w:t>
      </w:r>
    </w:p>
    <w:p w14:paraId="10DD3D11" w14:textId="77777777" w:rsidR="00F726D6" w:rsidRPr="006970C8" w:rsidRDefault="00F726D6" w:rsidP="00F726D6">
      <w:pPr>
        <w:ind w:firstLine="720"/>
        <w:rPr>
          <w:bCs/>
          <w:color w:val="000000" w:themeColor="text1"/>
        </w:rPr>
      </w:pPr>
      <w:r w:rsidRPr="006970C8">
        <w:rPr>
          <w:bCs/>
          <w:color w:val="000000" w:themeColor="text1"/>
        </w:rPr>
        <w:t>Terry Norris, Reading/Writing Lab Tutorial Specialist</w:t>
      </w:r>
    </w:p>
    <w:p w14:paraId="127C73AC" w14:textId="77777777" w:rsidR="00F726D6" w:rsidRPr="006970C8" w:rsidRDefault="00F726D6" w:rsidP="00F726D6">
      <w:pPr>
        <w:ind w:firstLine="720"/>
        <w:rPr>
          <w:bCs/>
          <w:color w:val="000000" w:themeColor="text1"/>
        </w:rPr>
      </w:pPr>
      <w:r w:rsidRPr="006970C8">
        <w:rPr>
          <w:bCs/>
          <w:color w:val="000000" w:themeColor="text1"/>
        </w:rPr>
        <w:t>Cathy Zazueta, Librarian</w:t>
      </w:r>
    </w:p>
    <w:p w14:paraId="4B6E3BB2" w14:textId="77777777" w:rsidR="00F726D6" w:rsidRPr="006970C8" w:rsidRDefault="00F726D6" w:rsidP="00F726D6">
      <w:pPr>
        <w:ind w:firstLine="720"/>
        <w:rPr>
          <w:bCs/>
          <w:color w:val="000000" w:themeColor="text1"/>
        </w:rPr>
      </w:pPr>
      <w:r w:rsidRPr="006970C8">
        <w:rPr>
          <w:bCs/>
          <w:color w:val="000000" w:themeColor="text1"/>
        </w:rPr>
        <w:t>Frank Hoppe, Librarian</w:t>
      </w:r>
    </w:p>
    <w:p w14:paraId="5EF5001F" w14:textId="77777777" w:rsidR="00F726D6" w:rsidRPr="006970C8" w:rsidRDefault="00F726D6" w:rsidP="00F726D6">
      <w:pPr>
        <w:ind w:firstLine="720"/>
        <w:rPr>
          <w:bCs/>
          <w:color w:val="000000" w:themeColor="text1"/>
        </w:rPr>
      </w:pPr>
    </w:p>
    <w:p w14:paraId="78129D38" w14:textId="77777777" w:rsidR="00F726D6" w:rsidRPr="006970C8" w:rsidRDefault="00F726D6" w:rsidP="00F726D6">
      <w:pPr>
        <w:rPr>
          <w:bCs/>
          <w:color w:val="000000" w:themeColor="text1"/>
        </w:rPr>
      </w:pPr>
      <w:r w:rsidRPr="006970C8">
        <w:rPr>
          <w:bCs/>
          <w:color w:val="000000" w:themeColor="text1"/>
        </w:rPr>
        <w:t>Administrative Services</w:t>
      </w:r>
    </w:p>
    <w:p w14:paraId="7D266620" w14:textId="77777777" w:rsidR="00F726D6" w:rsidRPr="006970C8" w:rsidRDefault="00F726D6" w:rsidP="00F726D6">
      <w:pPr>
        <w:ind w:firstLine="720"/>
        <w:rPr>
          <w:bCs/>
          <w:color w:val="000000" w:themeColor="text1"/>
        </w:rPr>
      </w:pPr>
      <w:r w:rsidRPr="006970C8">
        <w:rPr>
          <w:bCs/>
          <w:color w:val="000000" w:themeColor="text1"/>
        </w:rPr>
        <w:t xml:space="preserve">John Lau, </w:t>
      </w:r>
      <w:r w:rsidR="00AC184B" w:rsidRPr="006970C8">
        <w:rPr>
          <w:bCs/>
          <w:color w:val="000000" w:themeColor="text1"/>
        </w:rPr>
        <w:t>CBO, Budget and Fiscal Planning Co-Chair</w:t>
      </w:r>
    </w:p>
    <w:p w14:paraId="4528D256" w14:textId="77777777" w:rsidR="00AC184B" w:rsidRPr="006970C8" w:rsidRDefault="00AC184B" w:rsidP="00F726D6">
      <w:pPr>
        <w:ind w:firstLine="720"/>
        <w:rPr>
          <w:bCs/>
          <w:color w:val="000000" w:themeColor="text1"/>
        </w:rPr>
      </w:pPr>
      <w:r w:rsidRPr="006970C8">
        <w:rPr>
          <w:bCs/>
          <w:color w:val="000000" w:themeColor="text1"/>
        </w:rPr>
        <w:t>Mary Carter, Administrative Assistant to CBO</w:t>
      </w:r>
    </w:p>
    <w:p w14:paraId="4A19F8B2" w14:textId="77777777" w:rsidR="00E55E8B" w:rsidRPr="006970C8" w:rsidRDefault="00E55E8B" w:rsidP="00F726D6">
      <w:pPr>
        <w:ind w:firstLine="720"/>
        <w:rPr>
          <w:bCs/>
          <w:color w:val="000000" w:themeColor="text1"/>
        </w:rPr>
      </w:pPr>
      <w:r w:rsidRPr="006970C8">
        <w:rPr>
          <w:bCs/>
          <w:color w:val="000000" w:themeColor="text1"/>
        </w:rPr>
        <w:t>Carlos Fletes, Director of Fiscal Services</w:t>
      </w:r>
    </w:p>
    <w:p w14:paraId="61669B21" w14:textId="77777777" w:rsidR="00E55E8B" w:rsidRPr="006970C8" w:rsidRDefault="00E55E8B" w:rsidP="00F726D6">
      <w:pPr>
        <w:ind w:firstLine="720"/>
        <w:rPr>
          <w:bCs/>
          <w:color w:val="000000" w:themeColor="text1"/>
        </w:rPr>
      </w:pPr>
      <w:r w:rsidRPr="006970C8">
        <w:rPr>
          <w:bCs/>
          <w:color w:val="000000" w:themeColor="text1"/>
        </w:rPr>
        <w:t>Rick Webster, Director of Maintenance</w:t>
      </w:r>
    </w:p>
    <w:p w14:paraId="385A325B" w14:textId="77777777" w:rsidR="00E55E8B" w:rsidRPr="006970C8" w:rsidRDefault="00E55E8B" w:rsidP="00E55E8B">
      <w:pPr>
        <w:ind w:left="1440"/>
        <w:rPr>
          <w:bCs/>
          <w:color w:val="000000" w:themeColor="text1"/>
        </w:rPr>
      </w:pPr>
    </w:p>
    <w:p w14:paraId="36627ECB" w14:textId="77777777" w:rsidR="008E2AE4" w:rsidRPr="006970C8" w:rsidRDefault="008E2AE4" w:rsidP="008E2AE4">
      <w:pPr>
        <w:rPr>
          <w:bCs/>
          <w:color w:val="000000" w:themeColor="text1"/>
        </w:rPr>
      </w:pPr>
      <w:r w:rsidRPr="006970C8">
        <w:rPr>
          <w:bCs/>
          <w:color w:val="000000" w:themeColor="text1"/>
        </w:rPr>
        <w:t>Information Technology</w:t>
      </w:r>
    </w:p>
    <w:p w14:paraId="7BA70CEE" w14:textId="77777777" w:rsidR="008E2AE4" w:rsidRPr="006970C8" w:rsidRDefault="008E2AE4" w:rsidP="008E2AE4">
      <w:pPr>
        <w:ind w:firstLine="720"/>
        <w:rPr>
          <w:bCs/>
          <w:color w:val="000000" w:themeColor="text1"/>
        </w:rPr>
      </w:pPr>
      <w:r w:rsidRPr="006970C8">
        <w:rPr>
          <w:bCs/>
          <w:color w:val="000000" w:themeColor="text1"/>
        </w:rPr>
        <w:t>Jeff Enz, Interim Chief Technology Officer, Technology Planning Committee Chair</w:t>
      </w:r>
    </w:p>
    <w:p w14:paraId="52A808D6" w14:textId="77777777" w:rsidR="008E2AE4" w:rsidRPr="006970C8" w:rsidRDefault="008E2AE4" w:rsidP="008E2AE4">
      <w:pPr>
        <w:ind w:firstLine="720"/>
        <w:rPr>
          <w:bCs/>
          <w:color w:val="000000" w:themeColor="text1"/>
        </w:rPr>
      </w:pPr>
      <w:r w:rsidRPr="006970C8">
        <w:rPr>
          <w:bCs/>
          <w:color w:val="000000" w:themeColor="text1"/>
        </w:rPr>
        <w:t>Angie Gallo, Student Services, Technology and Research Technician</w:t>
      </w:r>
    </w:p>
    <w:p w14:paraId="1367D5AF" w14:textId="77777777" w:rsidR="008E2AE4" w:rsidRPr="006970C8" w:rsidRDefault="008E2AE4" w:rsidP="008E2AE4">
      <w:pPr>
        <w:rPr>
          <w:bCs/>
          <w:color w:val="000000" w:themeColor="text1"/>
        </w:rPr>
      </w:pPr>
      <w:r w:rsidRPr="006970C8">
        <w:rPr>
          <w:bCs/>
          <w:color w:val="000000" w:themeColor="text1"/>
        </w:rPr>
        <w:tab/>
        <w:t>Omar Ramos, Online Services Architect</w:t>
      </w:r>
    </w:p>
    <w:p w14:paraId="117D492F" w14:textId="77777777" w:rsidR="008E2AE4" w:rsidRPr="006970C8" w:rsidRDefault="008E2AE4" w:rsidP="008E2AE4">
      <w:pPr>
        <w:rPr>
          <w:bCs/>
          <w:color w:val="000000" w:themeColor="text1"/>
        </w:rPr>
      </w:pPr>
      <w:r w:rsidRPr="006970C8">
        <w:rPr>
          <w:bCs/>
          <w:color w:val="000000" w:themeColor="text1"/>
        </w:rPr>
        <w:tab/>
        <w:t>Jeff Cantwell, Director of Application Services</w:t>
      </w:r>
    </w:p>
    <w:p w14:paraId="0E6D42CE" w14:textId="77777777" w:rsidR="008E2AE4" w:rsidRPr="006970C8" w:rsidRDefault="008E2AE4" w:rsidP="008E2AE4">
      <w:pPr>
        <w:rPr>
          <w:bCs/>
          <w:color w:val="000000" w:themeColor="text1"/>
        </w:rPr>
      </w:pPr>
      <w:r w:rsidRPr="006970C8">
        <w:rPr>
          <w:bCs/>
          <w:color w:val="000000" w:themeColor="text1"/>
        </w:rPr>
        <w:tab/>
        <w:t>Matthew Thale, Systems Analyst, Budget and Fiscal Planning Co-Chair</w:t>
      </w:r>
    </w:p>
    <w:p w14:paraId="10A88B31" w14:textId="77777777" w:rsidR="008E2AE4" w:rsidRDefault="008E2AE4" w:rsidP="008E2AE4">
      <w:pPr>
        <w:rPr>
          <w:bCs/>
          <w:color w:val="000000" w:themeColor="text1"/>
        </w:rPr>
      </w:pPr>
      <w:r w:rsidRPr="006970C8">
        <w:rPr>
          <w:bCs/>
          <w:color w:val="000000" w:themeColor="text1"/>
        </w:rPr>
        <w:tab/>
        <w:t>Mike Nicholas, Publications Design Coordinator</w:t>
      </w:r>
    </w:p>
    <w:p w14:paraId="2CF08CAD" w14:textId="77777777" w:rsidR="008E2AE4" w:rsidRPr="006970C8" w:rsidRDefault="008E2AE4" w:rsidP="008E2AE4">
      <w:pPr>
        <w:rPr>
          <w:bCs/>
          <w:color w:val="000000" w:themeColor="text1"/>
        </w:rPr>
      </w:pPr>
    </w:p>
    <w:p w14:paraId="774AA013" w14:textId="77777777" w:rsidR="00F726D6" w:rsidRPr="006970C8" w:rsidRDefault="00F726D6" w:rsidP="00F726D6">
      <w:pPr>
        <w:rPr>
          <w:bCs/>
          <w:color w:val="000000" w:themeColor="text1"/>
        </w:rPr>
      </w:pPr>
      <w:r w:rsidRPr="006970C8">
        <w:rPr>
          <w:bCs/>
          <w:color w:val="000000" w:themeColor="text1"/>
        </w:rPr>
        <w:t>Student Services</w:t>
      </w:r>
    </w:p>
    <w:p w14:paraId="04EC0300" w14:textId="77777777" w:rsidR="00AD0003" w:rsidRPr="006970C8" w:rsidRDefault="00F726D6" w:rsidP="00F726D6">
      <w:pPr>
        <w:ind w:firstLine="720"/>
        <w:rPr>
          <w:bCs/>
          <w:color w:val="000000" w:themeColor="text1"/>
        </w:rPr>
      </w:pPr>
      <w:r w:rsidRPr="006970C8">
        <w:rPr>
          <w:bCs/>
          <w:color w:val="000000" w:themeColor="text1"/>
        </w:rPr>
        <w:t xml:space="preserve">Sergio Lopez, Interim </w:t>
      </w:r>
      <w:r w:rsidR="00AD0003" w:rsidRPr="006970C8">
        <w:rPr>
          <w:bCs/>
          <w:color w:val="000000" w:themeColor="text1"/>
        </w:rPr>
        <w:t>CSSO</w:t>
      </w:r>
    </w:p>
    <w:p w14:paraId="6D3BC17B" w14:textId="77777777" w:rsidR="00F726D6" w:rsidRPr="006970C8" w:rsidRDefault="00AD0003" w:rsidP="00F726D6">
      <w:pPr>
        <w:ind w:firstLine="720"/>
        <w:rPr>
          <w:bCs/>
          <w:color w:val="000000" w:themeColor="text1"/>
        </w:rPr>
      </w:pPr>
      <w:r w:rsidRPr="006970C8">
        <w:rPr>
          <w:bCs/>
          <w:color w:val="000000" w:themeColor="text1"/>
        </w:rPr>
        <w:t>Adriana Sano, Administrative Assistant to CSSO</w:t>
      </w:r>
    </w:p>
    <w:p w14:paraId="287A8B83" w14:textId="77777777" w:rsidR="00F726D6" w:rsidRPr="006970C8" w:rsidRDefault="00F726D6" w:rsidP="00F726D6">
      <w:pPr>
        <w:ind w:firstLine="720"/>
        <w:rPr>
          <w:bCs/>
          <w:color w:val="000000" w:themeColor="text1"/>
        </w:rPr>
      </w:pPr>
      <w:r w:rsidRPr="006970C8">
        <w:rPr>
          <w:bCs/>
          <w:color w:val="000000" w:themeColor="text1"/>
        </w:rPr>
        <w:t xml:space="preserve">Ted Ceasar, Dean of Counseling, SEMPC Co-Chair </w:t>
      </w:r>
    </w:p>
    <w:p w14:paraId="0046F5F0" w14:textId="77777777" w:rsidR="00F726D6" w:rsidRPr="006970C8" w:rsidRDefault="00F726D6" w:rsidP="00F726D6">
      <w:pPr>
        <w:rPr>
          <w:bCs/>
          <w:color w:val="000000" w:themeColor="text1"/>
        </w:rPr>
      </w:pPr>
    </w:p>
    <w:p w14:paraId="772565C5" w14:textId="77777777" w:rsidR="002B7F0F" w:rsidRPr="006970C8" w:rsidRDefault="002B7F0F" w:rsidP="00F726D6">
      <w:pPr>
        <w:rPr>
          <w:bCs/>
          <w:color w:val="000000" w:themeColor="text1"/>
          <w:u w:val="single"/>
        </w:rPr>
      </w:pPr>
    </w:p>
    <w:p w14:paraId="70BE1D97" w14:textId="77777777" w:rsidR="00CC450E" w:rsidRPr="006970C8" w:rsidRDefault="00CC450E" w:rsidP="00567B2D">
      <w:pPr>
        <w:ind w:left="1440" w:hanging="1440"/>
        <w:rPr>
          <w:b/>
          <w:bCs/>
          <w:caps/>
          <w:color w:val="000000" w:themeColor="text1"/>
        </w:rPr>
      </w:pPr>
    </w:p>
    <w:p w14:paraId="0B8DC620" w14:textId="77777777" w:rsidR="008E2AE4" w:rsidRDefault="008E2AE4" w:rsidP="00FA6F63">
      <w:pPr>
        <w:autoSpaceDE w:val="0"/>
        <w:autoSpaceDN w:val="0"/>
        <w:adjustRightInd w:val="0"/>
        <w:rPr>
          <w:b/>
          <w:smallCaps/>
          <w:color w:val="000000" w:themeColor="text1"/>
          <w:spacing w:val="10"/>
        </w:rPr>
        <w:sectPr w:rsidR="008E2AE4" w:rsidSect="006A1317">
          <w:endnotePr>
            <w:numFmt w:val="decimal"/>
            <w:numRestart w:val="eachSect"/>
          </w:endnotePr>
          <w:pgSz w:w="12240" w:h="15840" w:code="1"/>
          <w:pgMar w:top="1440" w:right="1440" w:bottom="1440" w:left="1440" w:header="720" w:footer="720" w:gutter="0"/>
          <w:cols w:space="720"/>
          <w:docGrid w:linePitch="360"/>
        </w:sectPr>
      </w:pPr>
    </w:p>
    <w:p w14:paraId="36D5D2BE" w14:textId="667A2B3B" w:rsidR="008B012E" w:rsidRPr="008B012E" w:rsidRDefault="008B012E" w:rsidP="008B012E">
      <w:pPr>
        <w:jc w:val="center"/>
        <w:rPr>
          <w:rFonts w:eastAsiaTheme="majorEastAsia"/>
          <w:color w:val="000000" w:themeColor="text1"/>
          <w:spacing w:val="10"/>
          <w:szCs w:val="32"/>
        </w:rPr>
        <w:sectPr w:rsidR="008B012E" w:rsidRPr="008B012E" w:rsidSect="006A1317">
          <w:endnotePr>
            <w:numFmt w:val="decimal"/>
            <w:numRestart w:val="eachSect"/>
          </w:endnotePr>
          <w:pgSz w:w="12240" w:h="15840" w:code="1"/>
          <w:pgMar w:top="1440" w:right="1440" w:bottom="1440" w:left="1440" w:header="720" w:footer="720" w:gutter="0"/>
          <w:cols w:space="720"/>
          <w:docGrid w:linePitch="360"/>
        </w:sectPr>
      </w:pPr>
      <w:r w:rsidRPr="008B012E">
        <w:rPr>
          <w:rFonts w:eastAsiaTheme="majorEastAsia"/>
          <w:color w:val="000000" w:themeColor="text1"/>
          <w:spacing w:val="10"/>
          <w:szCs w:val="32"/>
        </w:rPr>
        <w:lastRenderedPageBreak/>
        <w:t>This page intentionally left blank.</w:t>
      </w:r>
    </w:p>
    <w:p w14:paraId="432FE33C" w14:textId="2B5BB567" w:rsidR="002643DF" w:rsidRPr="00607FB2" w:rsidRDefault="00E85699" w:rsidP="00482A16">
      <w:pPr>
        <w:pStyle w:val="Heading1"/>
        <w:spacing w:before="0"/>
        <w:jc w:val="center"/>
        <w:rPr>
          <w:b/>
          <w:color w:val="000000" w:themeColor="text1"/>
          <w:spacing w:val="10"/>
          <w:sz w:val="24"/>
        </w:rPr>
      </w:pPr>
      <w:bookmarkStart w:id="5" w:name="_Toc444613539"/>
      <w:r w:rsidRPr="00607FB2">
        <w:rPr>
          <w:b/>
          <w:color w:val="000000" w:themeColor="text1"/>
          <w:spacing w:val="10"/>
          <w:sz w:val="28"/>
        </w:rPr>
        <w:lastRenderedPageBreak/>
        <w:t xml:space="preserve">RESPONSE TO TEAM RECOMMENDATIONS </w:t>
      </w:r>
      <w:bookmarkStart w:id="6" w:name="_Toc444613148"/>
      <w:r w:rsidR="009F1306">
        <w:rPr>
          <w:b/>
          <w:color w:val="000000" w:themeColor="text1"/>
          <w:spacing w:val="10"/>
          <w:sz w:val="28"/>
        </w:rPr>
        <w:t xml:space="preserve">                                           </w:t>
      </w:r>
      <w:r w:rsidRPr="00607FB2">
        <w:rPr>
          <w:b/>
          <w:color w:val="000000" w:themeColor="text1"/>
          <w:spacing w:val="10"/>
          <w:sz w:val="28"/>
        </w:rPr>
        <w:t>AND THE COMMISSION ACTION LETTER</w:t>
      </w:r>
      <w:bookmarkEnd w:id="6"/>
      <w:bookmarkEnd w:id="5"/>
    </w:p>
    <w:p w14:paraId="1F2D3B15" w14:textId="77777777" w:rsidR="00F07B25" w:rsidRPr="006970C8" w:rsidRDefault="00F07B25" w:rsidP="0058739F">
      <w:pPr>
        <w:rPr>
          <w:b/>
          <w:bCs/>
          <w:caps/>
          <w:color w:val="000000" w:themeColor="text1"/>
        </w:rPr>
      </w:pPr>
    </w:p>
    <w:p w14:paraId="254056A5" w14:textId="77777777" w:rsidR="0058739F" w:rsidRPr="00607FB2" w:rsidRDefault="0058739F" w:rsidP="00106CCC">
      <w:pPr>
        <w:pStyle w:val="Heading2"/>
        <w:rPr>
          <w:rFonts w:ascii="Times New Roman" w:hAnsi="Times New Roman"/>
          <w:b/>
          <w:bCs/>
          <w:caps/>
          <w:color w:val="000000" w:themeColor="text1"/>
          <w:sz w:val="28"/>
        </w:rPr>
      </w:pPr>
      <w:bookmarkStart w:id="7" w:name="_Toc444613540"/>
      <w:r w:rsidRPr="00607FB2">
        <w:rPr>
          <w:rFonts w:ascii="Times New Roman" w:hAnsi="Times New Roman"/>
          <w:b/>
          <w:bCs/>
          <w:color w:val="000000" w:themeColor="text1"/>
          <w:sz w:val="28"/>
        </w:rPr>
        <w:t>Major Findings and Recommendations of the 2013 Visit</w:t>
      </w:r>
      <w:bookmarkEnd w:id="7"/>
    </w:p>
    <w:bookmarkEnd w:id="4"/>
    <w:p w14:paraId="3048AC64" w14:textId="77777777" w:rsidR="002643DF" w:rsidRPr="006970C8" w:rsidRDefault="002643DF" w:rsidP="00CC0FB2">
      <w:pPr>
        <w:ind w:left="-60"/>
        <w:rPr>
          <w:b/>
          <w:bCs/>
          <w:caps/>
          <w:color w:val="000000" w:themeColor="text1"/>
        </w:rPr>
      </w:pPr>
    </w:p>
    <w:p w14:paraId="6F0A57DC" w14:textId="77777777" w:rsidR="002643DF" w:rsidRPr="006970C8" w:rsidRDefault="00573032" w:rsidP="002A4F8B">
      <w:pPr>
        <w:pBdr>
          <w:top w:val="single" w:sz="4" w:space="1" w:color="auto"/>
          <w:left w:val="single" w:sz="4" w:space="4" w:color="auto"/>
          <w:bottom w:val="single" w:sz="4" w:space="1" w:color="auto"/>
          <w:right w:val="single" w:sz="4" w:space="4" w:color="auto"/>
        </w:pBdr>
        <w:rPr>
          <w:i/>
          <w:color w:val="000000" w:themeColor="text1"/>
        </w:rPr>
      </w:pPr>
      <w:bookmarkStart w:id="8" w:name="Recommendation1"/>
      <w:r w:rsidRPr="006970C8">
        <w:rPr>
          <w:i/>
          <w:color w:val="000000" w:themeColor="text1"/>
          <w:u w:val="single"/>
        </w:rPr>
        <w:t xml:space="preserve">2013 </w:t>
      </w:r>
      <w:r w:rsidR="002643DF" w:rsidRPr="006970C8">
        <w:rPr>
          <w:i/>
          <w:color w:val="000000" w:themeColor="text1"/>
          <w:u w:val="single"/>
        </w:rPr>
        <w:t>Recommendation 1</w:t>
      </w:r>
      <w:r w:rsidR="002643DF" w:rsidRPr="006970C8">
        <w:rPr>
          <w:i/>
          <w:color w:val="000000" w:themeColor="text1"/>
        </w:rPr>
        <w:t xml:space="preserve">: </w:t>
      </w:r>
      <w:bookmarkEnd w:id="8"/>
      <w:r w:rsidR="00A74B4A" w:rsidRPr="006970C8">
        <w:rPr>
          <w:i/>
          <w:color w:val="000000" w:themeColor="text1"/>
        </w:rPr>
        <w:t>In order to fully meet the Standard, the team recommends that the College consistently link the institutional goals and objectives detailed in the Educational Master Plan with operational plan goals and resource allocations, including technology resources, in order to assess progress toward meeting institutional goals. In addition, the College should establish a planning calendar that identifies all planning activities, committees, and the roles of various College plans, and includes institutional effectiveness assessment and improvement cycles. (</w:t>
      </w:r>
      <w:r w:rsidR="00144C34" w:rsidRPr="006970C8">
        <w:rPr>
          <w:i/>
          <w:color w:val="000000" w:themeColor="text1"/>
        </w:rPr>
        <w:t>Standards I.B</w:t>
      </w:r>
      <w:r w:rsidR="00A74B4A" w:rsidRPr="006970C8">
        <w:rPr>
          <w:i/>
          <w:color w:val="000000" w:themeColor="text1"/>
        </w:rPr>
        <w:t xml:space="preserve"> .3, II.C.1b, IV.A.5)</w:t>
      </w:r>
    </w:p>
    <w:p w14:paraId="7AD98376" w14:textId="77777777" w:rsidR="002643DF" w:rsidRPr="006970C8" w:rsidRDefault="002643DF" w:rsidP="00CC0FB2">
      <w:pPr>
        <w:autoSpaceDE w:val="0"/>
        <w:autoSpaceDN w:val="0"/>
        <w:adjustRightInd w:val="0"/>
        <w:rPr>
          <w:b/>
          <w:color w:val="000000" w:themeColor="text1"/>
          <w:u w:val="single"/>
        </w:rPr>
      </w:pPr>
    </w:p>
    <w:p w14:paraId="05953F7B" w14:textId="2B7FFB5F" w:rsidR="00666A97" w:rsidRPr="006970C8" w:rsidRDefault="00D76AA4" w:rsidP="00C325DD">
      <w:pPr>
        <w:pStyle w:val="Heading3"/>
        <w:rPr>
          <w:b/>
          <w:color w:val="000000" w:themeColor="text1"/>
        </w:rPr>
      </w:pPr>
      <w:bookmarkStart w:id="9" w:name="_Toc444613541"/>
      <w:r w:rsidRPr="00C325DD">
        <w:rPr>
          <w:rFonts w:ascii="Times New Roman" w:hAnsi="Times New Roman" w:cs="Times New Roman"/>
          <w:b/>
          <w:color w:val="000000" w:themeColor="text1"/>
        </w:rPr>
        <w:t>District Response</w:t>
      </w:r>
      <w:r w:rsidRPr="006970C8">
        <w:rPr>
          <w:b/>
          <w:color w:val="000000" w:themeColor="text1"/>
        </w:rPr>
        <w:t>:</w:t>
      </w:r>
      <w:bookmarkEnd w:id="9"/>
    </w:p>
    <w:p w14:paraId="49B0FDAB" w14:textId="77777777" w:rsidR="00666A97" w:rsidRPr="006970C8" w:rsidRDefault="00666A97" w:rsidP="00666A97">
      <w:pPr>
        <w:autoSpaceDE w:val="0"/>
        <w:autoSpaceDN w:val="0"/>
        <w:adjustRightInd w:val="0"/>
        <w:contextualSpacing/>
        <w:rPr>
          <w:b/>
          <w:color w:val="000000" w:themeColor="text1"/>
        </w:rPr>
      </w:pPr>
    </w:p>
    <w:p w14:paraId="26005480" w14:textId="5019CBAA" w:rsidR="00666A97" w:rsidRPr="006970C8" w:rsidRDefault="00666A97" w:rsidP="00666A97">
      <w:pPr>
        <w:spacing w:after="240"/>
      </w:pPr>
      <w:r w:rsidRPr="006970C8">
        <w:t xml:space="preserve">Imperial Valley College was visited twice by the </w:t>
      </w:r>
      <w:r w:rsidR="002A4F8B" w:rsidRPr="006970C8">
        <w:t xml:space="preserve">Accrediting </w:t>
      </w:r>
      <w:r w:rsidRPr="006970C8">
        <w:t xml:space="preserve">Commission </w:t>
      </w:r>
      <w:r w:rsidR="002A4F8B" w:rsidRPr="006970C8">
        <w:t xml:space="preserve">for Community and Junior Colleges (ACCJC, Commission) </w:t>
      </w:r>
      <w:r w:rsidR="00144C34" w:rsidRPr="006970C8">
        <w:t>following</w:t>
      </w:r>
      <w:r w:rsidRPr="006970C8">
        <w:t xml:space="preserve"> the 2013 self-</w:t>
      </w:r>
      <w:r w:rsidR="002A4F8B" w:rsidRPr="006970C8">
        <w:t>evaluation</w:t>
      </w:r>
      <w:r w:rsidRPr="006970C8">
        <w:t xml:space="preserve"> report.</w:t>
      </w:r>
      <w:r w:rsidR="00BA0A6C" w:rsidRPr="006970C8">
        <w:t xml:space="preserve"> </w:t>
      </w:r>
      <w:r w:rsidRPr="006970C8">
        <w:t xml:space="preserve">In June 2013, the Commission placed </w:t>
      </w:r>
      <w:r w:rsidR="008D1E5B">
        <w:t>the college</w:t>
      </w:r>
      <w:r w:rsidRPr="006970C8">
        <w:t xml:space="preserve"> on </w:t>
      </w:r>
      <w:r w:rsidR="00144C34" w:rsidRPr="006970C8">
        <w:t>“</w:t>
      </w:r>
      <w:r w:rsidRPr="006970C8">
        <w:t>Warning</w:t>
      </w:r>
      <w:r w:rsidR="00144C34" w:rsidRPr="006970C8">
        <w:t>”</w:t>
      </w:r>
      <w:r w:rsidRPr="006970C8">
        <w:t xml:space="preserve"> status based on the 2013 ACCJC </w:t>
      </w:r>
      <w:r w:rsidR="002A4F8B" w:rsidRPr="006970C8">
        <w:t xml:space="preserve">External </w:t>
      </w:r>
      <w:r w:rsidRPr="006970C8">
        <w:t xml:space="preserve">Evaluation Team Report that identified eight recommendations for </w:t>
      </w:r>
      <w:r w:rsidR="00144C34" w:rsidRPr="006970C8">
        <w:t>full compliance</w:t>
      </w:r>
      <w:r w:rsidR="005C0724" w:rsidRPr="006970C8">
        <w:t xml:space="preserve"> with </w:t>
      </w:r>
      <w:r w:rsidR="0097342B" w:rsidRPr="006970C8">
        <w:t xml:space="preserve">the </w:t>
      </w:r>
      <w:r w:rsidR="005C0724" w:rsidRPr="006970C8">
        <w:t>Accreditation S</w:t>
      </w:r>
      <w:r w:rsidRPr="006970C8">
        <w:t>tandards.</w:t>
      </w:r>
      <w:r w:rsidR="00BA0A6C" w:rsidRPr="006970C8">
        <w:t xml:space="preserve"> </w:t>
      </w:r>
      <w:r w:rsidRPr="006970C8">
        <w:t xml:space="preserve">The 2013 </w:t>
      </w:r>
      <w:r w:rsidR="001B7BF2" w:rsidRPr="006970C8">
        <w:t xml:space="preserve">evaluation </w:t>
      </w:r>
      <w:r w:rsidRPr="006970C8">
        <w:t xml:space="preserve">report also referenced unresolved recommendations from the 2007 ACCJC </w:t>
      </w:r>
      <w:r w:rsidR="00386333" w:rsidRPr="006970C8">
        <w:t xml:space="preserve">evaluation team </w:t>
      </w:r>
      <w:r w:rsidRPr="006970C8">
        <w:t>report.</w:t>
      </w:r>
      <w:r w:rsidR="00BA0A6C" w:rsidRPr="006970C8">
        <w:t xml:space="preserve"> </w:t>
      </w:r>
      <w:r w:rsidRPr="006970C8">
        <w:t>More specifically, Recommendation 1 of the 2007 report recommended that:</w:t>
      </w:r>
    </w:p>
    <w:p w14:paraId="75B681FF" w14:textId="3C4C68C5" w:rsidR="00666A97" w:rsidRPr="006970C8" w:rsidRDefault="00666A97" w:rsidP="00144C34">
      <w:pPr>
        <w:spacing w:after="240"/>
        <w:ind w:left="720" w:right="720"/>
      </w:pPr>
      <w:r w:rsidRPr="006970C8">
        <w:t>“</w:t>
      </w:r>
      <w:r w:rsidR="00144C34" w:rsidRPr="006970C8">
        <w:t>…</w:t>
      </w:r>
      <w:r w:rsidRPr="006970C8">
        <w:t>the college take action to incorporate program review and comprehensive master planning (educational, facilities, technology, &amp; resource plans) with systematic planning and budgeting processes to effectively align college resources with priority college goals.</w:t>
      </w:r>
      <w:r w:rsidR="00BA0A6C" w:rsidRPr="006970C8">
        <w:t xml:space="preserve"> </w:t>
      </w:r>
      <w:r w:rsidRPr="006970C8">
        <w:t>(1.B.3, II.A.2.a, II.B.4, II.C.2, III.</w:t>
      </w:r>
      <w:r w:rsidR="00144C34" w:rsidRPr="006970C8">
        <w:t>C.2, III.D.1.a, IV.A, IV.A.6.)”</w:t>
      </w:r>
    </w:p>
    <w:p w14:paraId="75A6091F" w14:textId="77777777" w:rsidR="00666A97" w:rsidRPr="006970C8" w:rsidRDefault="00666A97" w:rsidP="00666A97">
      <w:pPr>
        <w:spacing w:after="240"/>
      </w:pPr>
      <w:r w:rsidRPr="006970C8">
        <w:t xml:space="preserve">The 2013 external </w:t>
      </w:r>
      <w:r w:rsidR="00386333" w:rsidRPr="006970C8">
        <w:t>evaluation team</w:t>
      </w:r>
      <w:r w:rsidR="00BA0A6C" w:rsidRPr="006970C8">
        <w:t xml:space="preserve"> </w:t>
      </w:r>
      <w:r w:rsidRPr="006970C8">
        <w:t>concluded that Recommendation 1 of the 2007 report wa</w:t>
      </w:r>
      <w:r w:rsidR="00144C34" w:rsidRPr="006970C8">
        <w:t>s partially met concluding that:</w:t>
      </w:r>
    </w:p>
    <w:p w14:paraId="7DB8E344" w14:textId="4452F93A" w:rsidR="00666A97" w:rsidRPr="006970C8" w:rsidRDefault="00666A97" w:rsidP="00144C34">
      <w:pPr>
        <w:spacing w:after="240"/>
        <w:ind w:left="720" w:right="720"/>
      </w:pPr>
      <w:r w:rsidRPr="006970C8">
        <w:t>“The College has made substantial progress in implementing and assessing planning models.</w:t>
      </w:r>
      <w:r w:rsidR="00BA0A6C" w:rsidRPr="006970C8">
        <w:t xml:space="preserve"> </w:t>
      </w:r>
      <w:r w:rsidRPr="006970C8">
        <w:t>The College conducts a thorough community visioning process involving public forums and focus groups that serves as the foundation of its strategic plan.</w:t>
      </w:r>
      <w:r w:rsidR="00BA0A6C" w:rsidRPr="006970C8">
        <w:t xml:space="preserve"> </w:t>
      </w:r>
      <w:r w:rsidRPr="006970C8">
        <w:t>In addition, educational master planning processes are now supported by the Educational Master Plan Committee, a large and broad representative group, which is working toward uniting program review with resource allocation and institution</w:t>
      </w:r>
      <w:r w:rsidR="00144C34" w:rsidRPr="006970C8">
        <w:t>al goals.</w:t>
      </w:r>
      <w:r w:rsidR="00BA0A6C" w:rsidRPr="006970C8">
        <w:t xml:space="preserve"> </w:t>
      </w:r>
      <w:r w:rsidR="00144C34" w:rsidRPr="006970C8">
        <w:t xml:space="preserve">Through the annually </w:t>
      </w:r>
      <w:r w:rsidRPr="006970C8">
        <w:t>updated Educational Master Plan, prioritized funding requests from Resource Pl</w:t>
      </w:r>
      <w:r w:rsidR="00144C34" w:rsidRPr="006970C8">
        <w:t>ans now must align with College-</w:t>
      </w:r>
      <w:r w:rsidRPr="006970C8">
        <w:t xml:space="preserve">wide goals.” </w:t>
      </w:r>
      <w:r w:rsidR="000F4C15" w:rsidRPr="0062490A">
        <w:t>(</w:t>
      </w:r>
      <w:hyperlink r:id="rId11" w:history="1">
        <w:r w:rsidR="000F4C15" w:rsidRPr="0062490A">
          <w:rPr>
            <w:rStyle w:val="Hyperlink"/>
          </w:rPr>
          <w:t>13 Rec. 1.01 ACC</w:t>
        </w:r>
        <w:r w:rsidR="0062490A" w:rsidRPr="0062490A">
          <w:rPr>
            <w:rStyle w:val="Hyperlink"/>
          </w:rPr>
          <w:t>JC Evaluation Team Report, March</w:t>
        </w:r>
        <w:r w:rsidR="000F4C15" w:rsidRPr="0062490A">
          <w:rPr>
            <w:rStyle w:val="Hyperlink"/>
          </w:rPr>
          <w:t xml:space="preserve"> 2013</w:t>
        </w:r>
      </w:hyperlink>
      <w:r w:rsidR="000F4C15" w:rsidRPr="0062490A">
        <w:t>)</w:t>
      </w:r>
    </w:p>
    <w:p w14:paraId="38F3B565" w14:textId="77777777" w:rsidR="00666A97" w:rsidRPr="006970C8" w:rsidRDefault="00666A97" w:rsidP="00666A97">
      <w:pPr>
        <w:spacing w:after="240"/>
      </w:pPr>
      <w:r w:rsidRPr="006970C8">
        <w:t xml:space="preserve">The </w:t>
      </w:r>
      <w:r w:rsidR="00386333" w:rsidRPr="006970C8">
        <w:t>evaluation</w:t>
      </w:r>
      <w:r w:rsidRPr="006970C8">
        <w:t xml:space="preserve"> team listed Recommendations 1, 5, and 8 of the 2013 </w:t>
      </w:r>
      <w:r w:rsidR="001B7BF2" w:rsidRPr="006970C8">
        <w:t xml:space="preserve">evaluation </w:t>
      </w:r>
      <w:r w:rsidRPr="006970C8">
        <w:t xml:space="preserve">report as the mitigating actions to effectively address </w:t>
      </w:r>
      <w:r w:rsidR="00386333" w:rsidRPr="006970C8">
        <w:t>the 2007 Recommendation 1 and cited standards</w:t>
      </w:r>
      <w:r w:rsidRPr="006970C8">
        <w:t>.</w:t>
      </w:r>
      <w:r w:rsidR="00BA0A6C" w:rsidRPr="006970C8">
        <w:t xml:space="preserve"> </w:t>
      </w:r>
      <w:r w:rsidRPr="006970C8">
        <w:t xml:space="preserve">More specifically, Recommendation 1 of the 2013 </w:t>
      </w:r>
      <w:r w:rsidR="001B7BF2" w:rsidRPr="006970C8">
        <w:t xml:space="preserve">evaluation </w:t>
      </w:r>
      <w:r w:rsidRPr="006970C8">
        <w:t>report concluded the following:</w:t>
      </w:r>
    </w:p>
    <w:p w14:paraId="7882A9BF" w14:textId="77777777" w:rsidR="00666A97" w:rsidRPr="006970C8" w:rsidRDefault="00666A97" w:rsidP="00144C34">
      <w:pPr>
        <w:spacing w:after="240"/>
        <w:ind w:left="720" w:right="720"/>
      </w:pPr>
      <w:r w:rsidRPr="006970C8">
        <w:lastRenderedPageBreak/>
        <w:t>“In order to fully meet the Standard, the team recommends that the College consistently link the institutional goals and objectives detailed in the Educational Master Plan with operational plan goals and resource allocations, including technology resources, in order to assess progress toward meeting institutional goals.</w:t>
      </w:r>
      <w:r w:rsidR="00BA0A6C" w:rsidRPr="006970C8">
        <w:t xml:space="preserve"> </w:t>
      </w:r>
      <w:r w:rsidRPr="006970C8">
        <w:t>In addition</w:t>
      </w:r>
      <w:r w:rsidR="00144C34" w:rsidRPr="006970C8">
        <w:t>,</w:t>
      </w:r>
      <w:r w:rsidRPr="006970C8">
        <w:t xml:space="preserve"> the College should establish a planning calendar that identifies all planning activities, committees, and the roles of various College plans, and includes institutional effectiveness assessment and improvement cycle</w:t>
      </w:r>
      <w:r w:rsidR="00144C34" w:rsidRPr="006970C8">
        <w:t>s.</w:t>
      </w:r>
      <w:r w:rsidR="00BA0A6C" w:rsidRPr="006970C8">
        <w:t xml:space="preserve"> </w:t>
      </w:r>
      <w:r w:rsidR="00144C34" w:rsidRPr="006970C8">
        <w:t>(I.B.3.</w:t>
      </w:r>
      <w:r w:rsidR="00BA0A6C" w:rsidRPr="006970C8">
        <w:t xml:space="preserve"> </w:t>
      </w:r>
      <w:r w:rsidR="00144C34" w:rsidRPr="006970C8">
        <w:t>II.C.1b.</w:t>
      </w:r>
      <w:r w:rsidR="00BA0A6C" w:rsidRPr="006970C8">
        <w:t xml:space="preserve"> </w:t>
      </w:r>
      <w:r w:rsidR="00144C34" w:rsidRPr="006970C8">
        <w:t>IV.A.5).”</w:t>
      </w:r>
    </w:p>
    <w:p w14:paraId="47B6FE38" w14:textId="77777777" w:rsidR="00666A97" w:rsidRPr="006970C8" w:rsidRDefault="00666A97" w:rsidP="00666A97">
      <w:pPr>
        <w:spacing w:after="240"/>
        <w:rPr>
          <w:u w:val="single"/>
        </w:rPr>
      </w:pPr>
      <w:r w:rsidRPr="006970C8">
        <w:rPr>
          <w:u w:val="single"/>
        </w:rPr>
        <w:t>2015 Follow-up Report and Site Visit</w:t>
      </w:r>
    </w:p>
    <w:p w14:paraId="524391AB" w14:textId="3F379F7D" w:rsidR="00666A97" w:rsidRPr="006970C8" w:rsidRDefault="00666A97" w:rsidP="00666A97">
      <w:pPr>
        <w:spacing w:after="240"/>
      </w:pPr>
      <w:r w:rsidRPr="006970C8">
        <w:t xml:space="preserve">In March 2015, </w:t>
      </w:r>
      <w:r w:rsidR="008D1E5B">
        <w:t>the college</w:t>
      </w:r>
      <w:r w:rsidRPr="006970C8">
        <w:t xml:space="preserve"> was again visited by an external evaluation team to </w:t>
      </w:r>
      <w:r w:rsidR="00386333" w:rsidRPr="006970C8">
        <w:t xml:space="preserve">specifically evaluate Recommendations </w:t>
      </w:r>
      <w:r w:rsidRPr="006970C8">
        <w:t xml:space="preserve">1 and 8 of the 2013 </w:t>
      </w:r>
      <w:r w:rsidR="001B7BF2" w:rsidRPr="006970C8">
        <w:t xml:space="preserve">evaluation </w:t>
      </w:r>
      <w:r w:rsidR="0054310C" w:rsidRPr="006970C8">
        <w:t xml:space="preserve">team </w:t>
      </w:r>
      <w:r w:rsidRPr="006970C8">
        <w:t>report.</w:t>
      </w:r>
      <w:r w:rsidR="00BA0A6C" w:rsidRPr="006970C8">
        <w:t xml:space="preserve"> </w:t>
      </w:r>
      <w:r w:rsidRPr="006970C8">
        <w:t xml:space="preserve">After a review of </w:t>
      </w:r>
      <w:r w:rsidR="008D1E5B">
        <w:t>the college</w:t>
      </w:r>
      <w:r w:rsidRPr="006970C8">
        <w:t xml:space="preserve">’s follow-up report and site visit, the </w:t>
      </w:r>
      <w:r w:rsidR="00386333" w:rsidRPr="006970C8">
        <w:t>evaluation</w:t>
      </w:r>
      <w:r w:rsidRPr="006970C8">
        <w:t xml:space="preserve"> team concluded that the institutional changes made to address the deficiencies noted on Recommendation 1 were satisfactory and that </w:t>
      </w:r>
      <w:r w:rsidR="008D1E5B">
        <w:t>the college</w:t>
      </w:r>
      <w:r w:rsidRPr="006970C8">
        <w:t xml:space="preserve"> </w:t>
      </w:r>
      <w:r w:rsidR="001B7BF2" w:rsidRPr="006970C8">
        <w:t>resolved this recommendation</w:t>
      </w:r>
      <w:r w:rsidR="00646112" w:rsidRPr="006970C8">
        <w:t xml:space="preserve"> and</w:t>
      </w:r>
      <w:r w:rsidR="001B7BF2" w:rsidRPr="006970C8">
        <w:t xml:space="preserve"> met the Standards cited</w:t>
      </w:r>
      <w:r w:rsidRPr="006970C8">
        <w:t>.</w:t>
      </w:r>
      <w:r w:rsidR="00BA0A6C" w:rsidRPr="006970C8">
        <w:t xml:space="preserve"> </w:t>
      </w:r>
      <w:r w:rsidRPr="006970C8">
        <w:t xml:space="preserve">The findings and evidence reported by the </w:t>
      </w:r>
      <w:r w:rsidR="00386333" w:rsidRPr="006970C8">
        <w:t xml:space="preserve">evaluation </w:t>
      </w:r>
      <w:r w:rsidRPr="006970C8">
        <w:t>team to reach this conclusion are summarized below:</w:t>
      </w:r>
    </w:p>
    <w:p w14:paraId="05383979" w14:textId="77777777" w:rsidR="00666A97" w:rsidRPr="006970C8" w:rsidRDefault="00666A97" w:rsidP="00666A97">
      <w:pPr>
        <w:pStyle w:val="ListParagraph"/>
        <w:numPr>
          <w:ilvl w:val="0"/>
          <w:numId w:val="38"/>
        </w:numPr>
        <w:spacing w:after="240"/>
        <w:contextualSpacing w:val="0"/>
      </w:pPr>
      <w:r w:rsidRPr="006970C8">
        <w:t>The adoption of a new online integrated planning model</w:t>
      </w:r>
      <w:r w:rsidR="00C878C2" w:rsidRPr="006970C8">
        <w:t xml:space="preserve">, Strategic Planning Online (SPOL), </w:t>
      </w:r>
      <w:r w:rsidRPr="006970C8">
        <w:t>that links planning, resource allocation</w:t>
      </w:r>
      <w:r w:rsidR="00144C34" w:rsidRPr="006970C8">
        <w:t xml:space="preserve">, </w:t>
      </w:r>
      <w:r w:rsidR="00D96E9F" w:rsidRPr="006970C8">
        <w:t xml:space="preserve">assessment of student learning outcomes, </w:t>
      </w:r>
      <w:r w:rsidR="00144C34" w:rsidRPr="006970C8">
        <w:t>and i</w:t>
      </w:r>
      <w:r w:rsidRPr="006970C8">
        <w:t>nstitutional effectiveness.</w:t>
      </w:r>
    </w:p>
    <w:p w14:paraId="59017D18" w14:textId="77777777" w:rsidR="00666A97" w:rsidRPr="006970C8" w:rsidRDefault="00666A97" w:rsidP="00666A97">
      <w:pPr>
        <w:pStyle w:val="ListParagraph"/>
        <w:numPr>
          <w:ilvl w:val="0"/>
          <w:numId w:val="38"/>
        </w:numPr>
        <w:spacing w:after="240"/>
        <w:contextualSpacing w:val="0"/>
      </w:pPr>
      <w:r w:rsidRPr="006970C8">
        <w:t>The completion of a full assessment cycle in SPOL that linked program review, institutional goals, resource allocation, and future assessment of program outcomes.</w:t>
      </w:r>
    </w:p>
    <w:p w14:paraId="2928ED05" w14:textId="77777777" w:rsidR="00666A97" w:rsidRPr="006970C8" w:rsidRDefault="00666A97" w:rsidP="00666A97">
      <w:pPr>
        <w:pStyle w:val="ListParagraph"/>
        <w:numPr>
          <w:ilvl w:val="0"/>
          <w:numId w:val="38"/>
        </w:numPr>
        <w:spacing w:after="240"/>
        <w:contextualSpacing w:val="0"/>
      </w:pPr>
      <w:r w:rsidRPr="006970C8">
        <w:t>The development of a system for “enhanced budget requests” linked to the improvement in quality, effectiveness, outcomes, and</w:t>
      </w:r>
      <w:r w:rsidR="00EE0064" w:rsidRPr="006970C8">
        <w:t>/or</w:t>
      </w:r>
      <w:r w:rsidRPr="006970C8">
        <w:t xml:space="preserve"> Accreditation Standards</w:t>
      </w:r>
      <w:r w:rsidR="00B7116C" w:rsidRPr="006970C8">
        <w:t xml:space="preserve"> within SPOL</w:t>
      </w:r>
      <w:r w:rsidRPr="006970C8">
        <w:t>.</w:t>
      </w:r>
    </w:p>
    <w:p w14:paraId="2219907E" w14:textId="77777777" w:rsidR="00666A97" w:rsidRPr="006970C8" w:rsidRDefault="00666A97" w:rsidP="00666A97">
      <w:pPr>
        <w:pStyle w:val="ListParagraph"/>
        <w:numPr>
          <w:ilvl w:val="0"/>
          <w:numId w:val="38"/>
        </w:numPr>
        <w:spacing w:after="240"/>
        <w:contextualSpacing w:val="0"/>
      </w:pPr>
      <w:r w:rsidRPr="006970C8">
        <w:t>The adoption of a new accountability process that resulted in a more “robust” participation of campus committees including self-evaluation reports and goal setting.</w:t>
      </w:r>
    </w:p>
    <w:p w14:paraId="49C8E3AD" w14:textId="77777777" w:rsidR="00666A97" w:rsidRPr="006970C8" w:rsidRDefault="00337962" w:rsidP="00666A97">
      <w:pPr>
        <w:pStyle w:val="ListParagraph"/>
        <w:numPr>
          <w:ilvl w:val="0"/>
          <w:numId w:val="38"/>
        </w:numPr>
        <w:spacing w:after="240"/>
        <w:contextualSpacing w:val="0"/>
      </w:pPr>
      <w:r w:rsidRPr="006970C8">
        <w:t>The revision of “Campus H</w:t>
      </w:r>
      <w:r w:rsidR="00666A97" w:rsidRPr="006970C8">
        <w:t xml:space="preserve">our” from two days per week to four days per week beginning </w:t>
      </w:r>
      <w:r w:rsidRPr="006970C8">
        <w:t>in</w:t>
      </w:r>
      <w:r w:rsidR="00666A97" w:rsidRPr="006970C8">
        <w:t xml:space="preserve"> fall 2015.</w:t>
      </w:r>
      <w:r w:rsidR="00BA0A6C" w:rsidRPr="006970C8">
        <w:t xml:space="preserve"> </w:t>
      </w:r>
      <w:r w:rsidRPr="006970C8">
        <w:t>During Campus H</w:t>
      </w:r>
      <w:r w:rsidR="00666A97" w:rsidRPr="006970C8">
        <w:t>our</w:t>
      </w:r>
      <w:r w:rsidRPr="006970C8">
        <w:t xml:space="preserve">, </w:t>
      </w:r>
      <w:r w:rsidR="00666A97" w:rsidRPr="006970C8">
        <w:t xml:space="preserve">no courses are offered in order to </w:t>
      </w:r>
      <w:r w:rsidR="00B7116C" w:rsidRPr="006970C8">
        <w:t xml:space="preserve">eliminate </w:t>
      </w:r>
      <w:r w:rsidRPr="006970C8">
        <w:t>class conflicts</w:t>
      </w:r>
      <w:r w:rsidR="00666A97" w:rsidRPr="006970C8">
        <w:t xml:space="preserve"> and</w:t>
      </w:r>
      <w:r w:rsidRPr="006970C8">
        <w:t xml:space="preserve"> to</w:t>
      </w:r>
      <w:r w:rsidR="00666A97" w:rsidRPr="006970C8">
        <w:t xml:space="preserve"> facilitate campus involvement and committee participation.</w:t>
      </w:r>
    </w:p>
    <w:p w14:paraId="3AD33CA3" w14:textId="77777777" w:rsidR="00666A97" w:rsidRPr="006970C8" w:rsidRDefault="00666A97" w:rsidP="00666A97">
      <w:pPr>
        <w:pStyle w:val="ListParagraph"/>
        <w:numPr>
          <w:ilvl w:val="0"/>
          <w:numId w:val="38"/>
        </w:numPr>
        <w:spacing w:after="240"/>
        <w:contextualSpacing w:val="0"/>
      </w:pPr>
      <w:r w:rsidRPr="006970C8">
        <w:t>The creation of an online planning calendar that integrates planning, budget, assessment cycles, committee and department meetings, as well as governance schedules. The overall calendar is maintained by the Student Affairs Office, with planning process dates and events updated by the Strategic Educational Master Plan Committee</w:t>
      </w:r>
      <w:r w:rsidR="00B7116C" w:rsidRPr="006970C8">
        <w:t xml:space="preserve"> (SEMPC)</w:t>
      </w:r>
      <w:r w:rsidRPr="006970C8">
        <w:t>.</w:t>
      </w:r>
    </w:p>
    <w:p w14:paraId="54CA1C6B" w14:textId="77777777" w:rsidR="00666A97" w:rsidRPr="006970C8" w:rsidRDefault="00666A97" w:rsidP="00666A97">
      <w:pPr>
        <w:pStyle w:val="ListParagraph"/>
        <w:numPr>
          <w:ilvl w:val="0"/>
          <w:numId w:val="38"/>
        </w:numPr>
        <w:spacing w:after="240"/>
        <w:contextualSpacing w:val="0"/>
      </w:pPr>
      <w:r w:rsidRPr="006970C8">
        <w:t>The creation of SMART (Specific/</w:t>
      </w:r>
      <w:r w:rsidR="00337962" w:rsidRPr="006970C8">
        <w:t>Measurable/Attainable/Relevant/Time-</w:t>
      </w:r>
      <w:r w:rsidRPr="006970C8">
        <w:t>limited) goals that are linked to institutional objectives.</w:t>
      </w:r>
    </w:p>
    <w:p w14:paraId="68B12197" w14:textId="77777777" w:rsidR="00666A97" w:rsidRPr="006970C8" w:rsidRDefault="00666A97" w:rsidP="00666A97">
      <w:pPr>
        <w:pStyle w:val="ListParagraph"/>
        <w:numPr>
          <w:ilvl w:val="0"/>
          <w:numId w:val="38"/>
        </w:numPr>
        <w:spacing w:after="240"/>
        <w:contextualSpacing w:val="0"/>
      </w:pPr>
      <w:r w:rsidRPr="006970C8">
        <w:t>Notable improvements in the assessment of institutional effectiveness through an integrate</w:t>
      </w:r>
      <w:r w:rsidR="00337962" w:rsidRPr="006970C8">
        <w:t>d planning process that is data-</w:t>
      </w:r>
      <w:r w:rsidRPr="006970C8">
        <w:t>driven.</w:t>
      </w:r>
    </w:p>
    <w:p w14:paraId="6E628D32" w14:textId="53EE5540" w:rsidR="00666A97" w:rsidRPr="006970C8" w:rsidRDefault="00666A97" w:rsidP="00666A97">
      <w:pPr>
        <w:spacing w:after="240"/>
      </w:pPr>
      <w:r w:rsidRPr="006970C8">
        <w:lastRenderedPageBreak/>
        <w:t xml:space="preserve">With this action, </w:t>
      </w:r>
      <w:r w:rsidR="008D1E5B">
        <w:t>the college</w:t>
      </w:r>
      <w:r w:rsidRPr="006970C8">
        <w:t>’s accreditation was reaffirmed by the Commission on June 29, 2015.</w:t>
      </w:r>
      <w:r w:rsidR="00BA0A6C" w:rsidRPr="006970C8">
        <w:t xml:space="preserve"> </w:t>
      </w:r>
    </w:p>
    <w:p w14:paraId="55CFB438" w14:textId="79496617" w:rsidR="00666A97" w:rsidRPr="006970C8" w:rsidRDefault="00666A97" w:rsidP="00666A97">
      <w:pPr>
        <w:spacing w:after="240"/>
      </w:pPr>
      <w:r w:rsidRPr="006970C8">
        <w:t xml:space="preserve">The following is </w:t>
      </w:r>
      <w:r w:rsidR="001B7BF2" w:rsidRPr="006970C8">
        <w:t>an updated version of the 2015 F</w:t>
      </w:r>
      <w:r w:rsidRPr="006970C8">
        <w:t xml:space="preserve">ollow-up </w:t>
      </w:r>
      <w:r w:rsidR="001B7BF2" w:rsidRPr="006970C8">
        <w:t>R</w:t>
      </w:r>
      <w:r w:rsidRPr="006970C8">
        <w:t xml:space="preserve">eport for Recommendation 1, used by the Commission to evaluate this </w:t>
      </w:r>
      <w:r w:rsidR="001B7BF2" w:rsidRPr="006970C8">
        <w:t>recommendation and</w:t>
      </w:r>
      <w:r w:rsidRPr="006970C8">
        <w:t xml:space="preserve"> ultimately </w:t>
      </w:r>
      <w:r w:rsidR="00337962" w:rsidRPr="006970C8">
        <w:t>to reaffirm</w:t>
      </w:r>
      <w:r w:rsidRPr="006970C8">
        <w:t xml:space="preserve"> </w:t>
      </w:r>
      <w:r w:rsidR="008D1E5B">
        <w:t>the college</w:t>
      </w:r>
      <w:r w:rsidRPr="006970C8">
        <w:t>’s accreditation.</w:t>
      </w:r>
    </w:p>
    <w:p w14:paraId="1C41A854" w14:textId="04C1D17D" w:rsidR="00666A97" w:rsidRPr="00107A23" w:rsidRDefault="00666A97" w:rsidP="00666A97">
      <w:pPr>
        <w:spacing w:after="240"/>
      </w:pPr>
      <w:r w:rsidRPr="006970C8">
        <w:t>The Strategic Educational Master Plan Committee (SEMPC) continues to be responsible for guiding the constituency in the development of planning review and the linkages to institutional effectiveness.</w:t>
      </w:r>
      <w:r w:rsidR="00BA0A6C" w:rsidRPr="006970C8">
        <w:t xml:space="preserve"> </w:t>
      </w:r>
      <w:r w:rsidRPr="006970C8">
        <w:t xml:space="preserve">Through these discussions, </w:t>
      </w:r>
      <w:r w:rsidR="008D1E5B">
        <w:t>the college</w:t>
      </w:r>
      <w:r w:rsidRPr="006970C8">
        <w:t xml:space="preserve"> continues to strengthen the program review process and better align program goals and objectives with institutional goals and objectives, and to more clearly link program planning with budget development and resource allocation.</w:t>
      </w:r>
      <w:r w:rsidR="00BA0A6C" w:rsidRPr="006970C8">
        <w:t xml:space="preserve"> </w:t>
      </w:r>
      <w:r w:rsidRPr="006970C8">
        <w:t>In its visit of March 201</w:t>
      </w:r>
      <w:r w:rsidR="00A345E3">
        <w:t>4</w:t>
      </w:r>
      <w:r w:rsidRPr="006970C8">
        <w:t xml:space="preserve">, the </w:t>
      </w:r>
      <w:r w:rsidR="00A26257" w:rsidRPr="006970C8">
        <w:t>external evaluation</w:t>
      </w:r>
      <w:r w:rsidRPr="006970C8">
        <w:t xml:space="preserve"> team noted the use of </w:t>
      </w:r>
      <w:r w:rsidR="003D55F1" w:rsidRPr="006970C8">
        <w:t xml:space="preserve">the web-based Strategic Planning Online (SPOL) software and </w:t>
      </w:r>
      <w:r w:rsidRPr="006970C8">
        <w:t>a program review template that supported institutional improvements and alignment with institutional goals</w:t>
      </w:r>
      <w:r w:rsidR="000F4C15" w:rsidRPr="000F4C15">
        <w:t>.</w:t>
      </w:r>
      <w:r w:rsidR="000F4C15" w:rsidRPr="00107A23">
        <w:t xml:space="preserve"> </w:t>
      </w:r>
      <w:r w:rsidR="000F4C15" w:rsidRPr="00EC6377">
        <w:t>(</w:t>
      </w:r>
      <w:hyperlink r:id="rId12" w:history="1">
        <w:r w:rsidR="000F4C15" w:rsidRPr="00EC6377">
          <w:rPr>
            <w:rStyle w:val="Hyperlink"/>
          </w:rPr>
          <w:t xml:space="preserve">13 Rec. 1.02 ACCJC Evaluation Team Report </w:t>
        </w:r>
        <w:r w:rsidR="00A345E3" w:rsidRPr="00EC6377">
          <w:rPr>
            <w:rStyle w:val="Hyperlink"/>
          </w:rPr>
          <w:t>May 2014</w:t>
        </w:r>
      </w:hyperlink>
      <w:r w:rsidR="00A345E3" w:rsidRPr="00EC6377">
        <w:t>)</w:t>
      </w:r>
    </w:p>
    <w:p w14:paraId="1DE36C25" w14:textId="7F58C174" w:rsidR="0032721F" w:rsidRPr="006970C8" w:rsidRDefault="00EB4470" w:rsidP="003D55F1">
      <w:pPr>
        <w:spacing w:after="240"/>
        <w:rPr>
          <w:color w:val="000000" w:themeColor="text1"/>
        </w:rPr>
      </w:pPr>
      <w:r w:rsidRPr="006970C8">
        <w:rPr>
          <w:color w:val="000000" w:themeColor="text1"/>
        </w:rPr>
        <w:t>SPOL’s four key modules</w:t>
      </w:r>
      <w:r w:rsidR="0054310C" w:rsidRPr="006970C8">
        <w:rPr>
          <w:color w:val="000000" w:themeColor="text1"/>
        </w:rPr>
        <w:t xml:space="preserve"> - </w:t>
      </w:r>
      <w:r w:rsidRPr="006970C8">
        <w:rPr>
          <w:color w:val="000000" w:themeColor="text1"/>
        </w:rPr>
        <w:t>planning, assessment, budget, and accreditation</w:t>
      </w:r>
      <w:r w:rsidR="00FE53DC" w:rsidRPr="006970C8">
        <w:rPr>
          <w:color w:val="000000" w:themeColor="text1"/>
        </w:rPr>
        <w:t xml:space="preserve"> -</w:t>
      </w:r>
      <w:r w:rsidR="0054310C" w:rsidRPr="006970C8">
        <w:rPr>
          <w:color w:val="000000" w:themeColor="text1"/>
        </w:rPr>
        <w:t xml:space="preserve"> </w:t>
      </w:r>
      <w:r w:rsidRPr="006970C8">
        <w:rPr>
          <w:color w:val="000000" w:themeColor="text1"/>
        </w:rPr>
        <w:t>create a solid framework to assess and monitor unit and/or program-</w:t>
      </w:r>
      <w:r w:rsidR="003D55F1" w:rsidRPr="006970C8">
        <w:rPr>
          <w:color w:val="000000" w:themeColor="text1"/>
        </w:rPr>
        <w:t>based planning, resource</w:t>
      </w:r>
      <w:r w:rsidR="00434066">
        <w:rPr>
          <w:color w:val="000000" w:themeColor="text1"/>
        </w:rPr>
        <w:t>-</w:t>
      </w:r>
      <w:r w:rsidR="003D55F1" w:rsidRPr="006970C8">
        <w:rPr>
          <w:color w:val="000000" w:themeColor="text1"/>
        </w:rPr>
        <w:t>budgeting, and assessment of learning outcomes</w:t>
      </w:r>
      <w:r w:rsidR="003D55F1" w:rsidRPr="006970C8">
        <w:rPr>
          <w:color w:val="000000" w:themeColor="text1"/>
          <w:shd w:val="clear" w:color="auto" w:fill="FFFFFF"/>
        </w:rPr>
        <w:t xml:space="preserve">. </w:t>
      </w:r>
      <w:r w:rsidRPr="006970C8">
        <w:rPr>
          <w:color w:val="000000" w:themeColor="text1"/>
        </w:rPr>
        <w:t xml:space="preserve">Department chairs, </w:t>
      </w:r>
      <w:r w:rsidR="003D55F1" w:rsidRPr="006970C8">
        <w:rPr>
          <w:color w:val="000000" w:themeColor="text1"/>
        </w:rPr>
        <w:t>faculty, staff, and</w:t>
      </w:r>
      <w:r w:rsidRPr="006970C8">
        <w:rPr>
          <w:color w:val="000000" w:themeColor="text1"/>
        </w:rPr>
        <w:t xml:space="preserve">/or administrators </w:t>
      </w:r>
      <w:r w:rsidR="003D55F1" w:rsidRPr="006970C8">
        <w:rPr>
          <w:color w:val="000000" w:themeColor="text1"/>
        </w:rPr>
        <w:t>input yearly objectives</w:t>
      </w:r>
      <w:r w:rsidR="00C81249" w:rsidRPr="006970C8">
        <w:rPr>
          <w:color w:val="000000" w:themeColor="text1"/>
        </w:rPr>
        <w:t xml:space="preserve">, </w:t>
      </w:r>
      <w:r w:rsidR="0020541E" w:rsidRPr="006970C8">
        <w:rPr>
          <w:color w:val="000000" w:themeColor="text1"/>
        </w:rPr>
        <w:t>link them</w:t>
      </w:r>
      <w:r w:rsidR="00C81249" w:rsidRPr="006970C8">
        <w:rPr>
          <w:color w:val="000000" w:themeColor="text1"/>
        </w:rPr>
        <w:t xml:space="preserve"> to the planning unit’</w:t>
      </w:r>
      <w:r w:rsidR="0020541E" w:rsidRPr="006970C8">
        <w:rPr>
          <w:color w:val="000000" w:themeColor="text1"/>
        </w:rPr>
        <w:t xml:space="preserve">s goals, </w:t>
      </w:r>
      <w:r w:rsidR="00DC2EF3">
        <w:rPr>
          <w:color w:val="000000" w:themeColor="text1"/>
        </w:rPr>
        <w:t>college</w:t>
      </w:r>
      <w:r w:rsidR="00C81249" w:rsidRPr="006970C8">
        <w:rPr>
          <w:color w:val="000000" w:themeColor="text1"/>
        </w:rPr>
        <w:t xml:space="preserve"> planning priorities, resource plans if funding is necessary</w:t>
      </w:r>
      <w:r w:rsidR="00465C98" w:rsidRPr="006970C8">
        <w:rPr>
          <w:color w:val="000000" w:themeColor="text1"/>
        </w:rPr>
        <w:t>,</w:t>
      </w:r>
      <w:r w:rsidR="00C81249" w:rsidRPr="006970C8">
        <w:rPr>
          <w:color w:val="000000" w:themeColor="text1"/>
        </w:rPr>
        <w:t xml:space="preserve"> and institutional goals</w:t>
      </w:r>
      <w:r w:rsidR="004712AD" w:rsidRPr="006970C8">
        <w:rPr>
          <w:color w:val="000000" w:themeColor="text1"/>
        </w:rPr>
        <w:t xml:space="preserve"> as stipulated in the Strategic Educational Master Plan</w:t>
      </w:r>
      <w:r w:rsidR="0054310C" w:rsidRPr="006970C8">
        <w:rPr>
          <w:color w:val="000000" w:themeColor="text1"/>
        </w:rPr>
        <w:t xml:space="preserve"> (SEMP)</w:t>
      </w:r>
      <w:r w:rsidR="00C81249" w:rsidRPr="006970C8">
        <w:rPr>
          <w:color w:val="000000" w:themeColor="text1"/>
        </w:rPr>
        <w:t xml:space="preserve">. Tasks, or steps taken to achieve the objective, must include a </w:t>
      </w:r>
      <w:r w:rsidR="00465C98" w:rsidRPr="006970C8">
        <w:rPr>
          <w:color w:val="000000" w:themeColor="text1"/>
        </w:rPr>
        <w:t>target date, budget line item</w:t>
      </w:r>
      <w:r w:rsidR="00C81249" w:rsidRPr="006970C8">
        <w:rPr>
          <w:color w:val="000000" w:themeColor="text1"/>
        </w:rPr>
        <w:t xml:space="preserve"> if enhanced funding </w:t>
      </w:r>
      <w:r w:rsidR="00465C98" w:rsidRPr="006970C8">
        <w:rPr>
          <w:color w:val="000000" w:themeColor="text1"/>
        </w:rPr>
        <w:t xml:space="preserve">is </w:t>
      </w:r>
      <w:r w:rsidR="00C81249" w:rsidRPr="006970C8">
        <w:rPr>
          <w:color w:val="000000" w:themeColor="text1"/>
        </w:rPr>
        <w:t xml:space="preserve">required, and a description of the task steps. </w:t>
      </w:r>
      <w:r w:rsidR="00465C98" w:rsidRPr="006970C8">
        <w:rPr>
          <w:color w:val="000000" w:themeColor="text1"/>
        </w:rPr>
        <w:t xml:space="preserve">SPOL’s budget planning divides the operating budget into two distinct sections: base budget and enhanced budget. When a planning unit’s base budget is insufficient to fund budgeted activities, improvement strategies, or escalating costs, the unit has the opportunity to request enhanced funding. </w:t>
      </w:r>
      <w:r w:rsidR="00480FE6" w:rsidRPr="006970C8">
        <w:rPr>
          <w:color w:val="000000" w:themeColor="text1"/>
        </w:rPr>
        <w:t xml:space="preserve">In addition, the SPOL Assessment Module </w:t>
      </w:r>
      <w:r w:rsidR="009128E4" w:rsidRPr="006970C8">
        <w:rPr>
          <w:color w:val="000000" w:themeColor="text1"/>
        </w:rPr>
        <w:t xml:space="preserve">has a field for linking </w:t>
      </w:r>
      <w:r w:rsidR="00163C60" w:rsidRPr="006970C8">
        <w:rPr>
          <w:color w:val="000000" w:themeColor="text1"/>
        </w:rPr>
        <w:t>a</w:t>
      </w:r>
      <w:r w:rsidR="009128E4" w:rsidRPr="006970C8">
        <w:rPr>
          <w:color w:val="000000" w:themeColor="text1"/>
        </w:rPr>
        <w:t xml:space="preserve"> learning outcome to a unit/program objective as well as Accreditation Standards. </w:t>
      </w:r>
    </w:p>
    <w:p w14:paraId="38B881D0" w14:textId="1A8E6B06" w:rsidR="00666A97" w:rsidRPr="006970C8" w:rsidRDefault="00666A97" w:rsidP="00666A97">
      <w:pPr>
        <w:spacing w:after="240"/>
      </w:pPr>
      <w:r w:rsidRPr="006970C8">
        <w:t xml:space="preserve">As </w:t>
      </w:r>
      <w:r w:rsidR="008D1E5B">
        <w:t>the college</w:t>
      </w:r>
      <w:r w:rsidRPr="006970C8">
        <w:t xml:space="preserve"> moved from paper-based program review to the web-based </w:t>
      </w:r>
      <w:r w:rsidR="00150142" w:rsidRPr="006970C8">
        <w:t xml:space="preserve">Strategic </w:t>
      </w:r>
      <w:r w:rsidR="00337962" w:rsidRPr="006970C8">
        <w:t>Planning</w:t>
      </w:r>
      <w:r w:rsidR="00150142" w:rsidRPr="006970C8">
        <w:t xml:space="preserve"> Online</w:t>
      </w:r>
      <w:r w:rsidRPr="006970C8">
        <w:t xml:space="preserve">, it created a template for the 2013-2014 </w:t>
      </w:r>
      <w:r w:rsidR="00FE53DC" w:rsidRPr="006970C8">
        <w:t>a</w:t>
      </w:r>
      <w:r w:rsidRPr="006970C8">
        <w:t xml:space="preserve">nnual </w:t>
      </w:r>
      <w:r w:rsidR="00FE53DC" w:rsidRPr="006970C8">
        <w:t>p</w:t>
      </w:r>
      <w:r w:rsidRPr="006970C8">
        <w:t xml:space="preserve">rogram </w:t>
      </w:r>
      <w:r w:rsidR="00FE53DC" w:rsidRPr="006970C8">
        <w:t>r</w:t>
      </w:r>
      <w:r w:rsidRPr="006970C8">
        <w:t>eview</w:t>
      </w:r>
      <w:r w:rsidR="00386333" w:rsidRPr="006970C8">
        <w:t xml:space="preserve"> cycle</w:t>
      </w:r>
      <w:r w:rsidRPr="006970C8">
        <w:t>.</w:t>
      </w:r>
      <w:r w:rsidR="00BA0A6C" w:rsidRPr="006970C8">
        <w:t xml:space="preserve"> </w:t>
      </w:r>
      <w:r w:rsidR="007C5E96" w:rsidRPr="006970C8">
        <w:t xml:space="preserve">The adopted template </w:t>
      </w:r>
      <w:r w:rsidR="00646112" w:rsidRPr="006970C8">
        <w:t xml:space="preserve">incorporated </w:t>
      </w:r>
      <w:r w:rsidRPr="006970C8">
        <w:t xml:space="preserve">goals that were </w:t>
      </w:r>
      <w:r w:rsidR="00FE53DC" w:rsidRPr="006970C8">
        <w:rPr>
          <w:b/>
        </w:rPr>
        <w:t>S</w:t>
      </w:r>
      <w:r w:rsidRPr="006970C8">
        <w:t>pecific</w:t>
      </w:r>
      <w:r w:rsidR="00B7116C" w:rsidRPr="006970C8">
        <w:t xml:space="preserve">, </w:t>
      </w:r>
      <w:r w:rsidR="00FE53DC" w:rsidRPr="006970C8">
        <w:rPr>
          <w:b/>
        </w:rPr>
        <w:t>M</w:t>
      </w:r>
      <w:r w:rsidRPr="006970C8">
        <w:t>easurable</w:t>
      </w:r>
      <w:r w:rsidR="00B7116C" w:rsidRPr="006970C8">
        <w:t xml:space="preserve">, </w:t>
      </w:r>
      <w:r w:rsidR="00FE53DC" w:rsidRPr="006970C8">
        <w:rPr>
          <w:b/>
        </w:rPr>
        <w:t>A</w:t>
      </w:r>
      <w:r w:rsidRPr="006970C8">
        <w:t>ttainable</w:t>
      </w:r>
      <w:r w:rsidR="00B7116C" w:rsidRPr="006970C8">
        <w:t xml:space="preserve">, </w:t>
      </w:r>
      <w:r w:rsidR="00FE53DC" w:rsidRPr="006970C8">
        <w:rPr>
          <w:b/>
        </w:rPr>
        <w:t>R</w:t>
      </w:r>
      <w:r w:rsidRPr="006970C8">
        <w:t>elevant</w:t>
      </w:r>
      <w:r w:rsidR="00B7116C" w:rsidRPr="006970C8">
        <w:t xml:space="preserve">, and </w:t>
      </w:r>
      <w:r w:rsidR="00FE53DC" w:rsidRPr="006970C8">
        <w:rPr>
          <w:b/>
        </w:rPr>
        <w:t>T</w:t>
      </w:r>
      <w:r w:rsidRPr="006970C8">
        <w:t>ime-limited</w:t>
      </w:r>
      <w:r w:rsidR="00B7116C" w:rsidRPr="006970C8">
        <w:t xml:space="preserve"> (SMART)</w:t>
      </w:r>
      <w:r w:rsidRPr="00A345E3">
        <w:t>.</w:t>
      </w:r>
      <w:r w:rsidR="000F4C15" w:rsidRPr="00A345E3">
        <w:t xml:space="preserve"> </w:t>
      </w:r>
      <w:r w:rsidR="000F4C15" w:rsidRPr="00EC6377">
        <w:t>(</w:t>
      </w:r>
      <w:hyperlink r:id="rId13" w:history="1">
        <w:r w:rsidR="0002367E" w:rsidRPr="00EC6377">
          <w:rPr>
            <w:rStyle w:val="Hyperlink"/>
          </w:rPr>
          <w:t>13 Rec. 1.03 2013-2014 Academic Program Review Template</w:t>
        </w:r>
      </w:hyperlink>
      <w:r w:rsidR="000F4C15" w:rsidRPr="00EC6377">
        <w:rPr>
          <w:rStyle w:val="Hyperlink"/>
          <w:u w:val="none"/>
        </w:rPr>
        <w:t>)</w:t>
      </w:r>
      <w:r w:rsidR="00BA0A6C" w:rsidRPr="00EC6377">
        <w:t xml:space="preserve"> </w:t>
      </w:r>
      <w:r w:rsidRPr="00EC6377">
        <w:t>To tha</w:t>
      </w:r>
      <w:r w:rsidRPr="006970C8">
        <w:t>t end, faculty leaders were asked to create goals using the SMART model.</w:t>
      </w:r>
      <w:r w:rsidR="00BA0A6C" w:rsidRPr="006970C8">
        <w:t xml:space="preserve"> </w:t>
      </w:r>
      <w:r w:rsidRPr="006970C8">
        <w:t xml:space="preserve">However, many </w:t>
      </w:r>
      <w:r w:rsidR="009E4164" w:rsidRPr="006970C8">
        <w:t xml:space="preserve">2013-2014 </w:t>
      </w:r>
      <w:r w:rsidRPr="006970C8">
        <w:t>goals did not achieve that level of precision, so the template was redesigned to better guide faculty leaders into writing goals and objectives that both fit the SMART model and aligned with the architecture and terminology of SPOL.</w:t>
      </w:r>
      <w:r w:rsidR="00BA0A6C" w:rsidRPr="006970C8">
        <w:t xml:space="preserve"> </w:t>
      </w:r>
      <w:r w:rsidRPr="006970C8">
        <w:t>Now, the template is designed to guide faculty and staff in the development of SMART goals with specific accountability provisions, timelines, measures of success, and resource requests.</w:t>
      </w:r>
      <w:r w:rsidR="00BA0A6C" w:rsidRPr="006970C8">
        <w:t xml:space="preserve"> </w:t>
      </w:r>
      <w:r w:rsidRPr="006970C8">
        <w:t>In preparation for the 2015-2016 program review</w:t>
      </w:r>
      <w:r w:rsidR="001B7BF2" w:rsidRPr="006970C8">
        <w:t xml:space="preserve"> cycle</w:t>
      </w:r>
      <w:r w:rsidRPr="006970C8">
        <w:t>, the adopted template was used without any modifications.</w:t>
      </w:r>
      <w:r w:rsidR="00BA0A6C" w:rsidRPr="006970C8">
        <w:t xml:space="preserve"> </w:t>
      </w:r>
      <w:r w:rsidRPr="006970C8">
        <w:t xml:space="preserve">The continuation of the same template for </w:t>
      </w:r>
      <w:r w:rsidR="00FE53DC" w:rsidRPr="006970C8">
        <w:t xml:space="preserve">the </w:t>
      </w:r>
      <w:r w:rsidRPr="006970C8">
        <w:t xml:space="preserve">2016-2017 </w:t>
      </w:r>
      <w:r w:rsidR="001B7BF2" w:rsidRPr="006970C8">
        <w:t xml:space="preserve">program review cycle </w:t>
      </w:r>
      <w:r w:rsidRPr="006970C8">
        <w:t xml:space="preserve">will provide stability, comfort, and </w:t>
      </w:r>
      <w:r w:rsidR="00337962" w:rsidRPr="006970C8">
        <w:t>more effective</w:t>
      </w:r>
      <w:r w:rsidRPr="006970C8">
        <w:t xml:space="preserve"> analysis of individual programs.</w:t>
      </w:r>
      <w:r w:rsidR="00BA0A6C" w:rsidRPr="006970C8">
        <w:t xml:space="preserve"> </w:t>
      </w:r>
    </w:p>
    <w:p w14:paraId="1958CF26" w14:textId="4A5DD705" w:rsidR="00666A97" w:rsidRPr="006970C8" w:rsidRDefault="00666A97" w:rsidP="00666A97">
      <w:pPr>
        <w:spacing w:after="240"/>
      </w:pPr>
      <w:r w:rsidRPr="006970C8">
        <w:t>There are two types of program review and respective templates:</w:t>
      </w:r>
      <w:r w:rsidR="00BA0A6C" w:rsidRPr="006970C8">
        <w:t xml:space="preserve"> </w:t>
      </w:r>
      <w:r w:rsidRPr="006970C8">
        <w:t>Academic and Service Area.</w:t>
      </w:r>
      <w:r w:rsidR="00BA0A6C" w:rsidRPr="006970C8">
        <w:t xml:space="preserve"> </w:t>
      </w:r>
      <w:r w:rsidRPr="006970C8">
        <w:t>The Academic Program Review</w:t>
      </w:r>
      <w:r w:rsidR="007C5E96" w:rsidRPr="006970C8">
        <w:t xml:space="preserve"> (APR)</w:t>
      </w:r>
      <w:r w:rsidRPr="006970C8">
        <w:t xml:space="preserve"> template guides programs through an assessment of program health, using disaggregated data to analyze enrollment rates, productivity, success and </w:t>
      </w:r>
      <w:r w:rsidRPr="006970C8">
        <w:lastRenderedPageBreak/>
        <w:t>retention, success by ethnicity, numbers of degrees and certificates, and pr</w:t>
      </w:r>
      <w:r w:rsidRPr="00EC6377">
        <w:t>ogram changes.</w:t>
      </w:r>
      <w:r w:rsidR="00CB4099" w:rsidRPr="00EC6377">
        <w:t xml:space="preserve"> (</w:t>
      </w:r>
      <w:hyperlink r:id="rId14" w:history="1">
        <w:r w:rsidR="0002367E" w:rsidRPr="00EC6377">
          <w:rPr>
            <w:rStyle w:val="Hyperlink"/>
          </w:rPr>
          <w:t>13 Rec. 1.04 2014-2015 Academic Program Review Template</w:t>
        </w:r>
      </w:hyperlink>
      <w:r w:rsidR="00CB4099" w:rsidRPr="00EC6377">
        <w:t>)</w:t>
      </w:r>
      <w:r w:rsidR="00BA0A6C" w:rsidRPr="00EC6377">
        <w:t xml:space="preserve"> </w:t>
      </w:r>
      <w:r w:rsidRPr="00EC6377">
        <w:t>The Service A</w:t>
      </w:r>
      <w:r w:rsidRPr="006970C8">
        <w:t xml:space="preserve">rea Program Review </w:t>
      </w:r>
      <w:r w:rsidR="007C5E96" w:rsidRPr="006970C8">
        <w:t xml:space="preserve">(SAPR) </w:t>
      </w:r>
      <w:r w:rsidRPr="006970C8">
        <w:t>template guides programs through an analysis of the program’s status by looking at strengths, weaknesses, opportunities, challenges, and program changes.</w:t>
      </w:r>
      <w:r w:rsidR="00BA0A6C" w:rsidRPr="006970C8">
        <w:t xml:space="preserve"> </w:t>
      </w:r>
      <w:r w:rsidRPr="006970C8">
        <w:t>Each template requires a review of past program goals with an assessment of whether the goal was met, partially met, or not met, and a description of how the goal increased student achievement and/or program effectiveness.</w:t>
      </w:r>
      <w:r w:rsidR="00CB4099" w:rsidRPr="006970C8">
        <w:t xml:space="preserve"> </w:t>
      </w:r>
      <w:r w:rsidR="00CB4099" w:rsidRPr="00EC6377">
        <w:t>(</w:t>
      </w:r>
      <w:hyperlink r:id="rId15" w:history="1">
        <w:r w:rsidR="00363341" w:rsidRPr="00EC6377">
          <w:rPr>
            <w:rStyle w:val="Hyperlink"/>
          </w:rPr>
          <w:t>13 Rec. 1.05 2014-2015 Service Area Program Review Template</w:t>
        </w:r>
      </w:hyperlink>
      <w:r w:rsidR="00CB4099" w:rsidRPr="00EC6377">
        <w:t>)</w:t>
      </w:r>
    </w:p>
    <w:p w14:paraId="7F0F9C53" w14:textId="77777777" w:rsidR="00666A97" w:rsidRPr="006970C8" w:rsidRDefault="00666A97" w:rsidP="00666A97">
      <w:pPr>
        <w:spacing w:after="240"/>
      </w:pPr>
      <w:r w:rsidRPr="006970C8">
        <w:t xml:space="preserve">For future program goals, the </w:t>
      </w:r>
      <w:r w:rsidR="00386333" w:rsidRPr="006970C8">
        <w:t>program planners assign</w:t>
      </w:r>
      <w:r w:rsidRPr="006970C8">
        <w:t xml:space="preserve"> responsibility and accountability </w:t>
      </w:r>
      <w:r w:rsidR="00386333" w:rsidRPr="006970C8">
        <w:t>for</w:t>
      </w:r>
      <w:r w:rsidRPr="006970C8">
        <w:t xml:space="preserve"> the implementation of each objective</w:t>
      </w:r>
      <w:r w:rsidR="00386333" w:rsidRPr="006970C8">
        <w:t xml:space="preserve"> under both the </w:t>
      </w:r>
      <w:r w:rsidR="007C5E96" w:rsidRPr="006970C8">
        <w:t>APR and SAPR</w:t>
      </w:r>
      <w:r w:rsidRPr="006970C8">
        <w:t>.</w:t>
      </w:r>
      <w:r w:rsidR="00BA0A6C" w:rsidRPr="006970C8">
        <w:t xml:space="preserve"> </w:t>
      </w:r>
      <w:r w:rsidRPr="006970C8">
        <w:t xml:space="preserve">They also link program goals with institutional goals, identify </w:t>
      </w:r>
      <w:r w:rsidR="002B7F0F" w:rsidRPr="006970C8">
        <w:t>resource</w:t>
      </w:r>
      <w:r w:rsidR="0031702F" w:rsidRPr="006970C8">
        <w:t>-</w:t>
      </w:r>
      <w:r w:rsidR="002B7F0F" w:rsidRPr="006970C8">
        <w:t>planning committees</w:t>
      </w:r>
      <w:r w:rsidRPr="006970C8">
        <w:t xml:space="preserve"> for funding prioritization, and indicate how program goals and budget requests contribute to improved work efficiency, reduced costs, or improved student success.</w:t>
      </w:r>
      <w:r w:rsidR="00BA0A6C" w:rsidRPr="006970C8">
        <w:t xml:space="preserve"> </w:t>
      </w:r>
      <w:r w:rsidRPr="006970C8">
        <w:t xml:space="preserve">Finally, target completion </w:t>
      </w:r>
      <w:r w:rsidR="00386333" w:rsidRPr="006970C8">
        <w:t>dates are assigned for</w:t>
      </w:r>
      <w:r w:rsidRPr="006970C8">
        <w:t xml:space="preserve"> each goal </w:t>
      </w:r>
      <w:r w:rsidR="00386333" w:rsidRPr="006970C8">
        <w:t xml:space="preserve">and </w:t>
      </w:r>
      <w:r w:rsidRPr="006970C8">
        <w:t>task.</w:t>
      </w:r>
      <w:r w:rsidR="00BA0A6C" w:rsidRPr="006970C8">
        <w:t xml:space="preserve"> </w:t>
      </w:r>
    </w:p>
    <w:p w14:paraId="14ED0CD9" w14:textId="0D0EA7FF" w:rsidR="00666A97" w:rsidRPr="00EC6377" w:rsidRDefault="008D1E5B" w:rsidP="00666A97">
      <w:pPr>
        <w:spacing w:after="240"/>
      </w:pPr>
      <w:r>
        <w:t>The college</w:t>
      </w:r>
      <w:r w:rsidR="00666A97" w:rsidRPr="006970C8">
        <w:t xml:space="preserve"> implemented a full online </w:t>
      </w:r>
      <w:r w:rsidR="001B7BF2" w:rsidRPr="006970C8">
        <w:t xml:space="preserve">program review </w:t>
      </w:r>
      <w:r w:rsidR="00666A97" w:rsidRPr="006970C8">
        <w:t>process in fall 2015 for planning year 2016-2017, although the offline template will continue to be a working tool for staff and faculty.</w:t>
      </w:r>
      <w:r w:rsidR="00BA0A6C" w:rsidRPr="006970C8">
        <w:t xml:space="preserve"> </w:t>
      </w:r>
      <w:r w:rsidR="00666A97" w:rsidRPr="006970C8">
        <w:t xml:space="preserve">The analysis and scope of data for </w:t>
      </w:r>
      <w:r w:rsidR="00380370">
        <w:t xml:space="preserve">the fall 2015 annual program review </w:t>
      </w:r>
      <w:r w:rsidR="00666A97" w:rsidRPr="006970C8">
        <w:t xml:space="preserve">also </w:t>
      </w:r>
      <w:r w:rsidR="001B7BF2" w:rsidRPr="006970C8">
        <w:t>incorporate</w:t>
      </w:r>
      <w:r w:rsidR="00380370">
        <w:t>d</w:t>
      </w:r>
      <w:r w:rsidR="001B7BF2" w:rsidRPr="006970C8">
        <w:t xml:space="preserve"> the new Accreditation S</w:t>
      </w:r>
      <w:r w:rsidR="00666A97" w:rsidRPr="006970C8">
        <w:t xml:space="preserve">tandards </w:t>
      </w:r>
      <w:r w:rsidR="00380370">
        <w:t xml:space="preserve">by disaggregating data and providing a basis for </w:t>
      </w:r>
      <w:r w:rsidR="00666A97" w:rsidRPr="006970C8">
        <w:t>proactive analysis of institutional effectiveness.</w:t>
      </w:r>
      <w:r w:rsidR="00FE53DC" w:rsidRPr="006970C8">
        <w:t xml:space="preserve"> </w:t>
      </w:r>
      <w:r w:rsidR="00FE53DC" w:rsidRPr="00EC6377">
        <w:t>(</w:t>
      </w:r>
      <w:hyperlink r:id="rId16" w:history="1">
        <w:r w:rsidR="00FE53DC" w:rsidRPr="00EC6377">
          <w:rPr>
            <w:rStyle w:val="Hyperlink"/>
          </w:rPr>
          <w:t>13 Rec. 1.</w:t>
        </w:r>
        <w:r w:rsidR="00363341" w:rsidRPr="00EC6377">
          <w:rPr>
            <w:rStyle w:val="Hyperlink"/>
          </w:rPr>
          <w:t>06</w:t>
        </w:r>
        <w:r w:rsidR="00FE53DC" w:rsidRPr="00EC6377">
          <w:rPr>
            <w:rStyle w:val="Hyperlink"/>
          </w:rPr>
          <w:t xml:space="preserve"> Processes Impacted by 2014 Accreditation Standards</w:t>
        </w:r>
      </w:hyperlink>
      <w:r w:rsidR="00FE53DC" w:rsidRPr="00EC6377">
        <w:t>)</w:t>
      </w:r>
    </w:p>
    <w:p w14:paraId="65129B80" w14:textId="594BF62E" w:rsidR="00666A97" w:rsidRPr="006970C8" w:rsidRDefault="00666A97" w:rsidP="00666A97">
      <w:pPr>
        <w:spacing w:after="240"/>
      </w:pPr>
      <w:r w:rsidRPr="00EC6377">
        <w:t xml:space="preserve">Currently </w:t>
      </w:r>
      <w:r w:rsidR="00240C8F" w:rsidRPr="00EC6377">
        <w:t xml:space="preserve">all programs complete </w:t>
      </w:r>
      <w:r w:rsidRPr="00EC6377">
        <w:t>a comprehensive program review every year.</w:t>
      </w:r>
      <w:r w:rsidR="00BA0A6C" w:rsidRPr="00EC6377">
        <w:t xml:space="preserve"> </w:t>
      </w:r>
      <w:r w:rsidRPr="00EC6377">
        <w:t>The Strategic Educational Master Planning Committee</w:t>
      </w:r>
      <w:r w:rsidR="007C5E96" w:rsidRPr="00EC6377">
        <w:t xml:space="preserve"> (SEMPC)</w:t>
      </w:r>
      <w:r w:rsidRPr="00EC6377">
        <w:t>, at the October 10, 2014 meeting, considered moving to a comprehensive program review every two or three years, with a less comprehensive review in the intervening years.</w:t>
      </w:r>
      <w:r w:rsidR="00BA0A6C" w:rsidRPr="00EC6377">
        <w:t xml:space="preserve"> </w:t>
      </w:r>
      <w:r w:rsidRPr="00EC6377">
        <w:t>It was the consensus of the committee to continue with a comprehensive program review every year at this time.</w:t>
      </w:r>
      <w:r w:rsidR="00BA0A6C" w:rsidRPr="00EC6377">
        <w:t xml:space="preserve"> </w:t>
      </w:r>
      <w:r w:rsidRPr="00EC6377">
        <w:t>With the implementation of SPOL, the process will be less time-consuming, thereby facilitating a comprehensive review every year.</w:t>
      </w:r>
      <w:r w:rsidR="00CB4099" w:rsidRPr="00EC6377">
        <w:t xml:space="preserve"> (</w:t>
      </w:r>
      <w:hyperlink r:id="rId17" w:history="1">
        <w:r w:rsidR="0062490A">
          <w:rPr>
            <w:rStyle w:val="Hyperlink"/>
          </w:rPr>
          <w:t>13 Rec. 1.07 EMPC Minutes 10-10-14</w:t>
        </w:r>
      </w:hyperlink>
      <w:r w:rsidR="00CB4099" w:rsidRPr="00EC6377">
        <w:t>)</w:t>
      </w:r>
    </w:p>
    <w:p w14:paraId="15E45FF5" w14:textId="77777777" w:rsidR="00666A97" w:rsidRPr="006970C8" w:rsidRDefault="00666A97" w:rsidP="00666A97">
      <w:pPr>
        <w:spacing w:after="240"/>
        <w:rPr>
          <w:u w:val="single"/>
        </w:rPr>
      </w:pPr>
      <w:r w:rsidRPr="006970C8">
        <w:rPr>
          <w:u w:val="single"/>
        </w:rPr>
        <w:t xml:space="preserve">Resource Allocation </w:t>
      </w:r>
    </w:p>
    <w:p w14:paraId="75420767" w14:textId="1DC9EEDE" w:rsidR="0032289B" w:rsidRPr="00EC6377" w:rsidRDefault="001C208F" w:rsidP="00666A97">
      <w:pPr>
        <w:spacing w:after="240"/>
        <w:rPr>
          <w:color w:val="000000" w:themeColor="text1"/>
        </w:rPr>
      </w:pPr>
      <w:r w:rsidRPr="006970C8">
        <w:rPr>
          <w:color w:val="000000" w:themeColor="text1"/>
        </w:rPr>
        <w:t>All o</w:t>
      </w:r>
      <w:r w:rsidR="00257D23" w:rsidRPr="006970C8">
        <w:rPr>
          <w:color w:val="000000" w:themeColor="text1"/>
        </w:rPr>
        <w:t xml:space="preserve">bjectives </w:t>
      </w:r>
      <w:r w:rsidR="009128E4" w:rsidRPr="006970C8">
        <w:rPr>
          <w:color w:val="000000" w:themeColor="text1"/>
        </w:rPr>
        <w:t xml:space="preserve">are linked to </w:t>
      </w:r>
      <w:r w:rsidR="00013902" w:rsidRPr="006970C8">
        <w:t xml:space="preserve">one of five </w:t>
      </w:r>
      <w:r w:rsidR="002B7F0F" w:rsidRPr="006970C8">
        <w:t>resource</w:t>
      </w:r>
      <w:r w:rsidR="0031702F" w:rsidRPr="006970C8">
        <w:t>-</w:t>
      </w:r>
      <w:r w:rsidR="002B7F0F" w:rsidRPr="006970C8">
        <w:t>planning committees</w:t>
      </w:r>
      <w:r w:rsidR="00013902" w:rsidRPr="006970C8">
        <w:t>: Facilities, Marketing, Technology, Professio</w:t>
      </w:r>
      <w:r w:rsidR="009128E4" w:rsidRPr="006970C8">
        <w:t>nal Development, and Staffing</w:t>
      </w:r>
      <w:r w:rsidR="00F91F79" w:rsidRPr="006970C8">
        <w:t>,</w:t>
      </w:r>
      <w:r w:rsidR="009128E4" w:rsidRPr="006970C8">
        <w:t xml:space="preserve"> </w:t>
      </w:r>
      <w:r w:rsidRPr="006970C8">
        <w:t xml:space="preserve">and the objective’s </w:t>
      </w:r>
      <w:r w:rsidRPr="006970C8">
        <w:rPr>
          <w:color w:val="000000" w:themeColor="text1"/>
        </w:rPr>
        <w:t xml:space="preserve">task </w:t>
      </w:r>
      <w:r w:rsidR="009128E4" w:rsidRPr="006970C8">
        <w:rPr>
          <w:color w:val="000000" w:themeColor="text1"/>
        </w:rPr>
        <w:t xml:space="preserve">with </w:t>
      </w:r>
      <w:r w:rsidRPr="006970C8">
        <w:rPr>
          <w:color w:val="000000" w:themeColor="text1"/>
        </w:rPr>
        <w:t>an enhanced budget request</w:t>
      </w:r>
      <w:r w:rsidR="009128E4" w:rsidRPr="006970C8">
        <w:rPr>
          <w:color w:val="000000" w:themeColor="text1"/>
        </w:rPr>
        <w:t xml:space="preserve"> </w:t>
      </w:r>
      <w:r w:rsidRPr="006970C8">
        <w:rPr>
          <w:color w:val="000000" w:themeColor="text1"/>
        </w:rPr>
        <w:t xml:space="preserve">is linked to a budget account. </w:t>
      </w:r>
      <w:r w:rsidR="00666A97" w:rsidRPr="006970C8">
        <w:t xml:space="preserve">The </w:t>
      </w:r>
      <w:r w:rsidRPr="006970C8">
        <w:t xml:space="preserve">enhanced resource/budget </w:t>
      </w:r>
      <w:r w:rsidR="000D02A7" w:rsidRPr="006970C8">
        <w:t>requests may be rej</w:t>
      </w:r>
      <w:r w:rsidRPr="006970C8">
        <w:t>ected, or checked as not funded</w:t>
      </w:r>
      <w:r w:rsidR="000D02A7" w:rsidRPr="006970C8">
        <w:t xml:space="preserve"> by the area Dean or the area Vice</w:t>
      </w:r>
      <w:r w:rsidR="002B7F0F" w:rsidRPr="006970C8">
        <w:t xml:space="preserve"> </w:t>
      </w:r>
      <w:r w:rsidR="000D02A7" w:rsidRPr="006970C8">
        <w:t>President</w:t>
      </w:r>
      <w:r w:rsidR="00646112" w:rsidRPr="006970C8">
        <w:t>,</w:t>
      </w:r>
      <w:r w:rsidR="000D02A7" w:rsidRPr="006970C8">
        <w:t xml:space="preserve"> w</w:t>
      </w:r>
      <w:r w:rsidRPr="006970C8">
        <w:t xml:space="preserve">ho may add a statement or </w:t>
      </w:r>
      <w:r w:rsidR="000D02A7" w:rsidRPr="006970C8">
        <w:t>clarifying remark. After the Vice</w:t>
      </w:r>
      <w:r w:rsidR="002B7F0F" w:rsidRPr="006970C8">
        <w:t xml:space="preserve"> </w:t>
      </w:r>
      <w:r w:rsidR="000D02A7" w:rsidRPr="006970C8">
        <w:t>President</w:t>
      </w:r>
      <w:r w:rsidR="00646112" w:rsidRPr="006970C8">
        <w:t>’</w:t>
      </w:r>
      <w:r w:rsidR="000D02A7" w:rsidRPr="006970C8">
        <w:t xml:space="preserve">s review, the </w:t>
      </w:r>
      <w:r w:rsidR="002B7F0F" w:rsidRPr="006970C8">
        <w:t>resource</w:t>
      </w:r>
      <w:r w:rsidR="0031702F" w:rsidRPr="006970C8">
        <w:t>-</w:t>
      </w:r>
      <w:r w:rsidR="002B7F0F" w:rsidRPr="006970C8">
        <w:t>planning committees</w:t>
      </w:r>
      <w:r w:rsidR="00666A97" w:rsidRPr="006970C8">
        <w:t xml:space="preserve"> review all enhancement requests and prioritize them accord</w:t>
      </w:r>
      <w:r w:rsidR="00386333" w:rsidRPr="006970C8">
        <w:t>ing to criteria developed by</w:t>
      </w:r>
      <w:r w:rsidR="00666A97" w:rsidRPr="006970C8">
        <w:t xml:space="preserve"> </w:t>
      </w:r>
      <w:r w:rsidR="00386333" w:rsidRPr="006970C8">
        <w:t xml:space="preserve">each </w:t>
      </w:r>
      <w:r w:rsidR="00666A97" w:rsidRPr="006970C8">
        <w:t>committee.</w:t>
      </w:r>
      <w:r w:rsidR="00BA0A6C" w:rsidRPr="006970C8">
        <w:t xml:space="preserve"> </w:t>
      </w:r>
      <w:r w:rsidR="00666A97" w:rsidRPr="006970C8">
        <w:t xml:space="preserve">Once </w:t>
      </w:r>
      <w:r w:rsidR="002B7F0F" w:rsidRPr="006970C8">
        <w:t>resource</w:t>
      </w:r>
      <w:r w:rsidR="0031702F" w:rsidRPr="006970C8">
        <w:t>-</w:t>
      </w:r>
      <w:r w:rsidR="002B7F0F" w:rsidRPr="006970C8">
        <w:t>planning committees</w:t>
      </w:r>
      <w:r w:rsidR="00666A97" w:rsidRPr="006970C8">
        <w:t xml:space="preserve"> have completed prioritization, their reports are forwarded to </w:t>
      </w:r>
      <w:r w:rsidR="008D1E5B">
        <w:t>the college</w:t>
      </w:r>
      <w:r w:rsidR="00666A97" w:rsidRPr="006970C8">
        <w:t>’s Budget and Fiscal Planning Committee (BFPC</w:t>
      </w:r>
      <w:r w:rsidR="00666A97" w:rsidRPr="00EC6377">
        <w:t>).</w:t>
      </w:r>
      <w:r w:rsidR="00F91F79" w:rsidRPr="00EC6377">
        <w:t xml:space="preserve"> </w:t>
      </w:r>
      <w:r w:rsidR="00F91F79" w:rsidRPr="00EC6377">
        <w:rPr>
          <w:rStyle w:val="Hyperlink"/>
          <w:u w:val="none"/>
        </w:rPr>
        <w:t>(</w:t>
      </w:r>
      <w:hyperlink r:id="rId18" w:history="1">
        <w:r w:rsidR="00AD1FC7" w:rsidRPr="00EC6377">
          <w:rPr>
            <w:rStyle w:val="Hyperlink"/>
          </w:rPr>
          <w:t xml:space="preserve">13 Rec. </w:t>
        </w:r>
        <w:r w:rsidR="00363341" w:rsidRPr="00EC6377">
          <w:rPr>
            <w:rStyle w:val="Hyperlink"/>
          </w:rPr>
          <w:t>1.08</w:t>
        </w:r>
        <w:r w:rsidR="00F91F79" w:rsidRPr="00EC6377">
          <w:rPr>
            <w:rStyle w:val="Hyperlink"/>
          </w:rPr>
          <w:t xml:space="preserve"> </w:t>
        </w:r>
        <w:r w:rsidR="002B7F0F" w:rsidRPr="00EC6377">
          <w:rPr>
            <w:rStyle w:val="Hyperlink"/>
          </w:rPr>
          <w:t>Resource</w:t>
        </w:r>
        <w:r w:rsidR="0031702F" w:rsidRPr="00EC6377">
          <w:rPr>
            <w:rStyle w:val="Hyperlink"/>
          </w:rPr>
          <w:t>-</w:t>
        </w:r>
        <w:r w:rsidR="00363341" w:rsidRPr="00EC6377">
          <w:rPr>
            <w:rStyle w:val="Hyperlink"/>
          </w:rPr>
          <w:t>P</w:t>
        </w:r>
        <w:r w:rsidR="002B7F0F" w:rsidRPr="00EC6377">
          <w:rPr>
            <w:rStyle w:val="Hyperlink"/>
          </w:rPr>
          <w:t xml:space="preserve">lanning </w:t>
        </w:r>
        <w:r w:rsidR="00363341" w:rsidRPr="00EC6377">
          <w:rPr>
            <w:rStyle w:val="Hyperlink"/>
          </w:rPr>
          <w:t>C</w:t>
        </w:r>
        <w:r w:rsidR="002B7F0F" w:rsidRPr="00EC6377">
          <w:rPr>
            <w:rStyle w:val="Hyperlink"/>
          </w:rPr>
          <w:t>ommittee</w:t>
        </w:r>
        <w:r w:rsidR="00F91F79" w:rsidRPr="00EC6377">
          <w:rPr>
            <w:rStyle w:val="Hyperlink"/>
          </w:rPr>
          <w:t xml:space="preserve"> Reports</w:t>
        </w:r>
      </w:hyperlink>
      <w:r w:rsidR="00F91F79" w:rsidRPr="00EC6377">
        <w:t>)</w:t>
      </w:r>
      <w:r w:rsidR="00BA0A6C" w:rsidRPr="00EC6377">
        <w:t xml:space="preserve"> </w:t>
      </w:r>
      <w:r w:rsidR="00666A97" w:rsidRPr="00EC6377">
        <w:t>The BFPC reviews each committee’s prioritization and compiles an overall prioritization for all resource areas.</w:t>
      </w:r>
      <w:r w:rsidR="00BA0A6C" w:rsidRPr="00EC6377">
        <w:t xml:space="preserve"> </w:t>
      </w:r>
      <w:r w:rsidR="00666A97" w:rsidRPr="00EC6377">
        <w:t>The BFPC’s prioritized list is then forwarded on to the President’s Cabinet, where final decisions are made as to which requests are to be included in the preliminary budget</w:t>
      </w:r>
      <w:r w:rsidR="00646112" w:rsidRPr="00EC6377">
        <w:t>,</w:t>
      </w:r>
      <w:r w:rsidRPr="00EC6377">
        <w:t xml:space="preserve"> based on available resources and </w:t>
      </w:r>
      <w:r w:rsidR="00DC2EF3">
        <w:t>college</w:t>
      </w:r>
      <w:r w:rsidRPr="00EC6377">
        <w:t xml:space="preserve"> priorities</w:t>
      </w:r>
      <w:r w:rsidR="00666A97" w:rsidRPr="00EC6377">
        <w:t>.</w:t>
      </w:r>
      <w:r w:rsidR="00F91F79" w:rsidRPr="00EC6377">
        <w:t xml:space="preserve"> (</w:t>
      </w:r>
      <w:hyperlink r:id="rId19" w:history="1">
        <w:r w:rsidR="0062490A">
          <w:rPr>
            <w:rStyle w:val="Hyperlink"/>
          </w:rPr>
          <w:t>13 Rec. 1.09 BFPC Minutes 06-09-14</w:t>
        </w:r>
      </w:hyperlink>
      <w:r w:rsidR="00F91F79" w:rsidRPr="00EC6377">
        <w:t>)</w:t>
      </w:r>
      <w:r w:rsidR="00BA0A6C" w:rsidRPr="00EC6377">
        <w:t xml:space="preserve"> </w:t>
      </w:r>
      <w:r w:rsidR="00666A97" w:rsidRPr="00EC6377">
        <w:t xml:space="preserve">A chart </w:t>
      </w:r>
      <w:r w:rsidR="00646112" w:rsidRPr="00EC6377">
        <w:t>has been</w:t>
      </w:r>
      <w:r w:rsidR="00646112" w:rsidRPr="006970C8">
        <w:t xml:space="preserve"> </w:t>
      </w:r>
      <w:r w:rsidR="00666A97" w:rsidRPr="006970C8">
        <w:t>developed</w:t>
      </w:r>
      <w:r w:rsidR="00646112" w:rsidRPr="006970C8">
        <w:t>,</w:t>
      </w:r>
      <w:r w:rsidR="00666A97" w:rsidRPr="006970C8">
        <w:t xml:space="preserve"> showing the status of the prioritized lists and the action taken by the President’s Cabinet.</w:t>
      </w:r>
      <w:r w:rsidR="00BA0A6C" w:rsidRPr="006970C8">
        <w:t xml:space="preserve"> </w:t>
      </w:r>
      <w:r w:rsidR="00666A97" w:rsidRPr="006970C8">
        <w:t>This chart is sent out to the campus community, ensuring that all programs have feedback on the status of their resource request</w:t>
      </w:r>
      <w:r w:rsidR="00666A97" w:rsidRPr="00EC6377">
        <w:t>s.</w:t>
      </w:r>
      <w:r w:rsidR="00F91F79" w:rsidRPr="00EC6377">
        <w:t xml:space="preserve"> (</w:t>
      </w:r>
      <w:hyperlink r:id="rId20" w:history="1">
        <w:r w:rsidR="004A7FB6">
          <w:rPr>
            <w:rStyle w:val="Hyperlink"/>
          </w:rPr>
          <w:t>13 Rec. 1.10 Enhanced Budget Requests Approved by President's Cabinet 2015-2016</w:t>
        </w:r>
      </w:hyperlink>
      <w:r w:rsidR="00F91F79" w:rsidRPr="00EC6377">
        <w:t>)</w:t>
      </w:r>
      <w:r w:rsidR="0032289B" w:rsidRPr="00EC6377">
        <w:t xml:space="preserve"> </w:t>
      </w:r>
    </w:p>
    <w:p w14:paraId="33DBEF9E" w14:textId="0B03FFA6" w:rsidR="006A244D" w:rsidRDefault="008D1E5B" w:rsidP="00523D0E">
      <w:r>
        <w:t>The college</w:t>
      </w:r>
      <w:r w:rsidR="00666A97" w:rsidRPr="006970C8">
        <w:t xml:space="preserve"> completed a full budget evaluation for the 2015-2016 budget using these processes</w:t>
      </w:r>
      <w:r w:rsidR="00240C8F" w:rsidRPr="006970C8">
        <w:t>.</w:t>
      </w:r>
      <w:r w:rsidR="00666A97" w:rsidRPr="006970C8">
        <w:t xml:space="preserve"> This model proved useful as it allowed all programs to submit budget requests based on individual needs for student success.</w:t>
      </w:r>
      <w:r w:rsidR="00BA0A6C" w:rsidRPr="006970C8">
        <w:t xml:space="preserve"> </w:t>
      </w:r>
      <w:r w:rsidR="00666A97" w:rsidRPr="006970C8">
        <w:t>Although funding limitations resulted in a majority of requests being denied, the process allowed for collegial discussions and decisions.</w:t>
      </w:r>
    </w:p>
    <w:p w14:paraId="6D328608" w14:textId="77777777" w:rsidR="00523D0E" w:rsidRDefault="00523D0E" w:rsidP="00523D0E">
      <w:pPr>
        <w:rPr>
          <w:color w:val="000000" w:themeColor="text1"/>
        </w:rPr>
        <w:sectPr w:rsidR="00523D0E" w:rsidSect="006A1317">
          <w:endnotePr>
            <w:numFmt w:val="decimal"/>
            <w:numRestart w:val="eachSect"/>
          </w:endnotePr>
          <w:pgSz w:w="12240" w:h="15840" w:code="1"/>
          <w:pgMar w:top="1440" w:right="1440" w:bottom="1440" w:left="1440" w:header="720" w:footer="720" w:gutter="0"/>
          <w:cols w:space="720"/>
          <w:docGrid w:linePitch="360"/>
        </w:sectPr>
      </w:pPr>
    </w:p>
    <w:p w14:paraId="39D12D5E" w14:textId="4C517CEE" w:rsidR="00523D0E" w:rsidRPr="006970C8" w:rsidRDefault="00523D0E" w:rsidP="00523D0E">
      <w:pPr>
        <w:rPr>
          <w:color w:val="000000" w:themeColor="text1"/>
        </w:rPr>
      </w:pPr>
    </w:p>
    <w:p w14:paraId="17845D2A" w14:textId="77777777" w:rsidR="003D418F" w:rsidRPr="006970C8" w:rsidRDefault="00573032" w:rsidP="00240C8F">
      <w:pPr>
        <w:pBdr>
          <w:top w:val="single" w:sz="4" w:space="1" w:color="auto"/>
          <w:left w:val="single" w:sz="4" w:space="4" w:color="auto"/>
          <w:bottom w:val="single" w:sz="4" w:space="1" w:color="auto"/>
          <w:right w:val="single" w:sz="4" w:space="4" w:color="auto"/>
        </w:pBdr>
        <w:rPr>
          <w:i/>
          <w:color w:val="000000" w:themeColor="text1"/>
        </w:rPr>
      </w:pPr>
      <w:bookmarkStart w:id="10" w:name="Recommendation2"/>
      <w:r w:rsidRPr="006970C8">
        <w:rPr>
          <w:i/>
          <w:color w:val="000000" w:themeColor="text1"/>
          <w:u w:val="single"/>
        </w:rPr>
        <w:t xml:space="preserve">2013 </w:t>
      </w:r>
      <w:r w:rsidR="00F20E0C" w:rsidRPr="006970C8">
        <w:rPr>
          <w:i/>
          <w:color w:val="000000" w:themeColor="text1"/>
          <w:u w:val="single"/>
        </w:rPr>
        <w:t>Recommendation 2</w:t>
      </w:r>
      <w:bookmarkEnd w:id="10"/>
      <w:r w:rsidR="00F20E0C" w:rsidRPr="006970C8">
        <w:rPr>
          <w:i/>
          <w:color w:val="000000" w:themeColor="text1"/>
        </w:rPr>
        <w:t>:</w:t>
      </w:r>
      <w:r w:rsidR="003D418F" w:rsidRPr="006970C8">
        <w:rPr>
          <w:i/>
          <w:color w:val="000000" w:themeColor="text1"/>
        </w:rPr>
        <w:t xml:space="preserve"> </w:t>
      </w:r>
      <w:r w:rsidR="00F20E0C" w:rsidRPr="006970C8">
        <w:rPr>
          <w:i/>
          <w:color w:val="000000" w:themeColor="text1"/>
        </w:rPr>
        <w:t>Giv</w:t>
      </w:r>
      <w:r w:rsidR="00F20E0C" w:rsidRPr="006970C8">
        <w:rPr>
          <w:i/>
          <w:color w:val="000000" w:themeColor="text1"/>
          <w:spacing w:val="-1"/>
        </w:rPr>
        <w:t>e</w:t>
      </w:r>
      <w:r w:rsidR="00F20E0C" w:rsidRPr="006970C8">
        <w:rPr>
          <w:i/>
          <w:color w:val="000000" w:themeColor="text1"/>
        </w:rPr>
        <w:t>n that the College</w:t>
      </w:r>
      <w:r w:rsidR="00F20E0C" w:rsidRPr="006970C8">
        <w:rPr>
          <w:i/>
          <w:color w:val="000000" w:themeColor="text1"/>
          <w:spacing w:val="-2"/>
        </w:rPr>
        <w:t xml:space="preserve"> </w:t>
      </w:r>
      <w:r w:rsidR="00F20E0C" w:rsidRPr="006970C8">
        <w:rPr>
          <w:i/>
          <w:color w:val="000000" w:themeColor="text1"/>
        </w:rPr>
        <w:t>h</w:t>
      </w:r>
      <w:r w:rsidR="00F20E0C" w:rsidRPr="006970C8">
        <w:rPr>
          <w:i/>
          <w:color w:val="000000" w:themeColor="text1"/>
          <w:spacing w:val="-1"/>
        </w:rPr>
        <w:t>a</w:t>
      </w:r>
      <w:r w:rsidR="00F20E0C" w:rsidRPr="006970C8">
        <w:rPr>
          <w:i/>
          <w:color w:val="000000" w:themeColor="text1"/>
        </w:rPr>
        <w:t>s a</w:t>
      </w:r>
      <w:r w:rsidR="00F20E0C" w:rsidRPr="006970C8">
        <w:rPr>
          <w:i/>
          <w:color w:val="000000" w:themeColor="text1"/>
          <w:spacing w:val="2"/>
        </w:rPr>
        <w:t xml:space="preserve"> </w:t>
      </w:r>
      <w:r w:rsidR="00F20E0C" w:rsidRPr="006970C8">
        <w:rPr>
          <w:i/>
          <w:color w:val="000000" w:themeColor="text1"/>
        </w:rPr>
        <w:t>n</w:t>
      </w:r>
      <w:r w:rsidR="00F20E0C" w:rsidRPr="006970C8">
        <w:rPr>
          <w:i/>
          <w:color w:val="000000" w:themeColor="text1"/>
          <w:spacing w:val="-1"/>
        </w:rPr>
        <w:t>e</w:t>
      </w:r>
      <w:r w:rsidR="00F20E0C" w:rsidRPr="006970C8">
        <w:rPr>
          <w:i/>
          <w:color w:val="000000" w:themeColor="text1"/>
        </w:rPr>
        <w:t>w int</w:t>
      </w:r>
      <w:r w:rsidR="00F20E0C" w:rsidRPr="006970C8">
        <w:rPr>
          <w:i/>
          <w:color w:val="000000" w:themeColor="text1"/>
          <w:spacing w:val="1"/>
        </w:rPr>
        <w:t>e</w:t>
      </w:r>
      <w:r w:rsidR="00F20E0C" w:rsidRPr="006970C8">
        <w:rPr>
          <w:i/>
          <w:color w:val="000000" w:themeColor="text1"/>
          <w:spacing w:val="-3"/>
        </w:rPr>
        <w:t>g</w:t>
      </w:r>
      <w:r w:rsidR="00F20E0C" w:rsidRPr="006970C8">
        <w:rPr>
          <w:i/>
          <w:color w:val="000000" w:themeColor="text1"/>
        </w:rPr>
        <w:t>r</w:t>
      </w:r>
      <w:r w:rsidR="00F20E0C" w:rsidRPr="006970C8">
        <w:rPr>
          <w:i/>
          <w:color w:val="000000" w:themeColor="text1"/>
          <w:spacing w:val="-2"/>
        </w:rPr>
        <w:t>a</w:t>
      </w:r>
      <w:r w:rsidR="00F20E0C" w:rsidRPr="006970C8">
        <w:rPr>
          <w:i/>
          <w:color w:val="000000" w:themeColor="text1"/>
        </w:rPr>
        <w:t>ted p</w:t>
      </w:r>
      <w:r w:rsidR="00F20E0C" w:rsidRPr="006970C8">
        <w:rPr>
          <w:i/>
          <w:color w:val="000000" w:themeColor="text1"/>
          <w:spacing w:val="2"/>
        </w:rPr>
        <w:t>l</w:t>
      </w:r>
      <w:r w:rsidR="00F20E0C" w:rsidRPr="006970C8">
        <w:rPr>
          <w:i/>
          <w:color w:val="000000" w:themeColor="text1"/>
          <w:spacing w:val="-1"/>
        </w:rPr>
        <w:t>a</w:t>
      </w:r>
      <w:r w:rsidR="00F20E0C" w:rsidRPr="006970C8">
        <w:rPr>
          <w:i/>
          <w:color w:val="000000" w:themeColor="text1"/>
        </w:rPr>
        <w:t xml:space="preserve">nning model </w:t>
      </w:r>
      <w:r w:rsidR="00F20E0C" w:rsidRPr="006970C8">
        <w:rPr>
          <w:i/>
          <w:color w:val="000000" w:themeColor="text1"/>
          <w:spacing w:val="-1"/>
        </w:rPr>
        <w:t>a</w:t>
      </w:r>
      <w:r w:rsidR="00F20E0C" w:rsidRPr="006970C8">
        <w:rPr>
          <w:i/>
          <w:color w:val="000000" w:themeColor="text1"/>
        </w:rPr>
        <w:t>nd r</w:t>
      </w:r>
      <w:r w:rsidR="00F20E0C" w:rsidRPr="006970C8">
        <w:rPr>
          <w:i/>
          <w:color w:val="000000" w:themeColor="text1"/>
          <w:spacing w:val="-2"/>
        </w:rPr>
        <w:t>e</w:t>
      </w:r>
      <w:r w:rsidR="00F20E0C" w:rsidRPr="006970C8">
        <w:rPr>
          <w:i/>
          <w:color w:val="000000" w:themeColor="text1"/>
          <w:spacing w:val="1"/>
        </w:rPr>
        <w:t>c</w:t>
      </w:r>
      <w:r w:rsidR="00F20E0C" w:rsidRPr="006970C8">
        <w:rPr>
          <w:i/>
          <w:color w:val="000000" w:themeColor="text1"/>
          <w:spacing w:val="-1"/>
        </w:rPr>
        <w:t>e</w:t>
      </w:r>
      <w:r w:rsidR="00F20E0C" w:rsidRPr="006970C8">
        <w:rPr>
          <w:i/>
          <w:color w:val="000000" w:themeColor="text1"/>
        </w:rPr>
        <w:t xml:space="preserve">nt </w:t>
      </w:r>
      <w:r w:rsidR="00F20E0C" w:rsidRPr="006970C8">
        <w:rPr>
          <w:i/>
          <w:color w:val="000000" w:themeColor="text1"/>
          <w:spacing w:val="-3"/>
        </w:rPr>
        <w:t>g</w:t>
      </w:r>
      <w:r w:rsidR="00F20E0C" w:rsidRPr="006970C8">
        <w:rPr>
          <w:i/>
          <w:color w:val="000000" w:themeColor="text1"/>
        </w:rPr>
        <w:t>r</w:t>
      </w:r>
      <w:r w:rsidR="00F20E0C" w:rsidRPr="006970C8">
        <w:rPr>
          <w:i/>
          <w:color w:val="000000" w:themeColor="text1"/>
          <w:spacing w:val="1"/>
        </w:rPr>
        <w:t>o</w:t>
      </w:r>
      <w:r w:rsidR="00F20E0C" w:rsidRPr="006970C8">
        <w:rPr>
          <w:i/>
          <w:color w:val="000000" w:themeColor="text1"/>
        </w:rPr>
        <w:t>wth in ass</w:t>
      </w:r>
      <w:r w:rsidR="00F20E0C" w:rsidRPr="006970C8">
        <w:rPr>
          <w:i/>
          <w:color w:val="000000" w:themeColor="text1"/>
          <w:spacing w:val="-1"/>
        </w:rPr>
        <w:t>e</w:t>
      </w:r>
      <w:r w:rsidR="00F20E0C" w:rsidRPr="006970C8">
        <w:rPr>
          <w:i/>
          <w:color w:val="000000" w:themeColor="text1"/>
        </w:rPr>
        <w:t>ssm</w:t>
      </w:r>
      <w:r w:rsidR="00F20E0C" w:rsidRPr="006970C8">
        <w:rPr>
          <w:i/>
          <w:color w:val="000000" w:themeColor="text1"/>
          <w:spacing w:val="-1"/>
        </w:rPr>
        <w:t>e</w:t>
      </w:r>
      <w:r w:rsidR="00F20E0C" w:rsidRPr="006970C8">
        <w:rPr>
          <w:i/>
          <w:color w:val="000000" w:themeColor="text1"/>
        </w:rPr>
        <w:t>nt of</w:t>
      </w:r>
      <w:r w:rsidR="00F20E0C" w:rsidRPr="006970C8">
        <w:rPr>
          <w:i/>
          <w:color w:val="000000" w:themeColor="text1"/>
          <w:spacing w:val="1"/>
        </w:rPr>
        <w:t xml:space="preserve"> </w:t>
      </w:r>
      <w:r w:rsidR="00F20E0C" w:rsidRPr="006970C8">
        <w:rPr>
          <w:i/>
          <w:color w:val="000000" w:themeColor="text1"/>
        </w:rPr>
        <w:t>outcom</w:t>
      </w:r>
      <w:r w:rsidR="00F20E0C" w:rsidRPr="006970C8">
        <w:rPr>
          <w:i/>
          <w:color w:val="000000" w:themeColor="text1"/>
          <w:spacing w:val="-1"/>
        </w:rPr>
        <w:t>e</w:t>
      </w:r>
      <w:r w:rsidR="00F20E0C" w:rsidRPr="006970C8">
        <w:rPr>
          <w:i/>
          <w:color w:val="000000" w:themeColor="text1"/>
        </w:rPr>
        <w:t>s, the t</w:t>
      </w:r>
      <w:r w:rsidR="00F20E0C" w:rsidRPr="006970C8">
        <w:rPr>
          <w:i/>
          <w:color w:val="000000" w:themeColor="text1"/>
          <w:spacing w:val="-1"/>
        </w:rPr>
        <w:t>ea</w:t>
      </w:r>
      <w:r w:rsidR="00F20E0C" w:rsidRPr="006970C8">
        <w:rPr>
          <w:i/>
          <w:color w:val="000000" w:themeColor="text1"/>
        </w:rPr>
        <w:t xml:space="preserve">m </w:t>
      </w:r>
      <w:r w:rsidR="00F20E0C" w:rsidRPr="006970C8">
        <w:rPr>
          <w:i/>
          <w:color w:val="000000" w:themeColor="text1"/>
          <w:spacing w:val="1"/>
        </w:rPr>
        <w:t>r</w:t>
      </w:r>
      <w:r w:rsidR="00F20E0C" w:rsidRPr="006970C8">
        <w:rPr>
          <w:i/>
          <w:color w:val="000000" w:themeColor="text1"/>
          <w:spacing w:val="-1"/>
        </w:rPr>
        <w:t>ec</w:t>
      </w:r>
      <w:r w:rsidR="00F20E0C" w:rsidRPr="006970C8">
        <w:rPr>
          <w:i/>
          <w:color w:val="000000" w:themeColor="text1"/>
          <w:spacing w:val="2"/>
        </w:rPr>
        <w:t>o</w:t>
      </w:r>
      <w:r w:rsidR="00F20E0C" w:rsidRPr="006970C8">
        <w:rPr>
          <w:i/>
          <w:color w:val="000000" w:themeColor="text1"/>
        </w:rPr>
        <w:t>mm</w:t>
      </w:r>
      <w:r w:rsidR="00F20E0C" w:rsidRPr="006970C8">
        <w:rPr>
          <w:i/>
          <w:color w:val="000000" w:themeColor="text1"/>
          <w:spacing w:val="-1"/>
        </w:rPr>
        <w:t>e</w:t>
      </w:r>
      <w:r w:rsidR="00F20E0C" w:rsidRPr="006970C8">
        <w:rPr>
          <w:i/>
          <w:color w:val="000000" w:themeColor="text1"/>
        </w:rPr>
        <w:t>nds</w:t>
      </w:r>
      <w:r w:rsidR="00F20E0C" w:rsidRPr="006970C8">
        <w:rPr>
          <w:i/>
          <w:color w:val="000000" w:themeColor="text1"/>
          <w:spacing w:val="2"/>
        </w:rPr>
        <w:t xml:space="preserve"> </w:t>
      </w:r>
      <w:r w:rsidR="00F20E0C" w:rsidRPr="006970C8">
        <w:rPr>
          <w:i/>
          <w:color w:val="000000" w:themeColor="text1"/>
        </w:rPr>
        <w:t>that in ord</w:t>
      </w:r>
      <w:r w:rsidR="00F20E0C" w:rsidRPr="006970C8">
        <w:rPr>
          <w:i/>
          <w:color w:val="000000" w:themeColor="text1"/>
          <w:spacing w:val="-2"/>
        </w:rPr>
        <w:t>e</w:t>
      </w:r>
      <w:r w:rsidR="00F20E0C" w:rsidRPr="006970C8">
        <w:rPr>
          <w:i/>
          <w:color w:val="000000" w:themeColor="text1"/>
        </w:rPr>
        <w:t>r to in</w:t>
      </w:r>
      <w:r w:rsidR="00F20E0C" w:rsidRPr="006970C8">
        <w:rPr>
          <w:i/>
          <w:color w:val="000000" w:themeColor="text1"/>
          <w:spacing w:val="-1"/>
        </w:rPr>
        <w:t>c</w:t>
      </w:r>
      <w:r w:rsidR="00F20E0C" w:rsidRPr="006970C8">
        <w:rPr>
          <w:i/>
          <w:color w:val="000000" w:themeColor="text1"/>
        </w:rPr>
        <w:t>r</w:t>
      </w:r>
      <w:r w:rsidR="00F20E0C" w:rsidRPr="006970C8">
        <w:rPr>
          <w:i/>
          <w:color w:val="000000" w:themeColor="text1"/>
          <w:spacing w:val="-2"/>
        </w:rPr>
        <w:t>e</w:t>
      </w:r>
      <w:r w:rsidR="00F20E0C" w:rsidRPr="006970C8">
        <w:rPr>
          <w:i/>
          <w:color w:val="000000" w:themeColor="text1"/>
          <w:spacing w:val="-1"/>
        </w:rPr>
        <w:t>a</w:t>
      </w:r>
      <w:r w:rsidR="00F20E0C" w:rsidRPr="006970C8">
        <w:rPr>
          <w:i/>
          <w:color w:val="000000" w:themeColor="text1"/>
          <w:spacing w:val="2"/>
        </w:rPr>
        <w:t>s</w:t>
      </w:r>
      <w:r w:rsidR="00F20E0C" w:rsidRPr="006970C8">
        <w:rPr>
          <w:i/>
          <w:color w:val="000000" w:themeColor="text1"/>
        </w:rPr>
        <w:t xml:space="preserve">e </w:t>
      </w:r>
      <w:r w:rsidR="00F20E0C" w:rsidRPr="006970C8">
        <w:rPr>
          <w:i/>
          <w:color w:val="000000" w:themeColor="text1"/>
          <w:spacing w:val="-1"/>
        </w:rPr>
        <w:t>e</w:t>
      </w:r>
      <w:r w:rsidR="00F20E0C" w:rsidRPr="006970C8">
        <w:rPr>
          <w:i/>
          <w:color w:val="000000" w:themeColor="text1"/>
        </w:rPr>
        <w:t>f</w:t>
      </w:r>
      <w:r w:rsidR="00F20E0C" w:rsidRPr="006970C8">
        <w:rPr>
          <w:i/>
          <w:color w:val="000000" w:themeColor="text1"/>
          <w:spacing w:val="-2"/>
        </w:rPr>
        <w:t>f</w:t>
      </w:r>
      <w:r w:rsidR="00F20E0C" w:rsidRPr="006970C8">
        <w:rPr>
          <w:i/>
          <w:color w:val="000000" w:themeColor="text1"/>
          <w:spacing w:val="1"/>
        </w:rPr>
        <w:t>e</w:t>
      </w:r>
      <w:r w:rsidR="00F20E0C" w:rsidRPr="006970C8">
        <w:rPr>
          <w:i/>
          <w:color w:val="000000" w:themeColor="text1"/>
          <w:spacing w:val="-1"/>
        </w:rPr>
        <w:t>c</w:t>
      </w:r>
      <w:r w:rsidR="00F20E0C" w:rsidRPr="006970C8">
        <w:rPr>
          <w:i/>
          <w:color w:val="000000" w:themeColor="text1"/>
        </w:rPr>
        <w:t>tiv</w:t>
      </w:r>
      <w:r w:rsidR="00F20E0C" w:rsidRPr="006970C8">
        <w:rPr>
          <w:i/>
          <w:color w:val="000000" w:themeColor="text1"/>
          <w:spacing w:val="-1"/>
        </w:rPr>
        <w:t>e</w:t>
      </w:r>
      <w:r w:rsidR="00F20E0C" w:rsidRPr="006970C8">
        <w:rPr>
          <w:i/>
          <w:color w:val="000000" w:themeColor="text1"/>
        </w:rPr>
        <w:t>n</w:t>
      </w:r>
      <w:r w:rsidR="00F20E0C" w:rsidRPr="006970C8">
        <w:rPr>
          <w:i/>
          <w:color w:val="000000" w:themeColor="text1"/>
          <w:spacing w:val="-1"/>
        </w:rPr>
        <w:t>e</w:t>
      </w:r>
      <w:r w:rsidR="00F20E0C" w:rsidRPr="006970C8">
        <w:rPr>
          <w:i/>
          <w:color w:val="000000" w:themeColor="text1"/>
        </w:rPr>
        <w:t>ss the Coll</w:t>
      </w:r>
      <w:r w:rsidR="00F20E0C" w:rsidRPr="006970C8">
        <w:rPr>
          <w:i/>
          <w:color w:val="000000" w:themeColor="text1"/>
          <w:spacing w:val="1"/>
        </w:rPr>
        <w:t>e</w:t>
      </w:r>
      <w:r w:rsidR="00F20E0C" w:rsidRPr="006970C8">
        <w:rPr>
          <w:i/>
          <w:color w:val="000000" w:themeColor="text1"/>
          <w:spacing w:val="-3"/>
        </w:rPr>
        <w:t>g</w:t>
      </w:r>
      <w:r w:rsidR="00F20E0C" w:rsidRPr="006970C8">
        <w:rPr>
          <w:i/>
          <w:color w:val="000000" w:themeColor="text1"/>
        </w:rPr>
        <w:t>e</w:t>
      </w:r>
      <w:r w:rsidR="00F20E0C" w:rsidRPr="006970C8">
        <w:rPr>
          <w:i/>
          <w:color w:val="000000" w:themeColor="text1"/>
          <w:spacing w:val="2"/>
        </w:rPr>
        <w:t xml:space="preserve"> </w:t>
      </w:r>
      <w:r w:rsidR="00F20E0C" w:rsidRPr="006970C8">
        <w:rPr>
          <w:i/>
          <w:color w:val="000000" w:themeColor="text1"/>
        </w:rPr>
        <w:t>fo</w:t>
      </w:r>
      <w:r w:rsidR="00F20E0C" w:rsidRPr="006970C8">
        <w:rPr>
          <w:i/>
          <w:color w:val="000000" w:themeColor="text1"/>
          <w:spacing w:val="-2"/>
        </w:rPr>
        <w:t>c</w:t>
      </w:r>
      <w:r w:rsidR="00F20E0C" w:rsidRPr="006970C8">
        <w:rPr>
          <w:i/>
          <w:color w:val="000000" w:themeColor="text1"/>
        </w:rPr>
        <w:t>us its ev</w:t>
      </w:r>
      <w:r w:rsidR="00F20E0C" w:rsidRPr="006970C8">
        <w:rPr>
          <w:i/>
          <w:color w:val="000000" w:themeColor="text1"/>
          <w:spacing w:val="-2"/>
        </w:rPr>
        <w:t>a</w:t>
      </w:r>
      <w:r w:rsidR="00F20E0C" w:rsidRPr="006970C8">
        <w:rPr>
          <w:i/>
          <w:color w:val="000000" w:themeColor="text1"/>
        </w:rPr>
        <w:t>luation and</w:t>
      </w:r>
      <w:r w:rsidR="00F20E0C" w:rsidRPr="006970C8">
        <w:rPr>
          <w:i/>
          <w:color w:val="000000" w:themeColor="text1"/>
          <w:spacing w:val="1"/>
        </w:rPr>
        <w:t xml:space="preserve"> </w:t>
      </w:r>
      <w:r w:rsidR="00F20E0C" w:rsidRPr="006970C8">
        <w:rPr>
          <w:i/>
          <w:color w:val="000000" w:themeColor="text1"/>
          <w:spacing w:val="-3"/>
        </w:rPr>
        <w:t>g</w:t>
      </w:r>
      <w:r w:rsidR="00F20E0C" w:rsidRPr="006970C8">
        <w:rPr>
          <w:i/>
          <w:color w:val="000000" w:themeColor="text1"/>
        </w:rPr>
        <w:t xml:space="preserve">lobal </w:t>
      </w:r>
      <w:r w:rsidR="00F20E0C" w:rsidRPr="006970C8">
        <w:rPr>
          <w:i/>
          <w:color w:val="000000" w:themeColor="text1"/>
          <w:spacing w:val="-1"/>
        </w:rPr>
        <w:t>a</w:t>
      </w:r>
      <w:r w:rsidR="00F20E0C" w:rsidRPr="006970C8">
        <w:rPr>
          <w:i/>
          <w:color w:val="000000" w:themeColor="text1"/>
        </w:rPr>
        <w:t>s</w:t>
      </w:r>
      <w:r w:rsidR="00F20E0C" w:rsidRPr="006970C8">
        <w:rPr>
          <w:i/>
          <w:color w:val="000000" w:themeColor="text1"/>
          <w:spacing w:val="2"/>
        </w:rPr>
        <w:t>s</w:t>
      </w:r>
      <w:r w:rsidR="00F20E0C" w:rsidRPr="006970C8">
        <w:rPr>
          <w:i/>
          <w:color w:val="000000" w:themeColor="text1"/>
          <w:spacing w:val="-1"/>
        </w:rPr>
        <w:t>e</w:t>
      </w:r>
      <w:r w:rsidR="00F20E0C" w:rsidRPr="006970C8">
        <w:rPr>
          <w:i/>
          <w:color w:val="000000" w:themeColor="text1"/>
        </w:rPr>
        <w:t>ssm</w:t>
      </w:r>
      <w:r w:rsidR="00F20E0C" w:rsidRPr="006970C8">
        <w:rPr>
          <w:i/>
          <w:color w:val="000000" w:themeColor="text1"/>
          <w:spacing w:val="-1"/>
        </w:rPr>
        <w:t>e</w:t>
      </w:r>
      <w:r w:rsidR="00F20E0C" w:rsidRPr="006970C8">
        <w:rPr>
          <w:i/>
          <w:color w:val="000000" w:themeColor="text1"/>
        </w:rPr>
        <w:t>nt e</w:t>
      </w:r>
      <w:r w:rsidR="00F20E0C" w:rsidRPr="006970C8">
        <w:rPr>
          <w:i/>
          <w:color w:val="000000" w:themeColor="text1"/>
          <w:spacing w:val="-2"/>
        </w:rPr>
        <w:t>f</w:t>
      </w:r>
      <w:r w:rsidR="00F20E0C" w:rsidRPr="006970C8">
        <w:rPr>
          <w:i/>
          <w:color w:val="000000" w:themeColor="text1"/>
        </w:rPr>
        <w:t>f</w:t>
      </w:r>
      <w:r w:rsidR="00F20E0C" w:rsidRPr="006970C8">
        <w:rPr>
          <w:i/>
          <w:color w:val="000000" w:themeColor="text1"/>
          <w:spacing w:val="1"/>
        </w:rPr>
        <w:t>o</w:t>
      </w:r>
      <w:r w:rsidR="00F20E0C" w:rsidRPr="006970C8">
        <w:rPr>
          <w:i/>
          <w:color w:val="000000" w:themeColor="text1"/>
        </w:rPr>
        <w:t>rts on d</w:t>
      </w:r>
      <w:r w:rsidR="00F20E0C" w:rsidRPr="006970C8">
        <w:rPr>
          <w:i/>
          <w:color w:val="000000" w:themeColor="text1"/>
          <w:spacing w:val="-1"/>
        </w:rPr>
        <w:t>e</w:t>
      </w:r>
      <w:r w:rsidR="00F20E0C" w:rsidRPr="006970C8">
        <w:rPr>
          <w:i/>
          <w:color w:val="000000" w:themeColor="text1"/>
        </w:rPr>
        <w:t>te</w:t>
      </w:r>
      <w:r w:rsidR="00F20E0C" w:rsidRPr="006970C8">
        <w:rPr>
          <w:i/>
          <w:color w:val="000000" w:themeColor="text1"/>
          <w:spacing w:val="-2"/>
        </w:rPr>
        <w:t>r</w:t>
      </w:r>
      <w:r w:rsidR="00F20E0C" w:rsidRPr="006970C8">
        <w:rPr>
          <w:i/>
          <w:color w:val="000000" w:themeColor="text1"/>
        </w:rPr>
        <w:t>mining how</w:t>
      </w:r>
      <w:r w:rsidR="00F20E0C" w:rsidRPr="006970C8">
        <w:rPr>
          <w:i/>
          <w:color w:val="000000" w:themeColor="text1"/>
          <w:spacing w:val="-1"/>
        </w:rPr>
        <w:t xml:space="preserve"> </w:t>
      </w:r>
      <w:r w:rsidR="00F20E0C" w:rsidRPr="006970C8">
        <w:rPr>
          <w:i/>
          <w:color w:val="000000" w:themeColor="text1"/>
        </w:rPr>
        <w:t>w</w:t>
      </w:r>
      <w:r w:rsidR="00F20E0C" w:rsidRPr="006970C8">
        <w:rPr>
          <w:i/>
          <w:color w:val="000000" w:themeColor="text1"/>
          <w:spacing w:val="-2"/>
        </w:rPr>
        <w:t>e</w:t>
      </w:r>
      <w:r w:rsidR="00F20E0C" w:rsidRPr="006970C8">
        <w:rPr>
          <w:i/>
          <w:color w:val="000000" w:themeColor="text1"/>
        </w:rPr>
        <w:t>ll the n</w:t>
      </w:r>
      <w:r w:rsidR="00F20E0C" w:rsidRPr="006970C8">
        <w:rPr>
          <w:i/>
          <w:color w:val="000000" w:themeColor="text1"/>
          <w:spacing w:val="-2"/>
        </w:rPr>
        <w:t>e</w:t>
      </w:r>
      <w:r w:rsidR="00F20E0C" w:rsidRPr="006970C8">
        <w:rPr>
          <w:i/>
          <w:color w:val="000000" w:themeColor="text1"/>
        </w:rPr>
        <w:t>w mod</w:t>
      </w:r>
      <w:r w:rsidR="00F20E0C" w:rsidRPr="006970C8">
        <w:rPr>
          <w:i/>
          <w:color w:val="000000" w:themeColor="text1"/>
          <w:spacing w:val="-1"/>
        </w:rPr>
        <w:t>e</w:t>
      </w:r>
      <w:r w:rsidR="00F20E0C" w:rsidRPr="006970C8">
        <w:rPr>
          <w:i/>
          <w:color w:val="000000" w:themeColor="text1"/>
        </w:rPr>
        <w:t>l</w:t>
      </w:r>
      <w:r w:rsidR="00F20E0C" w:rsidRPr="006970C8">
        <w:rPr>
          <w:i/>
          <w:color w:val="000000" w:themeColor="text1"/>
          <w:spacing w:val="2"/>
        </w:rPr>
        <w:t xml:space="preserve"> </w:t>
      </w:r>
      <w:r w:rsidR="00F20E0C" w:rsidRPr="006970C8">
        <w:rPr>
          <w:i/>
          <w:color w:val="000000" w:themeColor="text1"/>
          <w:spacing w:val="-1"/>
        </w:rPr>
        <w:t>a</w:t>
      </w:r>
      <w:r w:rsidR="00F20E0C" w:rsidRPr="006970C8">
        <w:rPr>
          <w:i/>
          <w:color w:val="000000" w:themeColor="text1"/>
        </w:rPr>
        <w:t>nd r</w:t>
      </w:r>
      <w:r w:rsidR="00F20E0C" w:rsidRPr="006970C8">
        <w:rPr>
          <w:i/>
          <w:color w:val="000000" w:themeColor="text1"/>
          <w:spacing w:val="-2"/>
        </w:rPr>
        <w:t>e</w:t>
      </w:r>
      <w:r w:rsidR="00F20E0C" w:rsidRPr="006970C8">
        <w:rPr>
          <w:i/>
          <w:color w:val="000000" w:themeColor="text1"/>
          <w:spacing w:val="1"/>
        </w:rPr>
        <w:t>c</w:t>
      </w:r>
      <w:r w:rsidR="00F20E0C" w:rsidRPr="006970C8">
        <w:rPr>
          <w:i/>
          <w:color w:val="000000" w:themeColor="text1"/>
          <w:spacing w:val="-1"/>
        </w:rPr>
        <w:t>e</w:t>
      </w:r>
      <w:r w:rsidR="00F20E0C" w:rsidRPr="006970C8">
        <w:rPr>
          <w:i/>
          <w:color w:val="000000" w:themeColor="text1"/>
        </w:rPr>
        <w:t>nt</w:t>
      </w:r>
      <w:r w:rsidR="00F20E0C" w:rsidRPr="006970C8">
        <w:rPr>
          <w:i/>
          <w:color w:val="000000" w:themeColor="text1"/>
          <w:spacing w:val="3"/>
        </w:rPr>
        <w:t>l</w:t>
      </w:r>
      <w:r w:rsidR="00F20E0C" w:rsidRPr="006970C8">
        <w:rPr>
          <w:i/>
          <w:color w:val="000000" w:themeColor="text1"/>
        </w:rPr>
        <w:t>y</w:t>
      </w:r>
      <w:r w:rsidR="00F20E0C" w:rsidRPr="006970C8">
        <w:rPr>
          <w:i/>
          <w:color w:val="000000" w:themeColor="text1"/>
          <w:spacing w:val="-1"/>
        </w:rPr>
        <w:t xml:space="preserve"> c</w:t>
      </w:r>
      <w:r w:rsidR="00F20E0C" w:rsidRPr="006970C8">
        <w:rPr>
          <w:i/>
          <w:color w:val="000000" w:themeColor="text1"/>
        </w:rPr>
        <w:t>oll</w:t>
      </w:r>
      <w:r w:rsidR="00F20E0C" w:rsidRPr="006970C8">
        <w:rPr>
          <w:i/>
          <w:color w:val="000000" w:themeColor="text1"/>
          <w:spacing w:val="-1"/>
        </w:rPr>
        <w:t>ec</w:t>
      </w:r>
      <w:r w:rsidR="00F20E0C" w:rsidRPr="006970C8">
        <w:rPr>
          <w:i/>
          <w:color w:val="000000" w:themeColor="text1"/>
        </w:rPr>
        <w:t>ted</w:t>
      </w:r>
      <w:r w:rsidR="00F20E0C" w:rsidRPr="006970C8">
        <w:rPr>
          <w:i/>
          <w:color w:val="000000" w:themeColor="text1"/>
          <w:spacing w:val="1"/>
        </w:rPr>
        <w:t xml:space="preserve"> </w:t>
      </w:r>
      <w:r w:rsidR="00F20E0C" w:rsidRPr="006970C8">
        <w:rPr>
          <w:i/>
          <w:color w:val="000000" w:themeColor="text1"/>
          <w:spacing w:val="-1"/>
        </w:rPr>
        <w:t>a</w:t>
      </w:r>
      <w:r w:rsidR="00F20E0C" w:rsidRPr="006970C8">
        <w:rPr>
          <w:i/>
          <w:color w:val="000000" w:themeColor="text1"/>
          <w:spacing w:val="2"/>
        </w:rPr>
        <w:t>s</w:t>
      </w:r>
      <w:r w:rsidR="00F20E0C" w:rsidRPr="006970C8">
        <w:rPr>
          <w:i/>
          <w:color w:val="000000" w:themeColor="text1"/>
        </w:rPr>
        <w:t>s</w:t>
      </w:r>
      <w:r w:rsidR="00F20E0C" w:rsidRPr="006970C8">
        <w:rPr>
          <w:i/>
          <w:color w:val="000000" w:themeColor="text1"/>
          <w:spacing w:val="-1"/>
        </w:rPr>
        <w:t>e</w:t>
      </w:r>
      <w:r w:rsidR="00F20E0C" w:rsidRPr="006970C8">
        <w:rPr>
          <w:i/>
          <w:color w:val="000000" w:themeColor="text1"/>
        </w:rPr>
        <w:t>ssm</w:t>
      </w:r>
      <w:r w:rsidR="00F20E0C" w:rsidRPr="006970C8">
        <w:rPr>
          <w:i/>
          <w:color w:val="000000" w:themeColor="text1"/>
          <w:spacing w:val="-1"/>
        </w:rPr>
        <w:t>e</w:t>
      </w:r>
      <w:r w:rsidR="00F20E0C" w:rsidRPr="006970C8">
        <w:rPr>
          <w:i/>
          <w:color w:val="000000" w:themeColor="text1"/>
        </w:rPr>
        <w:t>nts contribute to institutional imp</w:t>
      </w:r>
      <w:r w:rsidR="00F20E0C" w:rsidRPr="006970C8">
        <w:rPr>
          <w:i/>
          <w:color w:val="000000" w:themeColor="text1"/>
          <w:spacing w:val="-1"/>
        </w:rPr>
        <w:t>r</w:t>
      </w:r>
      <w:r w:rsidR="00F20E0C" w:rsidRPr="006970C8">
        <w:rPr>
          <w:i/>
          <w:color w:val="000000" w:themeColor="text1"/>
        </w:rPr>
        <w:t>ov</w:t>
      </w:r>
      <w:r w:rsidR="00F20E0C" w:rsidRPr="006970C8">
        <w:rPr>
          <w:i/>
          <w:color w:val="000000" w:themeColor="text1"/>
          <w:spacing w:val="-1"/>
        </w:rPr>
        <w:t>e</w:t>
      </w:r>
      <w:r w:rsidR="00F20E0C" w:rsidRPr="006970C8">
        <w:rPr>
          <w:i/>
          <w:color w:val="000000" w:themeColor="text1"/>
        </w:rPr>
        <w:t>ment.</w:t>
      </w:r>
      <w:r w:rsidR="00F20E0C" w:rsidRPr="006970C8">
        <w:rPr>
          <w:i/>
          <w:color w:val="000000" w:themeColor="text1"/>
          <w:spacing w:val="2"/>
        </w:rPr>
        <w:t xml:space="preserve"> </w:t>
      </w:r>
      <w:r w:rsidR="00F20E0C" w:rsidRPr="006970C8">
        <w:rPr>
          <w:i/>
          <w:color w:val="000000" w:themeColor="text1"/>
          <w:spacing w:val="-4"/>
        </w:rPr>
        <w:t>I</w:t>
      </w:r>
      <w:r w:rsidR="00F20E0C" w:rsidRPr="006970C8">
        <w:rPr>
          <w:i/>
          <w:color w:val="000000" w:themeColor="text1"/>
        </w:rPr>
        <w:t xml:space="preserve">n </w:t>
      </w:r>
      <w:r w:rsidR="00F20E0C" w:rsidRPr="006970C8">
        <w:rPr>
          <w:i/>
          <w:color w:val="000000" w:themeColor="text1"/>
          <w:spacing w:val="-1"/>
        </w:rPr>
        <w:t>a</w:t>
      </w:r>
      <w:r w:rsidR="00F20E0C" w:rsidRPr="006970C8">
        <w:rPr>
          <w:i/>
          <w:color w:val="000000" w:themeColor="text1"/>
        </w:rPr>
        <w:t>ddition, the</w:t>
      </w:r>
      <w:r w:rsidR="00F20E0C" w:rsidRPr="006970C8">
        <w:rPr>
          <w:i/>
          <w:color w:val="000000" w:themeColor="text1"/>
          <w:spacing w:val="-1"/>
        </w:rPr>
        <w:t xml:space="preserve"> </w:t>
      </w:r>
      <w:r w:rsidR="00F20E0C" w:rsidRPr="006970C8">
        <w:rPr>
          <w:i/>
          <w:color w:val="000000" w:themeColor="text1"/>
        </w:rPr>
        <w:t>te</w:t>
      </w:r>
      <w:r w:rsidR="00F20E0C" w:rsidRPr="006970C8">
        <w:rPr>
          <w:i/>
          <w:color w:val="000000" w:themeColor="text1"/>
          <w:spacing w:val="-2"/>
        </w:rPr>
        <w:t>a</w:t>
      </w:r>
      <w:r w:rsidR="00F20E0C" w:rsidRPr="006970C8">
        <w:rPr>
          <w:i/>
          <w:color w:val="000000" w:themeColor="text1"/>
        </w:rPr>
        <w:t>m re</w:t>
      </w:r>
      <w:r w:rsidR="00F20E0C" w:rsidRPr="006970C8">
        <w:rPr>
          <w:i/>
          <w:color w:val="000000" w:themeColor="text1"/>
          <w:spacing w:val="-1"/>
        </w:rPr>
        <w:t>c</w:t>
      </w:r>
      <w:r w:rsidR="00F20E0C" w:rsidRPr="006970C8">
        <w:rPr>
          <w:i/>
          <w:color w:val="000000" w:themeColor="text1"/>
        </w:rPr>
        <w:t>omm</w:t>
      </w:r>
      <w:r w:rsidR="00F20E0C" w:rsidRPr="006970C8">
        <w:rPr>
          <w:i/>
          <w:color w:val="000000" w:themeColor="text1"/>
          <w:spacing w:val="-1"/>
        </w:rPr>
        <w:t>e</w:t>
      </w:r>
      <w:r w:rsidR="00F20E0C" w:rsidRPr="006970C8">
        <w:rPr>
          <w:i/>
          <w:color w:val="000000" w:themeColor="text1"/>
        </w:rPr>
        <w:t>nds th</w:t>
      </w:r>
      <w:r w:rsidR="00F20E0C" w:rsidRPr="006970C8">
        <w:rPr>
          <w:i/>
          <w:color w:val="000000" w:themeColor="text1"/>
          <w:spacing w:val="-1"/>
        </w:rPr>
        <w:t>a</w:t>
      </w:r>
      <w:r w:rsidR="00F20E0C" w:rsidRPr="006970C8">
        <w:rPr>
          <w:i/>
          <w:color w:val="000000" w:themeColor="text1"/>
        </w:rPr>
        <w:t>t the</w:t>
      </w:r>
      <w:r w:rsidR="00F20E0C" w:rsidRPr="006970C8">
        <w:rPr>
          <w:i/>
          <w:color w:val="000000" w:themeColor="text1"/>
          <w:spacing w:val="-1"/>
        </w:rPr>
        <w:t xml:space="preserve"> </w:t>
      </w:r>
      <w:r w:rsidR="00F20E0C" w:rsidRPr="006970C8">
        <w:rPr>
          <w:i/>
          <w:color w:val="000000" w:themeColor="text1"/>
        </w:rPr>
        <w:t>Coll</w:t>
      </w:r>
      <w:r w:rsidR="00F20E0C" w:rsidRPr="006970C8">
        <w:rPr>
          <w:i/>
          <w:color w:val="000000" w:themeColor="text1"/>
          <w:spacing w:val="-1"/>
        </w:rPr>
        <w:t>e</w:t>
      </w:r>
      <w:r w:rsidR="00F20E0C" w:rsidRPr="006970C8">
        <w:rPr>
          <w:i/>
          <w:color w:val="000000" w:themeColor="text1"/>
          <w:spacing w:val="-3"/>
        </w:rPr>
        <w:t>g</w:t>
      </w:r>
      <w:r w:rsidR="00F20E0C" w:rsidRPr="006970C8">
        <w:rPr>
          <w:i/>
          <w:color w:val="000000" w:themeColor="text1"/>
        </w:rPr>
        <w:t>e</w:t>
      </w:r>
      <w:r w:rsidR="00F20E0C" w:rsidRPr="006970C8">
        <w:rPr>
          <w:i/>
          <w:color w:val="000000" w:themeColor="text1"/>
          <w:spacing w:val="2"/>
        </w:rPr>
        <w:t xml:space="preserve"> 1</w:t>
      </w:r>
      <w:r w:rsidR="00F20E0C" w:rsidRPr="006970C8">
        <w:rPr>
          <w:i/>
          <w:color w:val="000000" w:themeColor="text1"/>
        </w:rPr>
        <w:t>)</w:t>
      </w:r>
      <w:r w:rsidR="00F20E0C" w:rsidRPr="006970C8">
        <w:rPr>
          <w:i/>
          <w:color w:val="000000" w:themeColor="text1"/>
          <w:spacing w:val="1"/>
        </w:rPr>
        <w:t xml:space="preserve"> </w:t>
      </w:r>
      <w:r w:rsidR="00F20E0C" w:rsidRPr="006970C8">
        <w:rPr>
          <w:i/>
          <w:color w:val="000000" w:themeColor="text1"/>
          <w:spacing w:val="-3"/>
        </w:rPr>
        <w:t>g</w:t>
      </w:r>
      <w:r w:rsidR="00F20E0C" w:rsidRPr="006970C8">
        <w:rPr>
          <w:i/>
          <w:color w:val="000000" w:themeColor="text1"/>
        </w:rPr>
        <w:t>round</w:t>
      </w:r>
      <w:r w:rsidR="00F20E0C" w:rsidRPr="006970C8">
        <w:rPr>
          <w:i/>
          <w:color w:val="000000" w:themeColor="text1"/>
          <w:spacing w:val="1"/>
        </w:rPr>
        <w:t xml:space="preserve"> </w:t>
      </w:r>
      <w:r w:rsidR="00F20E0C" w:rsidRPr="006970C8">
        <w:rPr>
          <w:i/>
          <w:color w:val="000000" w:themeColor="text1"/>
        </w:rPr>
        <w:t>its de</w:t>
      </w:r>
      <w:r w:rsidR="00F20E0C" w:rsidRPr="006970C8">
        <w:rPr>
          <w:i/>
          <w:color w:val="000000" w:themeColor="text1"/>
          <w:spacing w:val="-2"/>
        </w:rPr>
        <w:t>c</w:t>
      </w:r>
      <w:r w:rsidR="00F20E0C" w:rsidRPr="006970C8">
        <w:rPr>
          <w:i/>
          <w:color w:val="000000" w:themeColor="text1"/>
        </w:rPr>
        <w:t>isions on sound d</w:t>
      </w:r>
      <w:r w:rsidR="00F20E0C" w:rsidRPr="006970C8">
        <w:rPr>
          <w:i/>
          <w:color w:val="000000" w:themeColor="text1"/>
          <w:spacing w:val="-1"/>
        </w:rPr>
        <w:t>a</w:t>
      </w:r>
      <w:r w:rsidR="00F20E0C" w:rsidRPr="006970C8">
        <w:rPr>
          <w:i/>
          <w:color w:val="000000" w:themeColor="text1"/>
        </w:rPr>
        <w:t xml:space="preserve">ta </w:t>
      </w:r>
      <w:r w:rsidR="00F20E0C" w:rsidRPr="006970C8">
        <w:rPr>
          <w:i/>
          <w:color w:val="000000" w:themeColor="text1"/>
          <w:spacing w:val="-2"/>
        </w:rPr>
        <w:t>a</w:t>
      </w:r>
      <w:r w:rsidR="00F20E0C" w:rsidRPr="006970C8">
        <w:rPr>
          <w:i/>
          <w:color w:val="000000" w:themeColor="text1"/>
          <w:spacing w:val="-1"/>
        </w:rPr>
        <w:t>na</w:t>
      </w:r>
      <w:r w:rsidR="00F20E0C" w:rsidRPr="006970C8">
        <w:rPr>
          <w:i/>
          <w:color w:val="000000" w:themeColor="text1"/>
          <w:spacing w:val="5"/>
        </w:rPr>
        <w:t>l</w:t>
      </w:r>
      <w:r w:rsidR="00F20E0C" w:rsidRPr="006970C8">
        <w:rPr>
          <w:i/>
          <w:color w:val="000000" w:themeColor="text1"/>
          <w:spacing w:val="-5"/>
        </w:rPr>
        <w:t>y</w:t>
      </w:r>
      <w:r w:rsidR="00F20E0C" w:rsidRPr="006970C8">
        <w:rPr>
          <w:i/>
          <w:color w:val="000000" w:themeColor="text1"/>
        </w:rPr>
        <w:t>sis; 2) ev</w:t>
      </w:r>
      <w:r w:rsidR="00F20E0C" w:rsidRPr="006970C8">
        <w:rPr>
          <w:i/>
          <w:color w:val="000000" w:themeColor="text1"/>
          <w:spacing w:val="-1"/>
        </w:rPr>
        <w:t>a</w:t>
      </w:r>
      <w:r w:rsidR="00F20E0C" w:rsidRPr="006970C8">
        <w:rPr>
          <w:i/>
          <w:color w:val="000000" w:themeColor="text1"/>
        </w:rPr>
        <w:t xml:space="preserve">luate its institutional </w:t>
      </w:r>
      <w:r w:rsidR="00F20E0C" w:rsidRPr="006970C8">
        <w:rPr>
          <w:i/>
          <w:color w:val="000000" w:themeColor="text1"/>
          <w:spacing w:val="-3"/>
        </w:rPr>
        <w:t>q</w:t>
      </w:r>
      <w:r w:rsidR="00F20E0C" w:rsidRPr="006970C8">
        <w:rPr>
          <w:i/>
          <w:color w:val="000000" w:themeColor="text1"/>
        </w:rPr>
        <w:t>u</w:t>
      </w:r>
      <w:r w:rsidR="00F20E0C" w:rsidRPr="006970C8">
        <w:rPr>
          <w:i/>
          <w:color w:val="000000" w:themeColor="text1"/>
          <w:spacing w:val="-1"/>
        </w:rPr>
        <w:t>a</w:t>
      </w:r>
      <w:r w:rsidR="00F20E0C" w:rsidRPr="006970C8">
        <w:rPr>
          <w:i/>
          <w:color w:val="000000" w:themeColor="text1"/>
        </w:rPr>
        <w:t>li</w:t>
      </w:r>
      <w:r w:rsidR="00F20E0C" w:rsidRPr="006970C8">
        <w:rPr>
          <w:i/>
          <w:color w:val="000000" w:themeColor="text1"/>
          <w:spacing w:val="2"/>
        </w:rPr>
        <w:t>t</w:t>
      </w:r>
      <w:r w:rsidR="00F20E0C" w:rsidRPr="006970C8">
        <w:rPr>
          <w:i/>
          <w:color w:val="000000" w:themeColor="text1"/>
        </w:rPr>
        <w:t>y</w:t>
      </w:r>
      <w:r w:rsidR="00F20E0C" w:rsidRPr="006970C8">
        <w:rPr>
          <w:i/>
          <w:color w:val="000000" w:themeColor="text1"/>
          <w:spacing w:val="-3"/>
        </w:rPr>
        <w:t xml:space="preserve"> </w:t>
      </w:r>
      <w:r w:rsidR="00F20E0C" w:rsidRPr="006970C8">
        <w:rPr>
          <w:i/>
          <w:color w:val="000000" w:themeColor="text1"/>
          <w:spacing w:val="4"/>
        </w:rPr>
        <w:t>b</w:t>
      </w:r>
      <w:r w:rsidR="00F20E0C" w:rsidRPr="006970C8">
        <w:rPr>
          <w:i/>
          <w:color w:val="000000" w:themeColor="text1"/>
        </w:rPr>
        <w:t>y</w:t>
      </w:r>
      <w:r w:rsidR="00F20E0C" w:rsidRPr="006970C8">
        <w:rPr>
          <w:i/>
          <w:color w:val="000000" w:themeColor="text1"/>
          <w:spacing w:val="-5"/>
        </w:rPr>
        <w:t xml:space="preserve"> </w:t>
      </w:r>
      <w:r w:rsidR="00F20E0C" w:rsidRPr="006970C8">
        <w:rPr>
          <w:i/>
          <w:color w:val="000000" w:themeColor="text1"/>
        </w:rPr>
        <w:t>w</w:t>
      </w:r>
      <w:r w:rsidR="00F20E0C" w:rsidRPr="006970C8">
        <w:rPr>
          <w:i/>
          <w:color w:val="000000" w:themeColor="text1"/>
          <w:spacing w:val="3"/>
        </w:rPr>
        <w:t>a</w:t>
      </w:r>
      <w:r w:rsidR="00F20E0C" w:rsidRPr="006970C8">
        <w:rPr>
          <w:i/>
          <w:color w:val="000000" w:themeColor="text1"/>
        </w:rPr>
        <w:t>y</w:t>
      </w:r>
      <w:r w:rsidR="00F20E0C" w:rsidRPr="006970C8">
        <w:rPr>
          <w:i/>
          <w:color w:val="000000" w:themeColor="text1"/>
          <w:spacing w:val="-5"/>
        </w:rPr>
        <w:t xml:space="preserve"> </w:t>
      </w:r>
      <w:r w:rsidR="00F20E0C" w:rsidRPr="006970C8">
        <w:rPr>
          <w:i/>
          <w:color w:val="000000" w:themeColor="text1"/>
          <w:spacing w:val="2"/>
        </w:rPr>
        <w:t>o</w:t>
      </w:r>
      <w:r w:rsidR="00F20E0C" w:rsidRPr="006970C8">
        <w:rPr>
          <w:i/>
          <w:color w:val="000000" w:themeColor="text1"/>
        </w:rPr>
        <w:t>f b</w:t>
      </w:r>
      <w:r w:rsidR="00F20E0C" w:rsidRPr="006970C8">
        <w:rPr>
          <w:i/>
          <w:color w:val="000000" w:themeColor="text1"/>
          <w:spacing w:val="-2"/>
        </w:rPr>
        <w:t>e</w:t>
      </w:r>
      <w:r w:rsidR="00F20E0C" w:rsidRPr="006970C8">
        <w:rPr>
          <w:i/>
          <w:color w:val="000000" w:themeColor="text1"/>
        </w:rPr>
        <w:t>n</w:t>
      </w:r>
      <w:r w:rsidR="00F20E0C" w:rsidRPr="006970C8">
        <w:rPr>
          <w:i/>
          <w:color w:val="000000" w:themeColor="text1"/>
          <w:spacing w:val="-1"/>
        </w:rPr>
        <w:t>c</w:t>
      </w:r>
      <w:r w:rsidR="00F20E0C" w:rsidRPr="006970C8">
        <w:rPr>
          <w:i/>
          <w:color w:val="000000" w:themeColor="text1"/>
        </w:rPr>
        <w:t>h</w:t>
      </w:r>
      <w:r w:rsidR="00F20E0C" w:rsidRPr="006970C8">
        <w:rPr>
          <w:i/>
          <w:color w:val="000000" w:themeColor="text1"/>
          <w:spacing w:val="2"/>
        </w:rPr>
        <w:t>m</w:t>
      </w:r>
      <w:r w:rsidR="00F20E0C" w:rsidRPr="006970C8">
        <w:rPr>
          <w:i/>
          <w:color w:val="000000" w:themeColor="text1"/>
          <w:spacing w:val="-1"/>
        </w:rPr>
        <w:t>a</w:t>
      </w:r>
      <w:r w:rsidR="00F20E0C" w:rsidRPr="006970C8">
        <w:rPr>
          <w:i/>
          <w:color w:val="000000" w:themeColor="text1"/>
        </w:rPr>
        <w:t>rking</w:t>
      </w:r>
      <w:r w:rsidR="00F20E0C" w:rsidRPr="006970C8">
        <w:rPr>
          <w:i/>
          <w:color w:val="000000" w:themeColor="text1"/>
          <w:spacing w:val="1"/>
        </w:rPr>
        <w:t xml:space="preserve"> </w:t>
      </w:r>
      <w:r w:rsidR="00F20E0C" w:rsidRPr="006970C8">
        <w:rPr>
          <w:i/>
          <w:color w:val="000000" w:themeColor="text1"/>
          <w:spacing w:val="-1"/>
        </w:rPr>
        <w:t>a</w:t>
      </w:r>
      <w:r w:rsidR="00F20E0C" w:rsidRPr="006970C8">
        <w:rPr>
          <w:i/>
          <w:color w:val="000000" w:themeColor="text1"/>
        </w:rPr>
        <w:t xml:space="preserve">nd other </w:t>
      </w:r>
      <w:r w:rsidR="00F20E0C" w:rsidRPr="006970C8">
        <w:rPr>
          <w:i/>
          <w:color w:val="000000" w:themeColor="text1"/>
          <w:spacing w:val="-1"/>
        </w:rPr>
        <w:t>c</w:t>
      </w:r>
      <w:r w:rsidR="00F20E0C" w:rsidRPr="006970C8">
        <w:rPr>
          <w:i/>
          <w:color w:val="000000" w:themeColor="text1"/>
        </w:rPr>
        <w:t>ompa</w:t>
      </w:r>
      <w:r w:rsidR="00F20E0C" w:rsidRPr="006970C8">
        <w:rPr>
          <w:i/>
          <w:color w:val="000000" w:themeColor="text1"/>
          <w:spacing w:val="-2"/>
        </w:rPr>
        <w:t>r</w:t>
      </w:r>
      <w:r w:rsidR="00F20E0C" w:rsidRPr="006970C8">
        <w:rPr>
          <w:i/>
          <w:color w:val="000000" w:themeColor="text1"/>
        </w:rPr>
        <w:t>ison d</w:t>
      </w:r>
      <w:r w:rsidR="00F20E0C" w:rsidRPr="006970C8">
        <w:rPr>
          <w:i/>
          <w:color w:val="000000" w:themeColor="text1"/>
          <w:spacing w:val="-1"/>
        </w:rPr>
        <w:t>a</w:t>
      </w:r>
      <w:r w:rsidR="00F20E0C" w:rsidRPr="006970C8">
        <w:rPr>
          <w:i/>
          <w:color w:val="000000" w:themeColor="text1"/>
        </w:rPr>
        <w:t>ta,</w:t>
      </w:r>
      <w:r w:rsidR="00F20E0C" w:rsidRPr="006970C8">
        <w:rPr>
          <w:i/>
          <w:color w:val="000000" w:themeColor="text1"/>
          <w:spacing w:val="1"/>
        </w:rPr>
        <w:t xml:space="preserve"> </w:t>
      </w:r>
      <w:r w:rsidR="00F20E0C" w:rsidRPr="006970C8">
        <w:rPr>
          <w:i/>
          <w:color w:val="000000" w:themeColor="text1"/>
          <w:spacing w:val="-1"/>
        </w:rPr>
        <w:t>a</w:t>
      </w:r>
      <w:r w:rsidR="00F20E0C" w:rsidRPr="006970C8">
        <w:rPr>
          <w:i/>
          <w:color w:val="000000" w:themeColor="text1"/>
        </w:rPr>
        <w:t>nd 3)</w:t>
      </w:r>
      <w:r w:rsidR="00F20E0C" w:rsidRPr="006970C8">
        <w:rPr>
          <w:i/>
          <w:color w:val="000000" w:themeColor="text1"/>
          <w:spacing w:val="1"/>
        </w:rPr>
        <w:t xml:space="preserve"> </w:t>
      </w:r>
      <w:r w:rsidR="00F20E0C" w:rsidRPr="006970C8">
        <w:rPr>
          <w:i/>
          <w:color w:val="000000" w:themeColor="text1"/>
          <w:spacing w:val="-1"/>
        </w:rPr>
        <w:t>e</w:t>
      </w:r>
      <w:r w:rsidR="00F20E0C" w:rsidRPr="006970C8">
        <w:rPr>
          <w:i/>
          <w:color w:val="000000" w:themeColor="text1"/>
        </w:rPr>
        <w:t>stablish minimal</w:t>
      </w:r>
      <w:r w:rsidR="00F20E0C" w:rsidRPr="006970C8">
        <w:rPr>
          <w:i/>
          <w:color w:val="000000" w:themeColor="text1"/>
          <w:spacing w:val="2"/>
        </w:rPr>
        <w:t xml:space="preserve"> </w:t>
      </w:r>
      <w:r w:rsidR="00F20E0C" w:rsidRPr="006970C8">
        <w:rPr>
          <w:i/>
          <w:color w:val="000000" w:themeColor="text1"/>
        </w:rPr>
        <w:t>stand</w:t>
      </w:r>
      <w:r w:rsidR="00F20E0C" w:rsidRPr="006970C8">
        <w:rPr>
          <w:i/>
          <w:color w:val="000000" w:themeColor="text1"/>
          <w:spacing w:val="-2"/>
        </w:rPr>
        <w:t>a</w:t>
      </w:r>
      <w:r w:rsidR="00F20E0C" w:rsidRPr="006970C8">
        <w:rPr>
          <w:i/>
          <w:color w:val="000000" w:themeColor="text1"/>
        </w:rPr>
        <w:t>r</w:t>
      </w:r>
      <w:r w:rsidR="00F20E0C" w:rsidRPr="006970C8">
        <w:rPr>
          <w:i/>
          <w:color w:val="000000" w:themeColor="text1"/>
          <w:spacing w:val="-1"/>
        </w:rPr>
        <w:t>d</w:t>
      </w:r>
      <w:r w:rsidR="00F20E0C" w:rsidRPr="006970C8">
        <w:rPr>
          <w:i/>
          <w:color w:val="000000" w:themeColor="text1"/>
        </w:rPr>
        <w:t>s of institution</w:t>
      </w:r>
      <w:r w:rsidR="00F20E0C" w:rsidRPr="006970C8">
        <w:rPr>
          <w:i/>
          <w:color w:val="000000" w:themeColor="text1"/>
          <w:spacing w:val="-1"/>
        </w:rPr>
        <w:t>a</w:t>
      </w:r>
      <w:r w:rsidR="00F20E0C" w:rsidRPr="006970C8">
        <w:rPr>
          <w:i/>
          <w:color w:val="000000" w:themeColor="text1"/>
        </w:rPr>
        <w:t>l quali</w:t>
      </w:r>
      <w:r w:rsidR="00F20E0C" w:rsidRPr="006970C8">
        <w:rPr>
          <w:i/>
          <w:color w:val="000000" w:themeColor="text1"/>
          <w:spacing w:val="3"/>
        </w:rPr>
        <w:t>t</w:t>
      </w:r>
      <w:r w:rsidR="00F20E0C" w:rsidRPr="006970C8">
        <w:rPr>
          <w:i/>
          <w:color w:val="000000" w:themeColor="text1"/>
        </w:rPr>
        <w:t>y</w:t>
      </w:r>
      <w:r w:rsidR="00F20E0C" w:rsidRPr="006970C8">
        <w:rPr>
          <w:i/>
          <w:color w:val="000000" w:themeColor="text1"/>
          <w:spacing w:val="-5"/>
        </w:rPr>
        <w:t xml:space="preserve"> </w:t>
      </w:r>
      <w:r w:rsidR="00F20E0C" w:rsidRPr="006970C8">
        <w:rPr>
          <w:i/>
          <w:color w:val="000000" w:themeColor="text1"/>
          <w:spacing w:val="-1"/>
        </w:rPr>
        <w:t>a</w:t>
      </w:r>
      <w:r w:rsidR="00F20E0C" w:rsidRPr="006970C8">
        <w:rPr>
          <w:i/>
          <w:color w:val="000000" w:themeColor="text1"/>
        </w:rPr>
        <w:t xml:space="preserve">nd </w:t>
      </w:r>
      <w:r w:rsidR="00F20E0C" w:rsidRPr="006970C8">
        <w:rPr>
          <w:i/>
          <w:color w:val="000000" w:themeColor="text1"/>
          <w:spacing w:val="-3"/>
        </w:rPr>
        <w:t>g</w:t>
      </w:r>
      <w:r w:rsidR="00F20E0C" w:rsidRPr="006970C8">
        <w:rPr>
          <w:i/>
          <w:color w:val="000000" w:themeColor="text1"/>
          <w:spacing w:val="2"/>
        </w:rPr>
        <w:t>o</w:t>
      </w:r>
      <w:r w:rsidR="00F20E0C" w:rsidRPr="006970C8">
        <w:rPr>
          <w:i/>
          <w:color w:val="000000" w:themeColor="text1"/>
          <w:spacing w:val="-1"/>
        </w:rPr>
        <w:t>a</w:t>
      </w:r>
      <w:r w:rsidR="00F20E0C" w:rsidRPr="006970C8">
        <w:rPr>
          <w:i/>
          <w:color w:val="000000" w:themeColor="text1"/>
        </w:rPr>
        <w:t>ls for institution</w:t>
      </w:r>
      <w:r w:rsidR="00F20E0C" w:rsidRPr="006970C8">
        <w:rPr>
          <w:i/>
          <w:color w:val="000000" w:themeColor="text1"/>
          <w:spacing w:val="-1"/>
        </w:rPr>
        <w:t>a</w:t>
      </w:r>
      <w:r w:rsidR="00F20E0C" w:rsidRPr="006970C8">
        <w:rPr>
          <w:i/>
          <w:color w:val="000000" w:themeColor="text1"/>
        </w:rPr>
        <w:t xml:space="preserve">l </w:t>
      </w:r>
      <w:r w:rsidR="00F20E0C" w:rsidRPr="006970C8">
        <w:rPr>
          <w:i/>
          <w:color w:val="000000" w:themeColor="text1"/>
          <w:spacing w:val="-2"/>
        </w:rPr>
        <w:t>i</w:t>
      </w:r>
      <w:r w:rsidR="00F20E0C" w:rsidRPr="006970C8">
        <w:rPr>
          <w:i/>
          <w:color w:val="000000" w:themeColor="text1"/>
        </w:rPr>
        <w:t>mprov</w:t>
      </w:r>
      <w:r w:rsidR="00F20E0C" w:rsidRPr="006970C8">
        <w:rPr>
          <w:i/>
          <w:color w:val="000000" w:themeColor="text1"/>
          <w:spacing w:val="-2"/>
        </w:rPr>
        <w:t>e</w:t>
      </w:r>
      <w:r w:rsidR="00F20E0C" w:rsidRPr="006970C8">
        <w:rPr>
          <w:i/>
          <w:color w:val="000000" w:themeColor="text1"/>
        </w:rPr>
        <w:t>ment.</w:t>
      </w:r>
      <w:r w:rsidR="00F20E0C" w:rsidRPr="006970C8">
        <w:rPr>
          <w:i/>
          <w:color w:val="000000" w:themeColor="text1"/>
          <w:spacing w:val="1"/>
        </w:rPr>
        <w:t xml:space="preserve"> (</w:t>
      </w:r>
      <w:r w:rsidR="00CC261E" w:rsidRPr="006970C8">
        <w:rPr>
          <w:i/>
          <w:color w:val="000000" w:themeColor="text1"/>
          <w:spacing w:val="1"/>
        </w:rPr>
        <w:t>Standards I.B.</w:t>
      </w:r>
      <w:r w:rsidR="00F20E0C" w:rsidRPr="006970C8">
        <w:rPr>
          <w:i/>
          <w:color w:val="000000" w:themeColor="text1"/>
        </w:rPr>
        <w:t xml:space="preserve"> 5</w:t>
      </w:r>
      <w:r w:rsidR="00F20E0C" w:rsidRPr="006970C8">
        <w:rPr>
          <w:i/>
          <w:color w:val="000000" w:themeColor="text1"/>
          <w:spacing w:val="2"/>
        </w:rPr>
        <w:t xml:space="preserve"> </w:t>
      </w:r>
      <w:r w:rsidR="00F20E0C" w:rsidRPr="006970C8">
        <w:rPr>
          <w:i/>
          <w:color w:val="000000" w:themeColor="text1"/>
          <w:spacing w:val="-1"/>
        </w:rPr>
        <w:t>a</w:t>
      </w:r>
      <w:r w:rsidR="00F20E0C" w:rsidRPr="006970C8">
        <w:rPr>
          <w:i/>
          <w:color w:val="000000" w:themeColor="text1"/>
        </w:rPr>
        <w:t>nd 7,</w:t>
      </w:r>
      <w:r w:rsidR="00F20E0C" w:rsidRPr="006970C8">
        <w:rPr>
          <w:i/>
          <w:color w:val="000000" w:themeColor="text1"/>
          <w:spacing w:val="2"/>
        </w:rPr>
        <w:t xml:space="preserve"> </w:t>
      </w:r>
      <w:r w:rsidR="00F20E0C" w:rsidRPr="006970C8">
        <w:rPr>
          <w:i/>
          <w:color w:val="000000" w:themeColor="text1"/>
        </w:rPr>
        <w:t>I</w:t>
      </w:r>
      <w:r w:rsidR="00F20E0C" w:rsidRPr="006970C8">
        <w:rPr>
          <w:i/>
          <w:color w:val="000000" w:themeColor="text1"/>
          <w:spacing w:val="-4"/>
        </w:rPr>
        <w:t>I</w:t>
      </w:r>
      <w:r w:rsidR="00F20E0C" w:rsidRPr="006970C8">
        <w:rPr>
          <w:i/>
          <w:color w:val="000000" w:themeColor="text1"/>
        </w:rPr>
        <w:t>.A.</w:t>
      </w:r>
      <w:r w:rsidR="00F20E0C" w:rsidRPr="006970C8">
        <w:rPr>
          <w:i/>
          <w:color w:val="000000" w:themeColor="text1"/>
          <w:spacing w:val="1"/>
        </w:rPr>
        <w:t>1</w:t>
      </w:r>
      <w:r w:rsidR="00F20E0C" w:rsidRPr="006970C8">
        <w:rPr>
          <w:i/>
          <w:color w:val="000000" w:themeColor="text1"/>
          <w:spacing w:val="-1"/>
        </w:rPr>
        <w:t>c</w:t>
      </w:r>
      <w:r w:rsidR="00F20E0C" w:rsidRPr="006970C8">
        <w:rPr>
          <w:i/>
          <w:color w:val="000000" w:themeColor="text1"/>
        </w:rPr>
        <w:t>,</w:t>
      </w:r>
      <w:r w:rsidR="00F20E0C" w:rsidRPr="006970C8">
        <w:rPr>
          <w:i/>
          <w:color w:val="000000" w:themeColor="text1"/>
          <w:spacing w:val="2"/>
        </w:rPr>
        <w:t xml:space="preserve"> </w:t>
      </w:r>
      <w:r w:rsidR="00F20E0C" w:rsidRPr="006970C8">
        <w:rPr>
          <w:i/>
          <w:color w:val="000000" w:themeColor="text1"/>
        </w:rPr>
        <w:t>I</w:t>
      </w:r>
      <w:r w:rsidR="00F20E0C" w:rsidRPr="006970C8">
        <w:rPr>
          <w:i/>
          <w:color w:val="000000" w:themeColor="text1"/>
          <w:spacing w:val="-4"/>
        </w:rPr>
        <w:t>I</w:t>
      </w:r>
      <w:r w:rsidR="00F20E0C" w:rsidRPr="006970C8">
        <w:rPr>
          <w:i/>
          <w:color w:val="000000" w:themeColor="text1"/>
          <w:spacing w:val="2"/>
        </w:rPr>
        <w:t>.</w:t>
      </w:r>
      <w:r w:rsidR="00F20E0C" w:rsidRPr="006970C8">
        <w:rPr>
          <w:i/>
          <w:color w:val="000000" w:themeColor="text1"/>
        </w:rPr>
        <w:t>A.2.</w:t>
      </w:r>
      <w:r w:rsidR="00F20E0C" w:rsidRPr="006970C8">
        <w:rPr>
          <w:i/>
          <w:color w:val="000000" w:themeColor="text1"/>
          <w:spacing w:val="-1"/>
        </w:rPr>
        <w:t>f</w:t>
      </w:r>
      <w:r w:rsidR="00F20E0C" w:rsidRPr="006970C8">
        <w:rPr>
          <w:i/>
          <w:color w:val="000000" w:themeColor="text1"/>
        </w:rPr>
        <w:t>)</w:t>
      </w:r>
    </w:p>
    <w:p w14:paraId="4BF6CE4A" w14:textId="77777777" w:rsidR="001D2BA2" w:rsidRPr="006970C8" w:rsidRDefault="001D2BA2" w:rsidP="001D2BA2">
      <w:pPr>
        <w:autoSpaceDE w:val="0"/>
        <w:autoSpaceDN w:val="0"/>
        <w:adjustRightInd w:val="0"/>
        <w:contextualSpacing/>
        <w:rPr>
          <w:b/>
          <w:color w:val="000000" w:themeColor="text1"/>
        </w:rPr>
      </w:pPr>
    </w:p>
    <w:p w14:paraId="5654CDA7" w14:textId="7C78ABD7" w:rsidR="00666A97" w:rsidRDefault="00D76AA4" w:rsidP="00C325DD">
      <w:pPr>
        <w:pStyle w:val="Heading3"/>
        <w:rPr>
          <w:b/>
          <w:color w:val="000000" w:themeColor="text1"/>
        </w:rPr>
      </w:pPr>
      <w:bookmarkStart w:id="11" w:name="_Toc444613542"/>
      <w:r w:rsidRPr="00C325DD">
        <w:rPr>
          <w:rFonts w:ascii="Times New Roman" w:hAnsi="Times New Roman" w:cs="Times New Roman"/>
          <w:b/>
          <w:color w:val="000000" w:themeColor="text1"/>
        </w:rPr>
        <w:t>District Response:</w:t>
      </w:r>
      <w:bookmarkEnd w:id="11"/>
    </w:p>
    <w:p w14:paraId="4806F3BE" w14:textId="77777777" w:rsidR="00C325DD" w:rsidRPr="006970C8" w:rsidRDefault="00C325DD" w:rsidP="00C325DD">
      <w:pPr>
        <w:rPr>
          <w:b/>
          <w:color w:val="000000" w:themeColor="text1"/>
        </w:rPr>
      </w:pPr>
    </w:p>
    <w:p w14:paraId="0E625CE2" w14:textId="398E5F69" w:rsidR="00666A97" w:rsidRPr="006970C8" w:rsidRDefault="00666A97" w:rsidP="00666A97">
      <w:pPr>
        <w:spacing w:after="240"/>
        <w:rPr>
          <w:color w:val="000000" w:themeColor="text1"/>
        </w:rPr>
      </w:pPr>
      <w:r w:rsidRPr="006970C8">
        <w:rPr>
          <w:color w:val="000000" w:themeColor="text1"/>
          <w:shd w:val="clear" w:color="auto" w:fill="FFFFFF"/>
        </w:rPr>
        <w:t xml:space="preserve">In order to evaluate the recently implemented strategic planning efforts </w:t>
      </w:r>
      <w:r w:rsidR="000D02A7" w:rsidRPr="006970C8">
        <w:rPr>
          <w:color w:val="000000" w:themeColor="text1"/>
          <w:shd w:val="clear" w:color="auto" w:fill="FFFFFF"/>
        </w:rPr>
        <w:t>at Imperial Valley College</w:t>
      </w:r>
      <w:r w:rsidRPr="006970C8">
        <w:rPr>
          <w:color w:val="000000" w:themeColor="text1"/>
          <w:shd w:val="clear" w:color="auto" w:fill="FFFFFF"/>
        </w:rPr>
        <w:t>, the institution conducted a full implementation of S</w:t>
      </w:r>
      <w:r w:rsidR="000D02A7" w:rsidRPr="006970C8">
        <w:rPr>
          <w:color w:val="000000" w:themeColor="text1"/>
          <w:shd w:val="clear" w:color="auto" w:fill="FFFFFF"/>
        </w:rPr>
        <w:t xml:space="preserve">POL </w:t>
      </w:r>
      <w:r w:rsidRPr="006970C8">
        <w:rPr>
          <w:color w:val="000000" w:themeColor="text1"/>
          <w:shd w:val="clear" w:color="auto" w:fill="FFFFFF"/>
        </w:rPr>
        <w:t>for its 2014-</w:t>
      </w:r>
      <w:r w:rsidR="00CC261E" w:rsidRPr="006970C8">
        <w:rPr>
          <w:color w:val="000000" w:themeColor="text1"/>
          <w:shd w:val="clear" w:color="auto" w:fill="FFFFFF"/>
        </w:rPr>
        <w:t xml:space="preserve">2015 </w:t>
      </w:r>
      <w:r w:rsidR="001D2BA2" w:rsidRPr="006970C8">
        <w:rPr>
          <w:color w:val="000000" w:themeColor="text1"/>
          <w:shd w:val="clear" w:color="auto" w:fill="FFFFFF"/>
        </w:rPr>
        <w:t>and 2015-2016 p</w:t>
      </w:r>
      <w:r w:rsidR="00CC261E" w:rsidRPr="006970C8">
        <w:rPr>
          <w:color w:val="000000" w:themeColor="text1"/>
          <w:shd w:val="clear" w:color="auto" w:fill="FFFFFF"/>
        </w:rPr>
        <w:t>rogram</w:t>
      </w:r>
      <w:r w:rsidRPr="006970C8">
        <w:rPr>
          <w:color w:val="000000" w:themeColor="text1"/>
          <w:shd w:val="clear" w:color="auto" w:fill="FFFFFF"/>
        </w:rPr>
        <w:t xml:space="preserve"> </w:t>
      </w:r>
      <w:r w:rsidR="001D2BA2" w:rsidRPr="006970C8">
        <w:rPr>
          <w:color w:val="000000" w:themeColor="text1"/>
          <w:shd w:val="clear" w:color="auto" w:fill="FFFFFF"/>
        </w:rPr>
        <w:t>r</w:t>
      </w:r>
      <w:r w:rsidRPr="006970C8">
        <w:rPr>
          <w:color w:val="000000" w:themeColor="text1"/>
          <w:shd w:val="clear" w:color="auto" w:fill="FFFFFF"/>
        </w:rPr>
        <w:t xml:space="preserve">eview and </w:t>
      </w:r>
      <w:r w:rsidR="001D2BA2" w:rsidRPr="006970C8">
        <w:rPr>
          <w:color w:val="000000" w:themeColor="text1"/>
          <w:shd w:val="clear" w:color="auto" w:fill="FFFFFF"/>
        </w:rPr>
        <w:t>p</w:t>
      </w:r>
      <w:r w:rsidRPr="006970C8">
        <w:rPr>
          <w:color w:val="000000" w:themeColor="text1"/>
          <w:shd w:val="clear" w:color="auto" w:fill="FFFFFF"/>
        </w:rPr>
        <w:t xml:space="preserve">lanning </w:t>
      </w:r>
      <w:r w:rsidR="001D2BA2" w:rsidRPr="006970C8">
        <w:rPr>
          <w:color w:val="000000" w:themeColor="text1"/>
          <w:shd w:val="clear" w:color="auto" w:fill="FFFFFF"/>
        </w:rPr>
        <w:t>c</w:t>
      </w:r>
      <w:r w:rsidRPr="006970C8">
        <w:rPr>
          <w:color w:val="000000" w:themeColor="text1"/>
          <w:shd w:val="clear" w:color="auto" w:fill="FFFFFF"/>
        </w:rPr>
        <w:t>ycle</w:t>
      </w:r>
      <w:r w:rsidR="001D2BA2" w:rsidRPr="006970C8">
        <w:rPr>
          <w:color w:val="000000" w:themeColor="text1"/>
          <w:shd w:val="clear" w:color="auto" w:fill="FFFFFF"/>
        </w:rPr>
        <w:t>s</w:t>
      </w:r>
      <w:r w:rsidRPr="006970C8">
        <w:rPr>
          <w:color w:val="000000" w:themeColor="text1"/>
          <w:shd w:val="clear" w:color="auto" w:fill="FFFFFF"/>
        </w:rPr>
        <w:t>.</w:t>
      </w:r>
      <w:r w:rsidR="00BA0A6C" w:rsidRPr="006970C8">
        <w:rPr>
          <w:color w:val="000000" w:themeColor="text1"/>
          <w:shd w:val="clear" w:color="auto" w:fill="FFFFFF"/>
        </w:rPr>
        <w:t xml:space="preserve"> </w:t>
      </w:r>
      <w:r w:rsidR="001C208F" w:rsidRPr="006970C8">
        <w:rPr>
          <w:color w:val="000000" w:themeColor="text1"/>
          <w:shd w:val="clear" w:color="auto" w:fill="FFFFFF"/>
        </w:rPr>
        <w:t xml:space="preserve">The </w:t>
      </w:r>
      <w:r w:rsidRPr="006970C8">
        <w:rPr>
          <w:color w:val="000000" w:themeColor="text1"/>
        </w:rPr>
        <w:t xml:space="preserve">SPOL </w:t>
      </w:r>
      <w:r w:rsidR="001C208F" w:rsidRPr="006970C8">
        <w:rPr>
          <w:color w:val="000000" w:themeColor="text1"/>
        </w:rPr>
        <w:t xml:space="preserve">structures, as noted in the response to </w:t>
      </w:r>
      <w:r w:rsidR="001D2BA2" w:rsidRPr="006970C8">
        <w:rPr>
          <w:color w:val="000000" w:themeColor="text1"/>
        </w:rPr>
        <w:t xml:space="preserve">2013 </w:t>
      </w:r>
      <w:r w:rsidR="001C208F" w:rsidRPr="006970C8">
        <w:rPr>
          <w:color w:val="000000" w:themeColor="text1"/>
        </w:rPr>
        <w:t xml:space="preserve">Recommendation 1, </w:t>
      </w:r>
      <w:r w:rsidRPr="006970C8">
        <w:rPr>
          <w:color w:val="000000" w:themeColor="text1"/>
        </w:rPr>
        <w:t xml:space="preserve">support unit-based strategic planning; budget planning; assessment of </w:t>
      </w:r>
      <w:r w:rsidR="001C208F" w:rsidRPr="006970C8">
        <w:rPr>
          <w:color w:val="000000" w:themeColor="text1"/>
        </w:rPr>
        <w:t xml:space="preserve">learning </w:t>
      </w:r>
      <w:r w:rsidRPr="006970C8">
        <w:rPr>
          <w:color w:val="000000" w:themeColor="text1"/>
        </w:rPr>
        <w:t xml:space="preserve">outcomes </w:t>
      </w:r>
      <w:r w:rsidR="001C208F" w:rsidRPr="006970C8">
        <w:rPr>
          <w:color w:val="000000" w:themeColor="text1"/>
        </w:rPr>
        <w:t xml:space="preserve">and accreditation compliance, which </w:t>
      </w:r>
      <w:r w:rsidR="006E6C6E" w:rsidRPr="006970C8">
        <w:rPr>
          <w:color w:val="000000" w:themeColor="text1"/>
        </w:rPr>
        <w:t>integrates</w:t>
      </w:r>
      <w:r w:rsidR="001C208F" w:rsidRPr="006970C8">
        <w:rPr>
          <w:color w:val="000000" w:themeColor="text1"/>
        </w:rPr>
        <w:t xml:space="preserve"> </w:t>
      </w:r>
      <w:r w:rsidR="008D1E5B">
        <w:rPr>
          <w:color w:val="000000" w:themeColor="text1"/>
        </w:rPr>
        <w:t>the college</w:t>
      </w:r>
      <w:r w:rsidR="006E6C6E" w:rsidRPr="006970C8">
        <w:rPr>
          <w:color w:val="000000" w:themeColor="text1"/>
        </w:rPr>
        <w:t xml:space="preserve">’s </w:t>
      </w:r>
      <w:r w:rsidRPr="006970C8">
        <w:rPr>
          <w:color w:val="000000" w:themeColor="text1"/>
        </w:rPr>
        <w:t xml:space="preserve">cyclical process </w:t>
      </w:r>
      <w:r w:rsidR="006E6C6E" w:rsidRPr="006970C8">
        <w:rPr>
          <w:color w:val="000000" w:themeColor="text1"/>
        </w:rPr>
        <w:t>for</w:t>
      </w:r>
      <w:r w:rsidRPr="006970C8">
        <w:rPr>
          <w:color w:val="000000" w:themeColor="text1"/>
        </w:rPr>
        <w:t xml:space="preserve"> assess</w:t>
      </w:r>
      <w:r w:rsidR="006E6C6E" w:rsidRPr="006970C8">
        <w:rPr>
          <w:color w:val="000000" w:themeColor="text1"/>
        </w:rPr>
        <w:t>ing</w:t>
      </w:r>
      <w:r w:rsidRPr="006970C8">
        <w:rPr>
          <w:color w:val="000000" w:themeColor="text1"/>
        </w:rPr>
        <w:t xml:space="preserve"> and monitor</w:t>
      </w:r>
      <w:r w:rsidR="006E6C6E" w:rsidRPr="006970C8">
        <w:rPr>
          <w:color w:val="000000" w:themeColor="text1"/>
        </w:rPr>
        <w:t>ing</w:t>
      </w:r>
      <w:r w:rsidRPr="006970C8">
        <w:rPr>
          <w:color w:val="000000" w:themeColor="text1"/>
        </w:rPr>
        <w:t xml:space="preserve"> institutional effectiveness.</w:t>
      </w:r>
    </w:p>
    <w:p w14:paraId="6E91FC14" w14:textId="37A14D15" w:rsidR="00666A97" w:rsidRPr="006970C8" w:rsidRDefault="00666A97" w:rsidP="00666A97">
      <w:pPr>
        <w:spacing w:after="240"/>
        <w:rPr>
          <w:color w:val="000000" w:themeColor="text1"/>
          <w:shd w:val="clear" w:color="auto" w:fill="FFFFFF"/>
        </w:rPr>
      </w:pPr>
      <w:r w:rsidRPr="006970C8">
        <w:rPr>
          <w:color w:val="000000" w:themeColor="text1"/>
          <w:shd w:val="clear" w:color="auto" w:fill="FFFFFF"/>
        </w:rPr>
        <w:t xml:space="preserve">The implementation of SPOL has </w:t>
      </w:r>
      <w:r w:rsidR="00422821" w:rsidRPr="006970C8">
        <w:rPr>
          <w:color w:val="000000" w:themeColor="text1"/>
          <w:shd w:val="clear" w:color="auto" w:fill="FFFFFF"/>
        </w:rPr>
        <w:t xml:space="preserve">created an opportunity for </w:t>
      </w:r>
      <w:r w:rsidR="008D1E5B">
        <w:rPr>
          <w:color w:val="000000" w:themeColor="text1"/>
          <w:shd w:val="clear" w:color="auto" w:fill="FFFFFF"/>
        </w:rPr>
        <w:t>the college</w:t>
      </w:r>
      <w:r w:rsidRPr="006970C8">
        <w:rPr>
          <w:color w:val="000000" w:themeColor="text1"/>
          <w:shd w:val="clear" w:color="auto" w:fill="FFFFFF"/>
        </w:rPr>
        <w:t xml:space="preserve"> to streamline all three processes of program review, budget planning, and </w:t>
      </w:r>
      <w:r w:rsidR="006E6C6E" w:rsidRPr="006970C8">
        <w:rPr>
          <w:color w:val="000000" w:themeColor="text1"/>
          <w:shd w:val="clear" w:color="auto" w:fill="FFFFFF"/>
        </w:rPr>
        <w:t xml:space="preserve">assessment of learning outcomes. While the </w:t>
      </w:r>
      <w:r w:rsidRPr="006970C8">
        <w:rPr>
          <w:color w:val="000000" w:themeColor="text1"/>
          <w:shd w:val="clear" w:color="auto" w:fill="FFFFFF"/>
        </w:rPr>
        <w:t xml:space="preserve">SPOL implementation has been laborious </w:t>
      </w:r>
      <w:r w:rsidR="006E6C6E" w:rsidRPr="006970C8">
        <w:rPr>
          <w:color w:val="000000" w:themeColor="text1"/>
          <w:shd w:val="clear" w:color="auto" w:fill="FFFFFF"/>
        </w:rPr>
        <w:t xml:space="preserve">during the </w:t>
      </w:r>
      <w:r w:rsidRPr="006970C8">
        <w:rPr>
          <w:color w:val="000000" w:themeColor="text1"/>
          <w:shd w:val="clear" w:color="auto" w:fill="FFFFFF"/>
        </w:rPr>
        <w:t>transition from paper-based planning to electronic web-based planning</w:t>
      </w:r>
      <w:r w:rsidR="006E6C6E" w:rsidRPr="006970C8">
        <w:rPr>
          <w:color w:val="000000" w:themeColor="text1"/>
          <w:shd w:val="clear" w:color="auto" w:fill="FFFFFF"/>
        </w:rPr>
        <w:t xml:space="preserve">, </w:t>
      </w:r>
      <w:r w:rsidRPr="006970C8">
        <w:rPr>
          <w:color w:val="000000" w:themeColor="text1"/>
          <w:shd w:val="clear" w:color="auto" w:fill="FFFFFF"/>
        </w:rPr>
        <w:t>SPOL enables the institution to make decisions based on data analysis to drive institutional improvement and effectiveness.</w:t>
      </w:r>
      <w:r w:rsidR="00BA0A6C" w:rsidRPr="006970C8">
        <w:rPr>
          <w:color w:val="000000" w:themeColor="text1"/>
          <w:shd w:val="clear" w:color="auto" w:fill="FFFFFF"/>
        </w:rPr>
        <w:t xml:space="preserve"> </w:t>
      </w:r>
    </w:p>
    <w:p w14:paraId="71806B05" w14:textId="77777777" w:rsidR="00666A97" w:rsidRPr="006970C8" w:rsidRDefault="00666A97" w:rsidP="00666A97">
      <w:pPr>
        <w:spacing w:after="240"/>
        <w:rPr>
          <w:color w:val="000000" w:themeColor="text1"/>
          <w:u w:val="single"/>
        </w:rPr>
      </w:pPr>
      <w:r w:rsidRPr="006970C8">
        <w:rPr>
          <w:color w:val="000000" w:themeColor="text1"/>
          <w:u w:val="single"/>
        </w:rPr>
        <w:t xml:space="preserve">Resource Allocation </w:t>
      </w:r>
    </w:p>
    <w:p w14:paraId="6696A469" w14:textId="5EE65006" w:rsidR="001B5217" w:rsidRPr="006970C8" w:rsidRDefault="00666A97" w:rsidP="00666A97">
      <w:pPr>
        <w:spacing w:after="240"/>
        <w:rPr>
          <w:color w:val="000000" w:themeColor="text1"/>
        </w:rPr>
      </w:pPr>
      <w:r w:rsidRPr="006970C8">
        <w:rPr>
          <w:color w:val="000000" w:themeColor="text1"/>
        </w:rPr>
        <w:t xml:space="preserve">The process of resource allocation begins with program review, where “future goals” are identified by the department/program </w:t>
      </w:r>
      <w:r w:rsidR="00646112" w:rsidRPr="006970C8">
        <w:rPr>
          <w:color w:val="000000" w:themeColor="text1"/>
        </w:rPr>
        <w:t xml:space="preserve">and have </w:t>
      </w:r>
      <w:r w:rsidRPr="006970C8">
        <w:rPr>
          <w:color w:val="000000" w:themeColor="text1"/>
        </w:rPr>
        <w:t>a measure for student success or program effectiveness.</w:t>
      </w:r>
      <w:r w:rsidR="00BA0A6C" w:rsidRPr="006970C8">
        <w:rPr>
          <w:color w:val="000000" w:themeColor="text1"/>
        </w:rPr>
        <w:t xml:space="preserve"> </w:t>
      </w:r>
      <w:r w:rsidRPr="006970C8">
        <w:rPr>
          <w:color w:val="000000" w:themeColor="text1"/>
        </w:rPr>
        <w:t xml:space="preserve">Each goal has objectives </w:t>
      </w:r>
      <w:r w:rsidR="00646112" w:rsidRPr="006970C8">
        <w:rPr>
          <w:color w:val="000000" w:themeColor="text1"/>
        </w:rPr>
        <w:t xml:space="preserve">that </w:t>
      </w:r>
      <w:r w:rsidRPr="006970C8">
        <w:rPr>
          <w:color w:val="000000" w:themeColor="text1"/>
        </w:rPr>
        <w:t>are linked to one of the four institutional goals</w:t>
      </w:r>
      <w:r w:rsidR="006E6C6E" w:rsidRPr="006970C8">
        <w:rPr>
          <w:color w:val="000000" w:themeColor="text1"/>
        </w:rPr>
        <w:t>, one of five resource plans,</w:t>
      </w:r>
      <w:r w:rsidRPr="006970C8">
        <w:rPr>
          <w:color w:val="000000" w:themeColor="text1"/>
        </w:rPr>
        <w:t xml:space="preserve"> and an institutional priority with specific details required at the “task” level.</w:t>
      </w:r>
      <w:r w:rsidR="00BA0A6C" w:rsidRPr="006970C8">
        <w:rPr>
          <w:color w:val="000000" w:themeColor="text1"/>
        </w:rPr>
        <w:t xml:space="preserve"> </w:t>
      </w:r>
      <w:r w:rsidRPr="006970C8">
        <w:rPr>
          <w:color w:val="000000" w:themeColor="text1"/>
        </w:rPr>
        <w:t>The tasks include a target date of completion, a measurement of success, and</w:t>
      </w:r>
      <w:r w:rsidR="00CC261E" w:rsidRPr="006970C8">
        <w:rPr>
          <w:color w:val="000000" w:themeColor="text1"/>
        </w:rPr>
        <w:t>,</w:t>
      </w:r>
      <w:r w:rsidR="00422821" w:rsidRPr="006970C8">
        <w:rPr>
          <w:color w:val="000000" w:themeColor="text1"/>
        </w:rPr>
        <w:t xml:space="preserve"> if additional resources or budget enhancements</w:t>
      </w:r>
      <w:r w:rsidRPr="006970C8">
        <w:rPr>
          <w:color w:val="000000" w:themeColor="text1"/>
        </w:rPr>
        <w:t xml:space="preserve"> are needed</w:t>
      </w:r>
      <w:r w:rsidR="00CC261E" w:rsidRPr="006970C8">
        <w:rPr>
          <w:color w:val="000000" w:themeColor="text1"/>
        </w:rPr>
        <w:t xml:space="preserve">, </w:t>
      </w:r>
      <w:r w:rsidRPr="006970C8">
        <w:rPr>
          <w:color w:val="000000" w:themeColor="text1"/>
        </w:rPr>
        <w:t xml:space="preserve">a link to </w:t>
      </w:r>
      <w:r w:rsidR="006E6C6E" w:rsidRPr="006970C8">
        <w:rPr>
          <w:color w:val="000000" w:themeColor="text1"/>
        </w:rPr>
        <w:t xml:space="preserve">a line item budget account. </w:t>
      </w:r>
      <w:r w:rsidRPr="006970C8">
        <w:rPr>
          <w:color w:val="000000" w:themeColor="text1"/>
        </w:rPr>
        <w:t>SPOL permits correlating how the goals and objectives would positively impact student success, program effectiveness, and</w:t>
      </w:r>
      <w:r w:rsidR="001B5217" w:rsidRPr="006970C8">
        <w:rPr>
          <w:color w:val="000000" w:themeColor="text1"/>
        </w:rPr>
        <w:t xml:space="preserve">/or institutional effectiveness. </w:t>
      </w:r>
      <w:r w:rsidR="001D2BA2" w:rsidRPr="001B7CA4">
        <w:rPr>
          <w:color w:val="000000" w:themeColor="text1"/>
        </w:rPr>
        <w:t xml:space="preserve">(Figure </w:t>
      </w:r>
      <w:r w:rsidR="00225060" w:rsidRPr="001B7CA4">
        <w:rPr>
          <w:color w:val="000000" w:themeColor="text1"/>
        </w:rPr>
        <w:t>1</w:t>
      </w:r>
      <w:r w:rsidR="001D2BA2" w:rsidRPr="001B7CA4">
        <w:rPr>
          <w:color w:val="000000" w:themeColor="text1"/>
        </w:rPr>
        <w:t>)</w:t>
      </w:r>
    </w:p>
    <w:p w14:paraId="74B2D0A4" w14:textId="77777777" w:rsidR="00523F34" w:rsidRDefault="00523F34">
      <w:pPr>
        <w:rPr>
          <w:color w:val="000000" w:themeColor="text1"/>
          <w:highlight w:val="yellow"/>
        </w:rPr>
      </w:pPr>
      <w:r>
        <w:rPr>
          <w:color w:val="000000" w:themeColor="text1"/>
          <w:highlight w:val="yellow"/>
        </w:rPr>
        <w:br w:type="page"/>
      </w:r>
    </w:p>
    <w:p w14:paraId="5709C0CC" w14:textId="15DDAFED" w:rsidR="00666A97" w:rsidRPr="006970C8" w:rsidRDefault="00666A97" w:rsidP="00666A97">
      <w:pPr>
        <w:spacing w:after="240"/>
        <w:rPr>
          <w:color w:val="000000" w:themeColor="text1"/>
        </w:rPr>
      </w:pPr>
      <w:r w:rsidRPr="001B7CA4">
        <w:rPr>
          <w:color w:val="000000" w:themeColor="text1"/>
        </w:rPr>
        <w:t xml:space="preserve">Figure </w:t>
      </w:r>
      <w:r w:rsidR="00835D2C" w:rsidRPr="001B7CA4">
        <w:rPr>
          <w:color w:val="000000" w:themeColor="text1"/>
        </w:rPr>
        <w:t>1</w:t>
      </w:r>
      <w:r w:rsidR="00240C8F" w:rsidRPr="001B7CA4">
        <w:rPr>
          <w:color w:val="000000" w:themeColor="text1"/>
        </w:rPr>
        <w:t>. Objective Detail Page</w:t>
      </w:r>
    </w:p>
    <w:p w14:paraId="2C363730" w14:textId="77777777" w:rsidR="00666A97" w:rsidRPr="006970C8" w:rsidRDefault="00666A97" w:rsidP="001B5217">
      <w:pPr>
        <w:spacing w:after="240"/>
        <w:jc w:val="center"/>
        <w:rPr>
          <w:color w:val="000000" w:themeColor="text1"/>
        </w:rPr>
      </w:pPr>
      <w:r w:rsidRPr="006970C8">
        <w:rPr>
          <w:noProof/>
          <w:color w:val="244061" w:themeColor="accent1" w:themeShade="80"/>
        </w:rPr>
        <w:drawing>
          <wp:inline distT="0" distB="0" distL="0" distR="0" wp14:anchorId="7A3B12E7" wp14:editId="47513096">
            <wp:extent cx="6154099" cy="3661976"/>
            <wp:effectExtent l="19050" t="19050" r="18415"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l="9390" t="14516" r="49648" b="6854"/>
                    <a:stretch>
                      <a:fillRect/>
                    </a:stretch>
                  </pic:blipFill>
                  <pic:spPr bwMode="auto">
                    <a:xfrm>
                      <a:off x="0" y="0"/>
                      <a:ext cx="6152521" cy="3661037"/>
                    </a:xfrm>
                    <a:prstGeom prst="rect">
                      <a:avLst/>
                    </a:prstGeom>
                    <a:noFill/>
                    <a:ln w="9525" cmpd="sng">
                      <a:solidFill>
                        <a:srgbClr val="000000"/>
                      </a:solidFill>
                      <a:miter lim="800000"/>
                      <a:headEnd/>
                      <a:tailEnd/>
                    </a:ln>
                    <a:effectLst/>
                  </pic:spPr>
                </pic:pic>
              </a:graphicData>
            </a:graphic>
          </wp:inline>
        </w:drawing>
      </w:r>
    </w:p>
    <w:p w14:paraId="36F0078D" w14:textId="32B4841A" w:rsidR="00666A97" w:rsidRPr="00EC6377" w:rsidRDefault="002C541C" w:rsidP="00666A97">
      <w:pPr>
        <w:spacing w:after="240"/>
        <w:rPr>
          <w:color w:val="000000" w:themeColor="text1"/>
        </w:rPr>
      </w:pPr>
      <w:r w:rsidRPr="006970C8">
        <w:rPr>
          <w:color w:val="000000" w:themeColor="text1"/>
        </w:rPr>
        <w:t xml:space="preserve">As stated in </w:t>
      </w:r>
      <w:r w:rsidR="00790F08">
        <w:rPr>
          <w:color w:val="000000" w:themeColor="text1"/>
        </w:rPr>
        <w:t xml:space="preserve">the response to </w:t>
      </w:r>
      <w:r w:rsidRPr="006970C8">
        <w:rPr>
          <w:color w:val="000000" w:themeColor="text1"/>
        </w:rPr>
        <w:t xml:space="preserve">2013 Recommendation 1 above, </w:t>
      </w:r>
      <w:r w:rsidR="0088084E" w:rsidRPr="006970C8">
        <w:rPr>
          <w:color w:val="000000" w:themeColor="text1"/>
        </w:rPr>
        <w:t>each</w:t>
      </w:r>
      <w:r w:rsidR="00666A97" w:rsidRPr="006970C8">
        <w:rPr>
          <w:color w:val="000000" w:themeColor="text1"/>
        </w:rPr>
        <w:t xml:space="preserve"> </w:t>
      </w:r>
      <w:r w:rsidR="002B7F0F" w:rsidRPr="006970C8">
        <w:rPr>
          <w:color w:val="000000" w:themeColor="text1"/>
        </w:rPr>
        <w:t>resource</w:t>
      </w:r>
      <w:r w:rsidR="0031702F" w:rsidRPr="006970C8">
        <w:rPr>
          <w:color w:val="000000" w:themeColor="text1"/>
        </w:rPr>
        <w:t>-</w:t>
      </w:r>
      <w:r w:rsidR="002B7F0F" w:rsidRPr="006970C8">
        <w:rPr>
          <w:color w:val="000000" w:themeColor="text1"/>
        </w:rPr>
        <w:t>planning committee</w:t>
      </w:r>
      <w:r w:rsidR="00666A97" w:rsidRPr="006970C8">
        <w:rPr>
          <w:color w:val="000000" w:themeColor="text1"/>
        </w:rPr>
        <w:t xml:space="preserve"> review</w:t>
      </w:r>
      <w:r w:rsidR="0088084E" w:rsidRPr="006970C8">
        <w:rPr>
          <w:color w:val="000000" w:themeColor="text1"/>
        </w:rPr>
        <w:t>s</w:t>
      </w:r>
      <w:r w:rsidRPr="006970C8">
        <w:rPr>
          <w:color w:val="000000" w:themeColor="text1"/>
        </w:rPr>
        <w:t xml:space="preserve"> and prioritize</w:t>
      </w:r>
      <w:r w:rsidR="0088084E" w:rsidRPr="006970C8">
        <w:rPr>
          <w:color w:val="000000" w:themeColor="text1"/>
        </w:rPr>
        <w:t>s</w:t>
      </w:r>
      <w:r w:rsidRPr="006970C8">
        <w:rPr>
          <w:color w:val="000000" w:themeColor="text1"/>
        </w:rPr>
        <w:t xml:space="preserve"> enhanced </w:t>
      </w:r>
      <w:r w:rsidR="00666A97" w:rsidRPr="006970C8">
        <w:rPr>
          <w:color w:val="000000" w:themeColor="text1"/>
        </w:rPr>
        <w:t>budget</w:t>
      </w:r>
      <w:r w:rsidR="0088084E" w:rsidRPr="006970C8">
        <w:rPr>
          <w:color w:val="000000" w:themeColor="text1"/>
        </w:rPr>
        <w:t xml:space="preserve"> requests</w:t>
      </w:r>
      <w:r w:rsidRPr="006970C8">
        <w:rPr>
          <w:color w:val="000000" w:themeColor="text1"/>
        </w:rPr>
        <w:t>, then forward</w:t>
      </w:r>
      <w:r w:rsidR="0088084E" w:rsidRPr="006970C8">
        <w:rPr>
          <w:color w:val="000000" w:themeColor="text1"/>
        </w:rPr>
        <w:t>s</w:t>
      </w:r>
      <w:r w:rsidRPr="006970C8">
        <w:rPr>
          <w:color w:val="000000" w:themeColor="text1"/>
        </w:rPr>
        <w:t xml:space="preserve"> </w:t>
      </w:r>
      <w:r w:rsidR="00666A97" w:rsidRPr="006970C8">
        <w:rPr>
          <w:color w:val="000000" w:themeColor="text1"/>
        </w:rPr>
        <w:t xml:space="preserve">their reports to </w:t>
      </w:r>
      <w:r w:rsidR="008D1E5B">
        <w:rPr>
          <w:color w:val="000000" w:themeColor="text1"/>
        </w:rPr>
        <w:t>the college</w:t>
      </w:r>
      <w:r w:rsidR="00666A97" w:rsidRPr="006970C8">
        <w:rPr>
          <w:color w:val="000000" w:themeColor="text1"/>
        </w:rPr>
        <w:t>’s Budget and Fiscal Planning Committee (BFPC).</w:t>
      </w:r>
      <w:r w:rsidR="00BA0A6C" w:rsidRPr="006970C8">
        <w:rPr>
          <w:color w:val="000000" w:themeColor="text1"/>
        </w:rPr>
        <w:t xml:space="preserve"> </w:t>
      </w:r>
      <w:r w:rsidR="00666A97" w:rsidRPr="006970C8">
        <w:rPr>
          <w:color w:val="000000" w:themeColor="text1"/>
        </w:rPr>
        <w:t>The BFPC compiles an</w:t>
      </w:r>
      <w:r w:rsidR="0088084E" w:rsidRPr="006970C8">
        <w:rPr>
          <w:color w:val="000000" w:themeColor="text1"/>
        </w:rPr>
        <w:t>d submits an</w:t>
      </w:r>
      <w:r w:rsidR="00666A97" w:rsidRPr="006970C8">
        <w:rPr>
          <w:color w:val="000000" w:themeColor="text1"/>
        </w:rPr>
        <w:t xml:space="preserve"> overall prioritization recommendation list</w:t>
      </w:r>
      <w:r w:rsidRPr="006970C8">
        <w:rPr>
          <w:color w:val="000000" w:themeColor="text1"/>
        </w:rPr>
        <w:t xml:space="preserve"> </w:t>
      </w:r>
      <w:r w:rsidR="00666A97" w:rsidRPr="006970C8">
        <w:rPr>
          <w:color w:val="000000" w:themeColor="text1"/>
        </w:rPr>
        <w:t>to President’s Cabinet, where final decisions</w:t>
      </w:r>
      <w:r w:rsidR="0088084E" w:rsidRPr="006970C8">
        <w:rPr>
          <w:color w:val="000000" w:themeColor="text1"/>
        </w:rPr>
        <w:t xml:space="preserve"> are made</w:t>
      </w:r>
      <w:r w:rsidR="00666A97" w:rsidRPr="006970C8">
        <w:rPr>
          <w:color w:val="000000" w:themeColor="text1"/>
        </w:rPr>
        <w:t xml:space="preserve"> </w:t>
      </w:r>
      <w:r w:rsidRPr="006970C8">
        <w:rPr>
          <w:color w:val="000000" w:themeColor="text1"/>
        </w:rPr>
        <w:t xml:space="preserve">for inclusion </w:t>
      </w:r>
      <w:r w:rsidR="00666A97" w:rsidRPr="006970C8">
        <w:rPr>
          <w:color w:val="000000" w:themeColor="text1"/>
        </w:rPr>
        <w:t>in the institutional preliminary budget.</w:t>
      </w:r>
      <w:r w:rsidR="00BA0A6C" w:rsidRPr="006970C8">
        <w:rPr>
          <w:color w:val="000000" w:themeColor="text1"/>
        </w:rPr>
        <w:t xml:space="preserve"> </w:t>
      </w:r>
      <w:r w:rsidR="00666A97" w:rsidRPr="006970C8">
        <w:rPr>
          <w:color w:val="000000" w:themeColor="text1"/>
        </w:rPr>
        <w:t xml:space="preserve">A chart </w:t>
      </w:r>
      <w:r w:rsidR="00866962" w:rsidRPr="006970C8">
        <w:rPr>
          <w:color w:val="000000" w:themeColor="text1"/>
        </w:rPr>
        <w:t xml:space="preserve">has been </w:t>
      </w:r>
      <w:r w:rsidR="00666A97" w:rsidRPr="006970C8">
        <w:rPr>
          <w:color w:val="000000" w:themeColor="text1"/>
        </w:rPr>
        <w:t>developed showing the status of the final budget enhancement prioritized list and the action taken by President’s Cabinet.</w:t>
      </w:r>
      <w:r w:rsidR="00BA0A6C" w:rsidRPr="006970C8">
        <w:rPr>
          <w:color w:val="000000" w:themeColor="text1"/>
        </w:rPr>
        <w:t xml:space="preserve"> </w:t>
      </w:r>
      <w:r w:rsidR="00666A97" w:rsidRPr="006970C8">
        <w:rPr>
          <w:color w:val="000000" w:themeColor="text1"/>
        </w:rPr>
        <w:t>This chart is sent out to the campus community, ensuring that all programs are given feedb</w:t>
      </w:r>
      <w:r w:rsidR="00231D4C" w:rsidRPr="006970C8">
        <w:rPr>
          <w:color w:val="000000" w:themeColor="text1"/>
        </w:rPr>
        <w:t>ack on their resource requests</w:t>
      </w:r>
      <w:r w:rsidR="00231D4C" w:rsidRPr="00EC6377">
        <w:rPr>
          <w:color w:val="000000" w:themeColor="text1"/>
        </w:rPr>
        <w:t>.</w:t>
      </w:r>
      <w:r w:rsidR="00BA0A6C" w:rsidRPr="00EC6377">
        <w:rPr>
          <w:color w:val="000000" w:themeColor="text1"/>
        </w:rPr>
        <w:t xml:space="preserve"> </w:t>
      </w:r>
    </w:p>
    <w:p w14:paraId="315E8144" w14:textId="77777777" w:rsidR="00666A97" w:rsidRPr="00EC6377" w:rsidRDefault="00666A97" w:rsidP="00666A97">
      <w:pPr>
        <w:spacing w:after="240"/>
        <w:rPr>
          <w:color w:val="000000" w:themeColor="text1"/>
          <w:u w:val="single"/>
        </w:rPr>
      </w:pPr>
      <w:r w:rsidRPr="00EC6377">
        <w:rPr>
          <w:color w:val="000000" w:themeColor="text1"/>
          <w:u w:val="single"/>
        </w:rPr>
        <w:t xml:space="preserve">Closing the Loop in Assessing Institutional Effectiveness </w:t>
      </w:r>
    </w:p>
    <w:p w14:paraId="1191EDC4" w14:textId="601B6D28" w:rsidR="00666A97" w:rsidRPr="006970C8" w:rsidRDefault="006A244D" w:rsidP="00666A97">
      <w:pPr>
        <w:spacing w:after="240"/>
        <w:rPr>
          <w:color w:val="000000" w:themeColor="text1"/>
        </w:rPr>
      </w:pPr>
      <w:r w:rsidRPr="00EC6377">
        <w:rPr>
          <w:color w:val="000000" w:themeColor="text1"/>
        </w:rPr>
        <w:t>Following the completion of the 2014-2015 program review cycle, t</w:t>
      </w:r>
      <w:r w:rsidR="00666A97" w:rsidRPr="00EC6377">
        <w:rPr>
          <w:color w:val="000000" w:themeColor="text1"/>
        </w:rPr>
        <w:t>he Strategic Educational Master Planning Committee (SEMPC), at the May 2, 2014 meeting, began the process of assessing current institutional goals and objectives.</w:t>
      </w:r>
      <w:r w:rsidR="00BA0A6C" w:rsidRPr="00EC6377">
        <w:rPr>
          <w:color w:val="000000" w:themeColor="text1"/>
        </w:rPr>
        <w:t xml:space="preserve"> </w:t>
      </w:r>
      <w:r w:rsidR="00666A97" w:rsidRPr="00EC6377">
        <w:rPr>
          <w:color w:val="000000" w:themeColor="text1"/>
        </w:rPr>
        <w:t>(</w:t>
      </w:r>
      <w:hyperlink r:id="rId22" w:history="1">
        <w:r w:rsidR="00B77661">
          <w:rPr>
            <w:rStyle w:val="Hyperlink"/>
          </w:rPr>
          <w:t>13 Rec. 2.01 SEMPC Minutes 05-02-14</w:t>
        </w:r>
      </w:hyperlink>
      <w:r w:rsidR="00115519" w:rsidRPr="00EC6377">
        <w:rPr>
          <w:color w:val="000000" w:themeColor="text1"/>
        </w:rPr>
        <w:t>)</w:t>
      </w:r>
      <w:r w:rsidR="00790F08" w:rsidRPr="00EC6377">
        <w:rPr>
          <w:color w:val="000000" w:themeColor="text1"/>
        </w:rPr>
        <w:t xml:space="preserve"> </w:t>
      </w:r>
      <w:r w:rsidR="00666A97" w:rsidRPr="00EC6377">
        <w:rPr>
          <w:color w:val="000000" w:themeColor="text1"/>
        </w:rPr>
        <w:t>The committee assigned the review to representatives from Academic Services, Student Services, Information Technology, Human Resources, Business Services, and the President’s Office.</w:t>
      </w:r>
      <w:r w:rsidR="00BA0A6C" w:rsidRPr="00EC6377">
        <w:rPr>
          <w:color w:val="000000" w:themeColor="text1"/>
        </w:rPr>
        <w:t xml:space="preserve"> </w:t>
      </w:r>
      <w:r w:rsidR="00666A97" w:rsidRPr="00EC6377">
        <w:rPr>
          <w:color w:val="000000" w:themeColor="text1"/>
        </w:rPr>
        <w:t>(</w:t>
      </w:r>
      <w:hyperlink r:id="rId23" w:history="1">
        <w:r w:rsidR="00B77661">
          <w:rPr>
            <w:rStyle w:val="Hyperlink"/>
          </w:rPr>
          <w:t>13 Rec. 2.02 SEMPC Minutes 05-16-14</w:t>
        </w:r>
      </w:hyperlink>
      <w:r w:rsidR="00666A97" w:rsidRPr="00EC6377">
        <w:rPr>
          <w:color w:val="000000" w:themeColor="text1"/>
        </w:rPr>
        <w:t>)</w:t>
      </w:r>
    </w:p>
    <w:p w14:paraId="265B2670" w14:textId="52194AAA" w:rsidR="00666A97" w:rsidRPr="006970C8" w:rsidRDefault="008D1E5B" w:rsidP="00666A97">
      <w:pPr>
        <w:spacing w:after="240"/>
        <w:rPr>
          <w:color w:val="000000" w:themeColor="text1"/>
        </w:rPr>
      </w:pPr>
      <w:r>
        <w:rPr>
          <w:color w:val="000000" w:themeColor="text1"/>
        </w:rPr>
        <w:t>The college</w:t>
      </w:r>
      <w:r w:rsidR="00666A97" w:rsidRPr="006970C8">
        <w:rPr>
          <w:color w:val="000000" w:themeColor="text1"/>
        </w:rPr>
        <w:t xml:space="preserve"> modified the process to assess and report on institutional effectiveness in 2014-2015.</w:t>
      </w:r>
      <w:r w:rsidR="00BA0A6C" w:rsidRPr="006970C8">
        <w:rPr>
          <w:color w:val="000000" w:themeColor="text1"/>
        </w:rPr>
        <w:t xml:space="preserve"> </w:t>
      </w:r>
      <w:r w:rsidR="00666A97" w:rsidRPr="006970C8">
        <w:rPr>
          <w:color w:val="000000" w:themeColor="text1"/>
        </w:rPr>
        <w:t xml:space="preserve">An assessment tool was created that identified all program review goals </w:t>
      </w:r>
      <w:r w:rsidR="006A244D" w:rsidRPr="006970C8">
        <w:rPr>
          <w:color w:val="000000" w:themeColor="text1"/>
        </w:rPr>
        <w:t xml:space="preserve">in SPOL </w:t>
      </w:r>
      <w:r w:rsidR="00666A97" w:rsidRPr="006970C8">
        <w:rPr>
          <w:color w:val="000000" w:themeColor="text1"/>
        </w:rPr>
        <w:t>with links to an institutional goal.</w:t>
      </w:r>
      <w:r w:rsidR="00BA0A6C" w:rsidRPr="006970C8">
        <w:rPr>
          <w:color w:val="000000" w:themeColor="text1"/>
        </w:rPr>
        <w:t xml:space="preserve"> </w:t>
      </w:r>
      <w:r w:rsidR="00666A97" w:rsidRPr="006970C8">
        <w:rPr>
          <w:color w:val="000000" w:themeColor="text1"/>
        </w:rPr>
        <w:t xml:space="preserve">The Institutional Effectiveness Report provides a summary of all program goals by institutional goal, as well as a status report (met, partially met, or not met), and how </w:t>
      </w:r>
      <w:r w:rsidR="00666A97" w:rsidRPr="00EC6377">
        <w:rPr>
          <w:color w:val="000000" w:themeColor="text1"/>
        </w:rPr>
        <w:t>this effort improved</w:t>
      </w:r>
      <w:r w:rsidR="00866962" w:rsidRPr="00EC6377">
        <w:rPr>
          <w:color w:val="000000" w:themeColor="text1"/>
        </w:rPr>
        <w:t>,</w:t>
      </w:r>
      <w:r w:rsidR="00666A97" w:rsidRPr="00EC6377">
        <w:rPr>
          <w:color w:val="000000" w:themeColor="text1"/>
        </w:rPr>
        <w:t xml:space="preserve"> or will continue to improve</w:t>
      </w:r>
      <w:r w:rsidR="00866962" w:rsidRPr="00EC6377">
        <w:rPr>
          <w:color w:val="000000" w:themeColor="text1"/>
        </w:rPr>
        <w:t>,</w:t>
      </w:r>
      <w:r w:rsidR="00666A97" w:rsidRPr="00EC6377">
        <w:rPr>
          <w:color w:val="000000" w:themeColor="text1"/>
        </w:rPr>
        <w:t xml:space="preserve"> institutional effectiveness and student success.</w:t>
      </w:r>
      <w:r w:rsidR="00BA0A6C" w:rsidRPr="00EC6377">
        <w:rPr>
          <w:color w:val="000000" w:themeColor="text1"/>
        </w:rPr>
        <w:t xml:space="preserve"> </w:t>
      </w:r>
      <w:r w:rsidR="00AE1658">
        <w:rPr>
          <w:color w:val="000000" w:themeColor="text1"/>
        </w:rPr>
        <w:t xml:space="preserve">   </w:t>
      </w:r>
      <w:r w:rsidR="00666A97" w:rsidRPr="00EC6377">
        <w:rPr>
          <w:color w:val="000000" w:themeColor="text1"/>
        </w:rPr>
        <w:t>(</w:t>
      </w:r>
      <w:hyperlink r:id="rId24" w:history="1">
        <w:r w:rsidR="00B77661">
          <w:rPr>
            <w:rStyle w:val="Hyperlink"/>
          </w:rPr>
          <w:t>13 Rec. 2.03 Institutional Effectiveness Report</w:t>
        </w:r>
      </w:hyperlink>
      <w:r w:rsidR="00666A97" w:rsidRPr="00EC6377">
        <w:rPr>
          <w:color w:val="000000" w:themeColor="text1"/>
        </w:rPr>
        <w:t xml:space="preserve">) The </w:t>
      </w:r>
      <w:r w:rsidR="006A244D" w:rsidRPr="00EC6377">
        <w:rPr>
          <w:color w:val="000000" w:themeColor="text1"/>
        </w:rPr>
        <w:t xml:space="preserve">SEMPC </w:t>
      </w:r>
      <w:r w:rsidR="00666A97" w:rsidRPr="00EC6377">
        <w:rPr>
          <w:color w:val="000000" w:themeColor="text1"/>
        </w:rPr>
        <w:t xml:space="preserve">also reviewed the enhanced budget requests, the prioritization of those requests by the </w:t>
      </w:r>
      <w:r w:rsidR="002B7F0F" w:rsidRPr="00EC6377">
        <w:rPr>
          <w:color w:val="000000" w:themeColor="text1"/>
        </w:rPr>
        <w:t>resource</w:t>
      </w:r>
      <w:r w:rsidR="0031702F" w:rsidRPr="00EC6377">
        <w:rPr>
          <w:color w:val="000000" w:themeColor="text1"/>
        </w:rPr>
        <w:t>-</w:t>
      </w:r>
      <w:r w:rsidR="002B7F0F" w:rsidRPr="00EC6377">
        <w:rPr>
          <w:color w:val="000000" w:themeColor="text1"/>
        </w:rPr>
        <w:t>planning committees</w:t>
      </w:r>
      <w:r w:rsidR="00666A97" w:rsidRPr="00EC6377">
        <w:rPr>
          <w:color w:val="000000" w:themeColor="text1"/>
        </w:rPr>
        <w:t>, overall prioritization by the Budget and Fiscal Planning Committee, and final decisions by the President’s Cabinet</w:t>
      </w:r>
      <w:r w:rsidR="00866962" w:rsidRPr="00EC6377">
        <w:rPr>
          <w:color w:val="000000" w:themeColor="text1"/>
        </w:rPr>
        <w:t xml:space="preserve"> regarding inclusion in the budget</w:t>
      </w:r>
      <w:r w:rsidR="00666A97" w:rsidRPr="00EC6377">
        <w:rPr>
          <w:color w:val="000000" w:themeColor="text1"/>
        </w:rPr>
        <w:t>.</w:t>
      </w:r>
      <w:r w:rsidR="00BA0A6C" w:rsidRPr="00EC6377">
        <w:rPr>
          <w:color w:val="000000" w:themeColor="text1"/>
        </w:rPr>
        <w:t xml:space="preserve"> </w:t>
      </w:r>
      <w:r w:rsidR="00115519" w:rsidRPr="00EC6377">
        <w:rPr>
          <w:color w:val="000000" w:themeColor="text1"/>
        </w:rPr>
        <w:t>(</w:t>
      </w:r>
      <w:hyperlink r:id="rId25" w:history="1">
        <w:r w:rsidR="00B77661">
          <w:rPr>
            <w:rStyle w:val="Hyperlink"/>
          </w:rPr>
          <w:t>13 Rec. 2.04 SEMPC Minutes 08-13-14</w:t>
        </w:r>
      </w:hyperlink>
      <w:r w:rsidR="00115519" w:rsidRPr="00EC6377">
        <w:rPr>
          <w:rStyle w:val="Hyperlink"/>
          <w:u w:val="none"/>
        </w:rPr>
        <w:t>)</w:t>
      </w:r>
      <w:r w:rsidR="00115519" w:rsidRPr="00115519">
        <w:rPr>
          <w:rStyle w:val="Hyperlink"/>
          <w:u w:val="none"/>
        </w:rPr>
        <w:t xml:space="preserve"> </w:t>
      </w:r>
    </w:p>
    <w:p w14:paraId="11DE4CF0" w14:textId="408476A7" w:rsidR="00666A97" w:rsidRPr="006970C8" w:rsidRDefault="00666A97" w:rsidP="00666A97">
      <w:pPr>
        <w:spacing w:after="240"/>
        <w:rPr>
          <w:color w:val="000000" w:themeColor="text1"/>
        </w:rPr>
      </w:pPr>
      <w:r w:rsidRPr="006970C8">
        <w:rPr>
          <w:color w:val="000000" w:themeColor="text1"/>
        </w:rPr>
        <w:t xml:space="preserve">The SEMPC, at the May 16, 2014 meeting, conducted a review of the </w:t>
      </w:r>
      <w:r w:rsidR="00240C8F" w:rsidRPr="006970C8">
        <w:rPr>
          <w:color w:val="000000" w:themeColor="text1"/>
        </w:rPr>
        <w:t xml:space="preserve">2013-2014 </w:t>
      </w:r>
      <w:r w:rsidRPr="006970C8">
        <w:rPr>
          <w:color w:val="000000" w:themeColor="text1"/>
        </w:rPr>
        <w:t xml:space="preserve">program review processes for improvements </w:t>
      </w:r>
      <w:r w:rsidR="003440D6" w:rsidRPr="006970C8">
        <w:rPr>
          <w:color w:val="000000" w:themeColor="text1"/>
        </w:rPr>
        <w:t xml:space="preserve">to </w:t>
      </w:r>
      <w:r w:rsidRPr="006970C8">
        <w:rPr>
          <w:color w:val="000000" w:themeColor="text1"/>
        </w:rPr>
        <w:t xml:space="preserve">the </w:t>
      </w:r>
      <w:r w:rsidR="003440D6" w:rsidRPr="006970C8">
        <w:rPr>
          <w:color w:val="000000" w:themeColor="text1"/>
        </w:rPr>
        <w:t xml:space="preserve">processes for the next </w:t>
      </w:r>
      <w:r w:rsidR="00595D2B" w:rsidRPr="006970C8">
        <w:rPr>
          <w:color w:val="000000" w:themeColor="text1"/>
        </w:rPr>
        <w:t>p</w:t>
      </w:r>
      <w:r w:rsidRPr="006970C8">
        <w:rPr>
          <w:color w:val="000000" w:themeColor="text1"/>
        </w:rPr>
        <w:t xml:space="preserve">rogram </w:t>
      </w:r>
      <w:r w:rsidR="00595D2B" w:rsidRPr="006970C8">
        <w:rPr>
          <w:color w:val="000000" w:themeColor="text1"/>
        </w:rPr>
        <w:t>r</w:t>
      </w:r>
      <w:r w:rsidRPr="006970C8">
        <w:rPr>
          <w:color w:val="000000" w:themeColor="text1"/>
        </w:rPr>
        <w:t>eview cycle.</w:t>
      </w:r>
      <w:r w:rsidR="00BA0A6C" w:rsidRPr="006970C8">
        <w:rPr>
          <w:color w:val="000000" w:themeColor="text1"/>
        </w:rPr>
        <w:t xml:space="preserve"> </w:t>
      </w:r>
      <w:r w:rsidRPr="006970C8">
        <w:rPr>
          <w:color w:val="000000" w:themeColor="text1"/>
        </w:rPr>
        <w:t xml:space="preserve">The </w:t>
      </w:r>
      <w:r w:rsidR="00240C8F" w:rsidRPr="006970C8">
        <w:rPr>
          <w:color w:val="000000" w:themeColor="text1"/>
        </w:rPr>
        <w:t xml:space="preserve">committee reviewed the </w:t>
      </w:r>
      <w:r w:rsidRPr="006970C8">
        <w:rPr>
          <w:color w:val="000000" w:themeColor="text1"/>
        </w:rPr>
        <w:t>results of a survey sent to all departments that completed program review</w:t>
      </w:r>
      <w:r w:rsidR="003440D6" w:rsidRPr="006970C8">
        <w:rPr>
          <w:color w:val="000000" w:themeColor="text1"/>
        </w:rPr>
        <w:t>.</w:t>
      </w:r>
      <w:r w:rsidR="00BA0A6C" w:rsidRPr="006970C8">
        <w:rPr>
          <w:color w:val="000000" w:themeColor="text1"/>
        </w:rPr>
        <w:t xml:space="preserve"> </w:t>
      </w:r>
      <w:r w:rsidRPr="006970C8">
        <w:rPr>
          <w:color w:val="000000" w:themeColor="text1"/>
        </w:rPr>
        <w:t xml:space="preserve">The </w:t>
      </w:r>
      <w:r w:rsidR="003440D6" w:rsidRPr="006970C8">
        <w:rPr>
          <w:color w:val="000000" w:themeColor="text1"/>
        </w:rPr>
        <w:t xml:space="preserve">survey </w:t>
      </w:r>
      <w:r w:rsidRPr="006970C8">
        <w:rPr>
          <w:color w:val="000000" w:themeColor="text1"/>
        </w:rPr>
        <w:t>results overwhelmingly documented the need to provide</w:t>
      </w:r>
      <w:r w:rsidR="005773D7" w:rsidRPr="006970C8">
        <w:rPr>
          <w:color w:val="000000" w:themeColor="text1"/>
        </w:rPr>
        <w:t xml:space="preserve"> additional training in </w:t>
      </w:r>
      <w:r w:rsidRPr="006970C8">
        <w:rPr>
          <w:color w:val="000000" w:themeColor="text1"/>
        </w:rPr>
        <w:t xml:space="preserve">SPOL and </w:t>
      </w:r>
      <w:r w:rsidR="003440D6" w:rsidRPr="006970C8">
        <w:rPr>
          <w:color w:val="000000" w:themeColor="text1"/>
        </w:rPr>
        <w:t xml:space="preserve">training on </w:t>
      </w:r>
      <w:r w:rsidRPr="006970C8">
        <w:rPr>
          <w:color w:val="000000" w:themeColor="text1"/>
        </w:rPr>
        <w:t>data</w:t>
      </w:r>
      <w:r w:rsidR="003440D6" w:rsidRPr="006970C8">
        <w:rPr>
          <w:color w:val="000000" w:themeColor="text1"/>
        </w:rPr>
        <w:t xml:space="preserve"> interpretation</w:t>
      </w:r>
      <w:r w:rsidRPr="006970C8">
        <w:rPr>
          <w:color w:val="000000" w:themeColor="text1"/>
        </w:rPr>
        <w:t>.</w:t>
      </w:r>
      <w:r w:rsidR="00BA0A6C" w:rsidRPr="006970C8">
        <w:rPr>
          <w:color w:val="000000" w:themeColor="text1"/>
        </w:rPr>
        <w:t xml:space="preserve"> </w:t>
      </w:r>
      <w:r w:rsidRPr="00EC6377">
        <w:rPr>
          <w:color w:val="000000" w:themeColor="text1"/>
        </w:rPr>
        <w:t>(</w:t>
      </w:r>
      <w:hyperlink r:id="rId26" w:history="1">
        <w:r w:rsidR="00E2206D">
          <w:rPr>
            <w:rStyle w:val="Hyperlink"/>
          </w:rPr>
          <w:t>13 Rec. 2.05 Survey</w:t>
        </w:r>
      </w:hyperlink>
      <w:r w:rsidRPr="00EC6377">
        <w:rPr>
          <w:color w:val="000000" w:themeColor="text1"/>
        </w:rPr>
        <w:t>) As a result</w:t>
      </w:r>
      <w:r w:rsidR="003440D6" w:rsidRPr="00EC6377">
        <w:rPr>
          <w:color w:val="000000" w:themeColor="text1"/>
        </w:rPr>
        <w:t xml:space="preserve"> of the review</w:t>
      </w:r>
      <w:r w:rsidRPr="00EC6377">
        <w:rPr>
          <w:color w:val="000000" w:themeColor="text1"/>
        </w:rPr>
        <w:t>, training sessions were scheduled over the summer and in the fall semester.</w:t>
      </w:r>
      <w:r w:rsidR="00BA0A6C" w:rsidRPr="00EC6377">
        <w:rPr>
          <w:color w:val="000000" w:themeColor="text1"/>
        </w:rPr>
        <w:t xml:space="preserve"> </w:t>
      </w:r>
      <w:r w:rsidR="005E49AD" w:rsidRPr="00EC6377">
        <w:rPr>
          <w:color w:val="000000" w:themeColor="text1"/>
        </w:rPr>
        <w:t>(</w:t>
      </w:r>
      <w:hyperlink r:id="rId27" w:history="1">
        <w:r w:rsidR="00B77661">
          <w:rPr>
            <w:rStyle w:val="Hyperlink"/>
          </w:rPr>
          <w:t>13 Rec. 2.06 Email - SPOL Training Schedule 09-01-15</w:t>
        </w:r>
      </w:hyperlink>
      <w:r w:rsidR="00595D2B" w:rsidRPr="00EC6377">
        <w:rPr>
          <w:color w:val="000000" w:themeColor="text1"/>
        </w:rPr>
        <w:t>)</w:t>
      </w:r>
    </w:p>
    <w:p w14:paraId="183A5A26" w14:textId="1130B77A" w:rsidR="005769FA" w:rsidRPr="006970C8" w:rsidRDefault="00666A97" w:rsidP="005769FA">
      <w:pPr>
        <w:rPr>
          <w:color w:val="000000" w:themeColor="text1"/>
        </w:rPr>
      </w:pPr>
      <w:r w:rsidRPr="006970C8">
        <w:rPr>
          <w:color w:val="000000" w:themeColor="text1"/>
        </w:rPr>
        <w:t xml:space="preserve">Other recommendations included </w:t>
      </w:r>
      <w:r w:rsidR="003440D6" w:rsidRPr="006970C8">
        <w:rPr>
          <w:color w:val="000000" w:themeColor="text1"/>
        </w:rPr>
        <w:t>en</w:t>
      </w:r>
      <w:r w:rsidRPr="006970C8">
        <w:rPr>
          <w:color w:val="000000" w:themeColor="text1"/>
        </w:rPr>
        <w:t>sur</w:t>
      </w:r>
      <w:r w:rsidR="003440D6" w:rsidRPr="006970C8">
        <w:rPr>
          <w:color w:val="000000" w:themeColor="text1"/>
        </w:rPr>
        <w:t xml:space="preserve">ing </w:t>
      </w:r>
      <w:r w:rsidRPr="006970C8">
        <w:rPr>
          <w:color w:val="000000" w:themeColor="text1"/>
        </w:rPr>
        <w:t>data is available when the semester begins in August, and follow</w:t>
      </w:r>
      <w:r w:rsidR="003440D6" w:rsidRPr="006970C8">
        <w:rPr>
          <w:color w:val="000000" w:themeColor="text1"/>
        </w:rPr>
        <w:t>ing</w:t>
      </w:r>
      <w:r w:rsidRPr="006970C8">
        <w:rPr>
          <w:color w:val="000000" w:themeColor="text1"/>
        </w:rPr>
        <w:t xml:space="preserve"> the integrated planning calendar timeline, aiming at completing program review by the end of the fall semester.</w:t>
      </w:r>
      <w:r w:rsidR="00BA0A6C" w:rsidRPr="006970C8">
        <w:rPr>
          <w:color w:val="000000" w:themeColor="text1"/>
        </w:rPr>
        <w:t xml:space="preserve"> </w:t>
      </w:r>
      <w:r w:rsidRPr="006970C8">
        <w:rPr>
          <w:color w:val="000000" w:themeColor="text1"/>
        </w:rPr>
        <w:t>A summary of these assessments was compiled in a Strategic Educational Master Plan Progress Report that was presented to the Board of Trustees on August 20, 2014.</w:t>
      </w:r>
      <w:r w:rsidR="00BA0A6C" w:rsidRPr="006970C8">
        <w:rPr>
          <w:color w:val="000000" w:themeColor="text1"/>
        </w:rPr>
        <w:t xml:space="preserve"> </w:t>
      </w:r>
      <w:r w:rsidRPr="00EC6377">
        <w:rPr>
          <w:color w:val="000000" w:themeColor="text1"/>
        </w:rPr>
        <w:t>(</w:t>
      </w:r>
      <w:hyperlink r:id="rId28" w:history="1">
        <w:r w:rsidR="00B77661">
          <w:rPr>
            <w:rStyle w:val="Hyperlink"/>
          </w:rPr>
          <w:t>13 Rec. 2.07 SEMP Progress Report</w:t>
        </w:r>
      </w:hyperlink>
      <w:r w:rsidR="00595D2B" w:rsidRPr="00EC6377">
        <w:rPr>
          <w:color w:val="000000" w:themeColor="text1"/>
        </w:rPr>
        <w:t>;</w:t>
      </w:r>
      <w:r w:rsidRPr="00EC6377">
        <w:rPr>
          <w:color w:val="000000" w:themeColor="text1"/>
        </w:rPr>
        <w:t xml:space="preserve"> </w:t>
      </w:r>
      <w:hyperlink r:id="rId29" w:history="1">
        <w:r w:rsidR="00B77661">
          <w:rPr>
            <w:rStyle w:val="Hyperlink"/>
          </w:rPr>
          <w:t>13 Rec. 2.08 Board Minutes 08-20-14</w:t>
        </w:r>
      </w:hyperlink>
      <w:r w:rsidRPr="00EC6377">
        <w:rPr>
          <w:color w:val="000000" w:themeColor="text1"/>
        </w:rPr>
        <w:t>) At</w:t>
      </w:r>
      <w:r w:rsidRPr="006970C8">
        <w:rPr>
          <w:color w:val="000000" w:themeColor="text1"/>
        </w:rPr>
        <w:t xml:space="preserve"> this meeting, the Board took action to</w:t>
      </w:r>
      <w:r w:rsidR="00595D2B" w:rsidRPr="006970C8">
        <w:rPr>
          <w:color w:val="000000" w:themeColor="text1"/>
        </w:rPr>
        <w:t>:</w:t>
      </w:r>
      <w:r w:rsidR="00BA0A6C" w:rsidRPr="006970C8">
        <w:rPr>
          <w:color w:val="000000" w:themeColor="text1"/>
        </w:rPr>
        <w:t xml:space="preserve"> </w:t>
      </w:r>
    </w:p>
    <w:p w14:paraId="11A117CF" w14:textId="77777777" w:rsidR="003440D6" w:rsidRPr="006970C8" w:rsidRDefault="003440D6" w:rsidP="005769FA">
      <w:pPr>
        <w:rPr>
          <w:color w:val="000000" w:themeColor="text1"/>
        </w:rPr>
      </w:pPr>
    </w:p>
    <w:p w14:paraId="6C1B15EC" w14:textId="77777777" w:rsidR="005769FA" w:rsidRPr="006970C8" w:rsidRDefault="00666A97" w:rsidP="005769FA">
      <w:pPr>
        <w:pStyle w:val="ListParagraph"/>
        <w:numPr>
          <w:ilvl w:val="0"/>
          <w:numId w:val="54"/>
        </w:numPr>
        <w:spacing w:after="240"/>
        <w:rPr>
          <w:color w:val="000000" w:themeColor="text1"/>
        </w:rPr>
      </w:pPr>
      <w:r w:rsidRPr="006970C8">
        <w:rPr>
          <w:color w:val="000000" w:themeColor="text1"/>
        </w:rPr>
        <w:t xml:space="preserve">approve the report, including the Assessment of Institutional Effectiveness and Resource Allocation; </w:t>
      </w:r>
    </w:p>
    <w:p w14:paraId="6624E1A3" w14:textId="77777777" w:rsidR="003440D6" w:rsidRPr="006970C8" w:rsidRDefault="003440D6" w:rsidP="003440D6">
      <w:pPr>
        <w:pStyle w:val="ListParagraph"/>
        <w:spacing w:after="240"/>
        <w:rPr>
          <w:color w:val="000000" w:themeColor="text1"/>
        </w:rPr>
      </w:pPr>
    </w:p>
    <w:p w14:paraId="2FF1216D" w14:textId="77777777" w:rsidR="005769FA" w:rsidRPr="006970C8" w:rsidRDefault="00666A97" w:rsidP="005769FA">
      <w:pPr>
        <w:pStyle w:val="ListParagraph"/>
        <w:numPr>
          <w:ilvl w:val="0"/>
          <w:numId w:val="54"/>
        </w:numPr>
        <w:spacing w:after="240"/>
        <w:rPr>
          <w:color w:val="000000" w:themeColor="text1"/>
        </w:rPr>
      </w:pPr>
      <w:r w:rsidRPr="006970C8">
        <w:rPr>
          <w:color w:val="000000" w:themeColor="text1"/>
        </w:rPr>
        <w:t>reaffirm the 2013-2014 Institutional Goals for the 2014-2015 Program Review</w:t>
      </w:r>
      <w:r w:rsidR="005773D7" w:rsidRPr="006970C8">
        <w:rPr>
          <w:color w:val="000000" w:themeColor="text1"/>
        </w:rPr>
        <w:t xml:space="preserve"> cycle</w:t>
      </w:r>
      <w:r w:rsidRPr="006970C8">
        <w:rPr>
          <w:color w:val="000000" w:themeColor="text1"/>
        </w:rPr>
        <w:t xml:space="preserve">; </w:t>
      </w:r>
    </w:p>
    <w:p w14:paraId="509C2C10" w14:textId="77777777" w:rsidR="003440D6" w:rsidRPr="006970C8" w:rsidRDefault="003440D6" w:rsidP="003440D6">
      <w:pPr>
        <w:pStyle w:val="ListParagraph"/>
        <w:rPr>
          <w:color w:val="000000" w:themeColor="text1"/>
        </w:rPr>
      </w:pPr>
    </w:p>
    <w:p w14:paraId="12533702" w14:textId="77777777" w:rsidR="005769FA" w:rsidRPr="006970C8" w:rsidRDefault="00666A97" w:rsidP="005769FA">
      <w:pPr>
        <w:pStyle w:val="ListParagraph"/>
        <w:numPr>
          <w:ilvl w:val="0"/>
          <w:numId w:val="54"/>
        </w:numPr>
        <w:spacing w:after="240"/>
        <w:rPr>
          <w:color w:val="000000" w:themeColor="text1"/>
        </w:rPr>
      </w:pPr>
      <w:r w:rsidRPr="006970C8">
        <w:rPr>
          <w:color w:val="000000" w:themeColor="text1"/>
        </w:rPr>
        <w:t xml:space="preserve">adopt the new academic and service area program review templates; </w:t>
      </w:r>
    </w:p>
    <w:p w14:paraId="1D720F5C" w14:textId="77777777" w:rsidR="003440D6" w:rsidRPr="006970C8" w:rsidRDefault="003440D6" w:rsidP="003440D6">
      <w:pPr>
        <w:pStyle w:val="ListParagraph"/>
        <w:rPr>
          <w:color w:val="000000" w:themeColor="text1"/>
        </w:rPr>
      </w:pPr>
    </w:p>
    <w:p w14:paraId="3BC408C6" w14:textId="77777777" w:rsidR="005769FA" w:rsidRPr="006970C8" w:rsidRDefault="00666A97" w:rsidP="005769FA">
      <w:pPr>
        <w:pStyle w:val="ListParagraph"/>
        <w:numPr>
          <w:ilvl w:val="0"/>
          <w:numId w:val="54"/>
        </w:numPr>
        <w:spacing w:after="240"/>
        <w:rPr>
          <w:color w:val="000000" w:themeColor="text1"/>
        </w:rPr>
      </w:pPr>
      <w:r w:rsidRPr="006970C8">
        <w:rPr>
          <w:color w:val="000000" w:themeColor="text1"/>
        </w:rPr>
        <w:t xml:space="preserve">recommend faculty and staff training on the effective alignment of program goals with institutional goals; and </w:t>
      </w:r>
    </w:p>
    <w:p w14:paraId="6A91714A" w14:textId="77777777" w:rsidR="003440D6" w:rsidRPr="006970C8" w:rsidRDefault="003440D6" w:rsidP="003440D6">
      <w:pPr>
        <w:pStyle w:val="ListParagraph"/>
        <w:rPr>
          <w:color w:val="000000" w:themeColor="text1"/>
        </w:rPr>
      </w:pPr>
    </w:p>
    <w:p w14:paraId="68B40A28" w14:textId="2F76EA62" w:rsidR="00666A97" w:rsidRPr="006970C8" w:rsidRDefault="00666A97" w:rsidP="005769FA">
      <w:pPr>
        <w:pStyle w:val="ListParagraph"/>
        <w:numPr>
          <w:ilvl w:val="0"/>
          <w:numId w:val="54"/>
        </w:numPr>
        <w:spacing w:after="240"/>
        <w:rPr>
          <w:color w:val="000000" w:themeColor="text1"/>
        </w:rPr>
      </w:pPr>
      <w:r w:rsidRPr="006970C8">
        <w:rPr>
          <w:color w:val="000000" w:themeColor="text1"/>
        </w:rPr>
        <w:t xml:space="preserve">re-evaluate </w:t>
      </w:r>
      <w:r w:rsidR="008D1E5B">
        <w:rPr>
          <w:color w:val="000000" w:themeColor="text1"/>
        </w:rPr>
        <w:t>the college</w:t>
      </w:r>
      <w:r w:rsidRPr="006970C8">
        <w:rPr>
          <w:color w:val="000000" w:themeColor="text1"/>
        </w:rPr>
        <w:t>’s Mission Statement to ensure align</w:t>
      </w:r>
      <w:r w:rsidR="00595D2B" w:rsidRPr="006970C8">
        <w:rPr>
          <w:color w:val="000000" w:themeColor="text1"/>
        </w:rPr>
        <w:t>ment</w:t>
      </w:r>
      <w:r w:rsidRPr="006970C8">
        <w:rPr>
          <w:color w:val="000000" w:themeColor="text1"/>
        </w:rPr>
        <w:t xml:space="preserve"> with the mission of California Community Colleges.</w:t>
      </w:r>
    </w:p>
    <w:p w14:paraId="5DF69E69" w14:textId="65D94E01" w:rsidR="00666A97" w:rsidRPr="006970C8" w:rsidRDefault="003440D6" w:rsidP="00666A97">
      <w:pPr>
        <w:tabs>
          <w:tab w:val="left" w:pos="720"/>
        </w:tabs>
        <w:spacing w:after="240"/>
        <w:rPr>
          <w:color w:val="000000" w:themeColor="text1"/>
        </w:rPr>
      </w:pPr>
      <w:r w:rsidRPr="006970C8">
        <w:rPr>
          <w:color w:val="000000" w:themeColor="text1"/>
        </w:rPr>
        <w:t>T</w:t>
      </w:r>
      <w:r w:rsidR="005769FA" w:rsidRPr="006970C8">
        <w:rPr>
          <w:color w:val="000000" w:themeColor="text1"/>
        </w:rPr>
        <w:t xml:space="preserve">he SEMPC </w:t>
      </w:r>
      <w:r w:rsidRPr="006970C8">
        <w:rPr>
          <w:color w:val="000000" w:themeColor="text1"/>
        </w:rPr>
        <w:t xml:space="preserve">also </w:t>
      </w:r>
      <w:r w:rsidR="005769FA" w:rsidRPr="006970C8">
        <w:rPr>
          <w:color w:val="000000" w:themeColor="text1"/>
        </w:rPr>
        <w:t xml:space="preserve">adopted a revision to the Integrated Planning and Prioritization Model at the May 16, 2014 meeting. </w:t>
      </w:r>
      <w:r w:rsidR="00666A97" w:rsidRPr="00EC6377">
        <w:rPr>
          <w:color w:val="000000" w:themeColor="text1"/>
        </w:rPr>
        <w:t>(</w:t>
      </w:r>
      <w:hyperlink r:id="rId30" w:history="1">
        <w:r w:rsidR="00B77661">
          <w:rPr>
            <w:rStyle w:val="Hyperlink"/>
          </w:rPr>
          <w:t>13 Rec. 2.09 Integrated Planning and Prioritization Model</w:t>
        </w:r>
      </w:hyperlink>
      <w:r w:rsidR="00666A97" w:rsidRPr="00EC6377">
        <w:rPr>
          <w:color w:val="000000" w:themeColor="text1"/>
        </w:rPr>
        <w:t>) The revised model, to take effect during the 2015-2016 academic year, demonstrates the relationship between resource and planning committees, and the interrelationship between the various college plans and the Strategic Educational Master Plan.</w:t>
      </w:r>
      <w:r w:rsidR="00BA0A6C" w:rsidRPr="00EC6377">
        <w:rPr>
          <w:color w:val="000000" w:themeColor="text1"/>
        </w:rPr>
        <w:t xml:space="preserve"> </w:t>
      </w:r>
      <w:r w:rsidR="00666A97" w:rsidRPr="00EC6377">
        <w:rPr>
          <w:color w:val="000000" w:themeColor="text1"/>
        </w:rPr>
        <w:t xml:space="preserve">The Strategic Educational Master Plan </w:t>
      </w:r>
      <w:r w:rsidR="00595D2B" w:rsidRPr="00EC6377">
        <w:rPr>
          <w:color w:val="000000" w:themeColor="text1"/>
        </w:rPr>
        <w:t xml:space="preserve">is </w:t>
      </w:r>
      <w:r w:rsidR="00666A97" w:rsidRPr="00EC6377">
        <w:rPr>
          <w:color w:val="000000" w:themeColor="text1"/>
        </w:rPr>
        <w:t>a six-year plan with annual updates and progress reports indicating how best to implement the planned improvements, designated timeframes, and final recommendations.</w:t>
      </w:r>
      <w:r w:rsidR="00BA0A6C" w:rsidRPr="00EC6377">
        <w:rPr>
          <w:color w:val="000000" w:themeColor="text1"/>
        </w:rPr>
        <w:t xml:space="preserve"> </w:t>
      </w:r>
      <w:r w:rsidR="008D1E5B" w:rsidRPr="00EC6377">
        <w:rPr>
          <w:color w:val="000000" w:themeColor="text1"/>
        </w:rPr>
        <w:t>The college</w:t>
      </w:r>
      <w:r w:rsidR="00405EB3" w:rsidRPr="00EC6377">
        <w:rPr>
          <w:color w:val="000000" w:themeColor="text1"/>
        </w:rPr>
        <w:t>’</w:t>
      </w:r>
      <w:r w:rsidR="00666A97" w:rsidRPr="00EC6377">
        <w:rPr>
          <w:color w:val="000000" w:themeColor="text1"/>
        </w:rPr>
        <w:t xml:space="preserve">s mission, vision, and institutional goals </w:t>
      </w:r>
      <w:r w:rsidR="00405EB3" w:rsidRPr="00EC6377">
        <w:rPr>
          <w:color w:val="000000" w:themeColor="text1"/>
        </w:rPr>
        <w:t>are</w:t>
      </w:r>
      <w:r w:rsidR="00666A97" w:rsidRPr="00EC6377">
        <w:rPr>
          <w:color w:val="000000" w:themeColor="text1"/>
        </w:rPr>
        <w:t xml:space="preserve"> articulated in the Strategic Educational Master Plan and require other campus plans to align.</w:t>
      </w:r>
      <w:r w:rsidR="00BA0A6C" w:rsidRPr="00EC6377">
        <w:rPr>
          <w:color w:val="000000" w:themeColor="text1"/>
        </w:rPr>
        <w:t xml:space="preserve"> </w:t>
      </w:r>
      <w:r w:rsidR="00666A97" w:rsidRPr="00EC6377">
        <w:rPr>
          <w:color w:val="000000" w:themeColor="text1"/>
        </w:rPr>
        <w:t>Further, the Strategic Educational Master Plan outline</w:t>
      </w:r>
      <w:r w:rsidR="00405EB3" w:rsidRPr="00EC6377">
        <w:rPr>
          <w:color w:val="000000" w:themeColor="text1"/>
        </w:rPr>
        <w:t>s</w:t>
      </w:r>
      <w:r w:rsidR="00666A97" w:rsidRPr="00EC6377">
        <w:rPr>
          <w:color w:val="000000" w:themeColor="text1"/>
        </w:rPr>
        <w:t xml:space="preserve"> the process for program review, resource allocation, and the role of the </w:t>
      </w:r>
      <w:r w:rsidR="002B7F0F" w:rsidRPr="00EC6377">
        <w:rPr>
          <w:color w:val="000000" w:themeColor="text1"/>
        </w:rPr>
        <w:t>resource</w:t>
      </w:r>
      <w:r w:rsidR="0031702F" w:rsidRPr="00EC6377">
        <w:rPr>
          <w:color w:val="000000" w:themeColor="text1"/>
        </w:rPr>
        <w:t>-</w:t>
      </w:r>
      <w:r w:rsidR="002B7F0F" w:rsidRPr="00EC6377">
        <w:rPr>
          <w:color w:val="000000" w:themeColor="text1"/>
        </w:rPr>
        <w:t>planning committees</w:t>
      </w:r>
      <w:r w:rsidR="00666A97" w:rsidRPr="00EC6377">
        <w:rPr>
          <w:color w:val="000000" w:themeColor="text1"/>
        </w:rPr>
        <w:t xml:space="preserve">, </w:t>
      </w:r>
      <w:r w:rsidR="005773D7" w:rsidRPr="00EC6377">
        <w:rPr>
          <w:color w:val="000000" w:themeColor="text1"/>
        </w:rPr>
        <w:t xml:space="preserve">the </w:t>
      </w:r>
      <w:r w:rsidR="00666A97" w:rsidRPr="00EC6377">
        <w:rPr>
          <w:color w:val="000000" w:themeColor="text1"/>
        </w:rPr>
        <w:t xml:space="preserve">Budget and </w:t>
      </w:r>
      <w:r w:rsidR="005773D7" w:rsidRPr="00EC6377">
        <w:rPr>
          <w:color w:val="000000" w:themeColor="text1"/>
        </w:rPr>
        <w:t xml:space="preserve">Fiscal Planning Committee, </w:t>
      </w:r>
      <w:r w:rsidR="00666A97" w:rsidRPr="00EC6377">
        <w:rPr>
          <w:color w:val="000000" w:themeColor="text1"/>
        </w:rPr>
        <w:t xml:space="preserve">President’s Cabinet, College Council, Academic Senate, and the Board of Trustees. </w:t>
      </w:r>
      <w:r w:rsidR="00595D2B" w:rsidRPr="00EC6377">
        <w:rPr>
          <w:color w:val="000000" w:themeColor="text1"/>
        </w:rPr>
        <w:t>(</w:t>
      </w:r>
      <w:hyperlink r:id="rId31" w:history="1">
        <w:r w:rsidR="00B77661">
          <w:rPr>
            <w:rStyle w:val="Hyperlink"/>
          </w:rPr>
          <w:t>13 Rec. 2.10 Strategic Educational Master Plan 2015-2021</w:t>
        </w:r>
      </w:hyperlink>
      <w:r w:rsidR="00595D2B" w:rsidRPr="00EC6377">
        <w:rPr>
          <w:color w:val="000000" w:themeColor="text1"/>
        </w:rPr>
        <w:t>)</w:t>
      </w:r>
    </w:p>
    <w:p w14:paraId="592801FA" w14:textId="26C07434" w:rsidR="00BC475E" w:rsidRPr="006970C8" w:rsidRDefault="00666A97" w:rsidP="00666A97">
      <w:pPr>
        <w:spacing w:after="240"/>
        <w:rPr>
          <w:color w:val="000000" w:themeColor="text1"/>
        </w:rPr>
      </w:pPr>
      <w:r w:rsidRPr="006970C8">
        <w:rPr>
          <w:color w:val="000000" w:themeColor="text1"/>
        </w:rPr>
        <w:t>As a commitment to ongoing efforts to improve and document in</w:t>
      </w:r>
      <w:r w:rsidR="005773D7" w:rsidRPr="006970C8">
        <w:rPr>
          <w:color w:val="000000" w:themeColor="text1"/>
        </w:rPr>
        <w:t xml:space="preserve">stitutional effectiveness, </w:t>
      </w:r>
      <w:r w:rsidR="008D1E5B">
        <w:rPr>
          <w:color w:val="000000" w:themeColor="text1"/>
        </w:rPr>
        <w:t>the college</w:t>
      </w:r>
      <w:r w:rsidRPr="006970C8">
        <w:rPr>
          <w:color w:val="000000" w:themeColor="text1"/>
        </w:rPr>
        <w:t xml:space="preserve"> </w:t>
      </w:r>
      <w:r w:rsidR="005773D7" w:rsidRPr="006970C8">
        <w:rPr>
          <w:color w:val="000000" w:themeColor="text1"/>
        </w:rPr>
        <w:t xml:space="preserve">became involved with </w:t>
      </w:r>
      <w:r w:rsidRPr="006970C8">
        <w:rPr>
          <w:color w:val="000000" w:themeColor="text1"/>
        </w:rPr>
        <w:t>the California Community Colleges Chancellor’s Office Institutional Effectiveness Partnership Initiative (IEPI) in March 2015</w:t>
      </w:r>
      <w:r w:rsidR="00BC475E" w:rsidRPr="006970C8">
        <w:rPr>
          <w:color w:val="000000" w:themeColor="text1"/>
        </w:rPr>
        <w:t xml:space="preserve"> when a group of </w:t>
      </w:r>
      <w:r w:rsidR="00DC2EF3">
        <w:rPr>
          <w:color w:val="000000" w:themeColor="text1"/>
        </w:rPr>
        <w:t>college</w:t>
      </w:r>
      <w:r w:rsidR="00BC475E" w:rsidRPr="006970C8">
        <w:rPr>
          <w:color w:val="000000" w:themeColor="text1"/>
        </w:rPr>
        <w:t xml:space="preserve"> representatives composed of administrators, faculty, and staff attended a regional workshop</w:t>
      </w:r>
      <w:r w:rsidRPr="006970C8">
        <w:rPr>
          <w:color w:val="000000" w:themeColor="text1"/>
        </w:rPr>
        <w:t>.</w:t>
      </w:r>
      <w:r w:rsidR="00BA0A6C" w:rsidRPr="006970C8">
        <w:rPr>
          <w:color w:val="000000" w:themeColor="text1"/>
        </w:rPr>
        <w:t xml:space="preserve"> </w:t>
      </w:r>
    </w:p>
    <w:p w14:paraId="6EE0B9DF" w14:textId="0D3C961A" w:rsidR="00666A97" w:rsidRPr="006970C8" w:rsidRDefault="00666A97" w:rsidP="00666A97">
      <w:pPr>
        <w:spacing w:after="240"/>
        <w:rPr>
          <w:color w:val="000000" w:themeColor="text1"/>
        </w:rPr>
      </w:pPr>
      <w:r w:rsidRPr="006970C8">
        <w:rPr>
          <w:color w:val="000000" w:themeColor="text1"/>
        </w:rPr>
        <w:t xml:space="preserve">The primary goal of the IEPI </w:t>
      </w:r>
      <w:r w:rsidR="00CC261E" w:rsidRPr="006970C8">
        <w:rPr>
          <w:color w:val="000000" w:themeColor="text1"/>
        </w:rPr>
        <w:t xml:space="preserve">is to help advance </w:t>
      </w:r>
      <w:r w:rsidR="008D1E5B">
        <w:rPr>
          <w:color w:val="000000" w:themeColor="text1"/>
        </w:rPr>
        <w:t>the college</w:t>
      </w:r>
      <w:r w:rsidR="00CC261E" w:rsidRPr="006970C8">
        <w:rPr>
          <w:color w:val="000000" w:themeColor="text1"/>
        </w:rPr>
        <w:t>’s</w:t>
      </w:r>
      <w:r w:rsidRPr="006970C8">
        <w:rPr>
          <w:color w:val="000000" w:themeColor="text1"/>
        </w:rPr>
        <w:t xml:space="preserve"> institutional effectiveness while enhancing the system’s ability to effectively serve students and has three major components:</w:t>
      </w:r>
    </w:p>
    <w:p w14:paraId="3E4788FD" w14:textId="77777777" w:rsidR="00666A97" w:rsidRPr="006970C8" w:rsidRDefault="00666A97" w:rsidP="00666A97">
      <w:pPr>
        <w:pStyle w:val="ListParagraph"/>
        <w:numPr>
          <w:ilvl w:val="0"/>
          <w:numId w:val="39"/>
        </w:numPr>
        <w:spacing w:after="240"/>
        <w:contextualSpacing w:val="0"/>
        <w:rPr>
          <w:color w:val="000000" w:themeColor="text1"/>
        </w:rPr>
      </w:pPr>
      <w:r w:rsidRPr="006970C8">
        <w:rPr>
          <w:color w:val="000000" w:themeColor="text1"/>
        </w:rPr>
        <w:t>A framework of indicators and college goals to include student performance and outcomes, accreditation status, fiscal stability, and programmatic compliance with State and Federal guidelines, drawing heavily on existing indicators and publically available data.</w:t>
      </w:r>
    </w:p>
    <w:p w14:paraId="595F17D1" w14:textId="77777777" w:rsidR="00666A97" w:rsidRPr="006970C8" w:rsidRDefault="00666A97" w:rsidP="00666A97">
      <w:pPr>
        <w:pStyle w:val="ListParagraph"/>
        <w:numPr>
          <w:ilvl w:val="0"/>
          <w:numId w:val="39"/>
        </w:numPr>
        <w:spacing w:after="240"/>
        <w:contextualSpacing w:val="0"/>
        <w:rPr>
          <w:color w:val="000000" w:themeColor="text1"/>
        </w:rPr>
      </w:pPr>
      <w:r w:rsidRPr="006970C8">
        <w:rPr>
          <w:color w:val="000000" w:themeColor="text1"/>
        </w:rPr>
        <w:t xml:space="preserve">Technical Assistance Teams (called Partnership Resource Teams) available to colleges with grants </w:t>
      </w:r>
      <w:r w:rsidR="00BC475E" w:rsidRPr="006970C8">
        <w:rPr>
          <w:color w:val="000000" w:themeColor="text1"/>
        </w:rPr>
        <w:t xml:space="preserve">of </w:t>
      </w:r>
      <w:r w:rsidRPr="006970C8">
        <w:rPr>
          <w:color w:val="000000" w:themeColor="text1"/>
        </w:rPr>
        <w:t>up to $150,000 in seed money to accelerate implementation of improvement plans.</w:t>
      </w:r>
    </w:p>
    <w:p w14:paraId="302198D3" w14:textId="77777777" w:rsidR="00666A97" w:rsidRPr="006970C8" w:rsidRDefault="00666A97" w:rsidP="00666A97">
      <w:pPr>
        <w:pStyle w:val="ListParagraph"/>
        <w:numPr>
          <w:ilvl w:val="0"/>
          <w:numId w:val="39"/>
        </w:numPr>
        <w:spacing w:after="240"/>
        <w:contextualSpacing w:val="0"/>
        <w:rPr>
          <w:color w:val="000000" w:themeColor="text1"/>
        </w:rPr>
      </w:pPr>
      <w:r w:rsidRPr="006970C8">
        <w:rPr>
          <w:color w:val="000000" w:themeColor="text1"/>
        </w:rPr>
        <w:t>Enhance</w:t>
      </w:r>
      <w:r w:rsidR="00866962" w:rsidRPr="006970C8">
        <w:rPr>
          <w:color w:val="000000" w:themeColor="text1"/>
        </w:rPr>
        <w:t>d</w:t>
      </w:r>
      <w:r w:rsidRPr="006970C8">
        <w:rPr>
          <w:color w:val="000000" w:themeColor="text1"/>
        </w:rPr>
        <w:t xml:space="preserve"> professional development opportunities for colleges</w:t>
      </w:r>
      <w:r w:rsidR="00866962" w:rsidRPr="006970C8">
        <w:rPr>
          <w:color w:val="000000" w:themeColor="text1"/>
        </w:rPr>
        <w:t>,</w:t>
      </w:r>
      <w:r w:rsidRPr="006970C8">
        <w:rPr>
          <w:color w:val="000000" w:themeColor="text1"/>
        </w:rPr>
        <w:t xml:space="preserve"> related to institutional effectiveness, including an online clearinghouse </w:t>
      </w:r>
      <w:r w:rsidR="00405EB3" w:rsidRPr="006970C8">
        <w:rPr>
          <w:color w:val="000000" w:themeColor="text1"/>
        </w:rPr>
        <w:t>with</w:t>
      </w:r>
      <w:r w:rsidRPr="006970C8">
        <w:rPr>
          <w:color w:val="000000" w:themeColor="text1"/>
        </w:rPr>
        <w:t xml:space="preserve"> effective practices related to emerging accreditation and audit issues, as well as other topics related to institutional effectiveness.</w:t>
      </w:r>
    </w:p>
    <w:p w14:paraId="13F09FB6" w14:textId="499CF42C" w:rsidR="00666A97" w:rsidRPr="006970C8" w:rsidRDefault="00666A97" w:rsidP="00666A97">
      <w:pPr>
        <w:spacing w:after="240"/>
        <w:rPr>
          <w:color w:val="000000" w:themeColor="text1"/>
        </w:rPr>
      </w:pPr>
      <w:r w:rsidRPr="00EC6377">
        <w:rPr>
          <w:color w:val="000000" w:themeColor="text1"/>
        </w:rPr>
        <w:t xml:space="preserve">For the first year of </w:t>
      </w:r>
      <w:r w:rsidR="005773D7" w:rsidRPr="00EC6377">
        <w:rPr>
          <w:color w:val="000000" w:themeColor="text1"/>
        </w:rPr>
        <w:t xml:space="preserve">participation in the IEPI, </w:t>
      </w:r>
      <w:r w:rsidR="008D1E5B" w:rsidRPr="00EC6377">
        <w:rPr>
          <w:color w:val="000000" w:themeColor="text1"/>
        </w:rPr>
        <w:t>the college</w:t>
      </w:r>
      <w:r w:rsidRPr="00EC6377">
        <w:rPr>
          <w:color w:val="000000" w:themeColor="text1"/>
        </w:rPr>
        <w:t xml:space="preserve"> developed goals in the areas of course completion rate, accreditation status, fund balance, and overall audit opinion.</w:t>
      </w:r>
      <w:r w:rsidR="00BA0A6C" w:rsidRPr="00EC6377">
        <w:rPr>
          <w:color w:val="000000" w:themeColor="text1"/>
        </w:rPr>
        <w:t xml:space="preserve"> </w:t>
      </w:r>
      <w:r w:rsidRPr="00EC6377">
        <w:rPr>
          <w:color w:val="000000" w:themeColor="text1"/>
        </w:rPr>
        <w:t>The process of development of these goals included review and input from the Academic Senate and Colleg</w:t>
      </w:r>
      <w:r w:rsidR="005773D7" w:rsidRPr="00EC6377">
        <w:rPr>
          <w:color w:val="000000" w:themeColor="text1"/>
        </w:rPr>
        <w:t xml:space="preserve">e Council, </w:t>
      </w:r>
      <w:r w:rsidR="00866962" w:rsidRPr="00EC6377">
        <w:rPr>
          <w:color w:val="000000" w:themeColor="text1"/>
        </w:rPr>
        <w:t xml:space="preserve">which is </w:t>
      </w:r>
      <w:r w:rsidR="005773D7" w:rsidRPr="00EC6377">
        <w:rPr>
          <w:color w:val="000000" w:themeColor="text1"/>
        </w:rPr>
        <w:t xml:space="preserve">consistent with </w:t>
      </w:r>
      <w:r w:rsidR="008D1E5B" w:rsidRPr="00EC6377">
        <w:rPr>
          <w:color w:val="000000" w:themeColor="text1"/>
        </w:rPr>
        <w:t>the college</w:t>
      </w:r>
      <w:r w:rsidRPr="00EC6377">
        <w:rPr>
          <w:color w:val="000000" w:themeColor="text1"/>
        </w:rPr>
        <w:t>’s participatory governance process.</w:t>
      </w:r>
      <w:r w:rsidR="00BA0A6C" w:rsidRPr="00EC6377">
        <w:rPr>
          <w:color w:val="000000" w:themeColor="text1"/>
        </w:rPr>
        <w:t xml:space="preserve"> </w:t>
      </w:r>
      <w:r w:rsidR="00D5147C" w:rsidRPr="00EC6377">
        <w:rPr>
          <w:color w:val="000000" w:themeColor="text1"/>
        </w:rPr>
        <w:t>(</w:t>
      </w:r>
      <w:hyperlink r:id="rId32" w:history="1">
        <w:r w:rsidR="00B77661">
          <w:rPr>
            <w:rStyle w:val="Hyperlink"/>
          </w:rPr>
          <w:t>13 Rec. 2.11 Academic Senate Minutes 05-20-15; College Council Minutes 05-18-15</w:t>
        </w:r>
      </w:hyperlink>
      <w:r w:rsidR="0098011D" w:rsidRPr="00EC6377">
        <w:rPr>
          <w:color w:val="000000" w:themeColor="text1"/>
        </w:rPr>
        <w:t xml:space="preserve">) </w:t>
      </w:r>
      <w:r w:rsidRPr="00EC6377">
        <w:rPr>
          <w:color w:val="000000" w:themeColor="text1"/>
        </w:rPr>
        <w:t xml:space="preserve">The </w:t>
      </w:r>
      <w:r w:rsidR="00BC475E" w:rsidRPr="00EC6377">
        <w:rPr>
          <w:color w:val="000000" w:themeColor="text1"/>
        </w:rPr>
        <w:t xml:space="preserve">District </w:t>
      </w:r>
      <w:r w:rsidRPr="00EC6377">
        <w:rPr>
          <w:color w:val="000000" w:themeColor="text1"/>
        </w:rPr>
        <w:t xml:space="preserve">Board of Trustees </w:t>
      </w:r>
      <w:r w:rsidR="0098011D" w:rsidRPr="00EC6377">
        <w:rPr>
          <w:color w:val="000000" w:themeColor="text1"/>
        </w:rPr>
        <w:t>reviewed the established IEPI goals at their regular meeting of May 20, 2015</w:t>
      </w:r>
      <w:r w:rsidRPr="00EC6377">
        <w:rPr>
          <w:color w:val="000000" w:themeColor="text1"/>
        </w:rPr>
        <w:t>.</w:t>
      </w:r>
      <w:r w:rsidR="00BA0A6C" w:rsidRPr="00EC6377">
        <w:rPr>
          <w:color w:val="000000" w:themeColor="text1"/>
        </w:rPr>
        <w:t xml:space="preserve"> </w:t>
      </w:r>
      <w:r w:rsidR="006970C8" w:rsidRPr="00EC6377">
        <w:rPr>
          <w:color w:val="000000" w:themeColor="text1"/>
        </w:rPr>
        <w:t xml:space="preserve"> (</w:t>
      </w:r>
      <w:hyperlink r:id="rId33" w:history="1">
        <w:r w:rsidR="00B77661">
          <w:rPr>
            <w:rStyle w:val="Hyperlink"/>
          </w:rPr>
          <w:t>13 Rec. 2.12 Board Minutes 05-20-15</w:t>
        </w:r>
      </w:hyperlink>
      <w:r w:rsidR="006970C8" w:rsidRPr="00EC6377">
        <w:rPr>
          <w:color w:val="000000" w:themeColor="text1"/>
        </w:rPr>
        <w:t xml:space="preserve">) </w:t>
      </w:r>
      <w:r w:rsidRPr="00EC6377">
        <w:rPr>
          <w:color w:val="000000" w:themeColor="text1"/>
        </w:rPr>
        <w:t>The goals established are:</w:t>
      </w:r>
    </w:p>
    <w:p w14:paraId="112BC06B" w14:textId="23D20FB9" w:rsidR="00666A97" w:rsidRPr="006970C8" w:rsidRDefault="00666A97" w:rsidP="00666A97">
      <w:pPr>
        <w:pStyle w:val="ListParagraph"/>
        <w:numPr>
          <w:ilvl w:val="0"/>
          <w:numId w:val="40"/>
        </w:numPr>
        <w:spacing w:after="240"/>
        <w:contextualSpacing w:val="0"/>
        <w:rPr>
          <w:color w:val="000000" w:themeColor="text1"/>
        </w:rPr>
      </w:pPr>
      <w:r w:rsidRPr="006970C8">
        <w:rPr>
          <w:b/>
          <w:color w:val="000000" w:themeColor="text1"/>
        </w:rPr>
        <w:t>Student Performance</w:t>
      </w:r>
      <w:r w:rsidRPr="006970C8">
        <w:rPr>
          <w:color w:val="000000" w:themeColor="text1"/>
        </w:rPr>
        <w:t>:</w:t>
      </w:r>
      <w:r w:rsidR="00BA0A6C" w:rsidRPr="006970C8">
        <w:rPr>
          <w:color w:val="000000" w:themeColor="text1"/>
        </w:rPr>
        <w:t xml:space="preserve"> </w:t>
      </w:r>
      <w:r w:rsidRPr="006970C8">
        <w:rPr>
          <w:color w:val="000000" w:themeColor="text1"/>
        </w:rPr>
        <w:t>Successful course completion rate of 72%, defined as the annual percentage of credit course enrollments where student</w:t>
      </w:r>
      <w:r w:rsidR="00866962" w:rsidRPr="006970C8">
        <w:rPr>
          <w:color w:val="000000" w:themeColor="text1"/>
        </w:rPr>
        <w:t>s</w:t>
      </w:r>
      <w:r w:rsidRPr="006970C8">
        <w:rPr>
          <w:color w:val="000000" w:themeColor="text1"/>
        </w:rPr>
        <w:t xml:space="preserve"> earne</w:t>
      </w:r>
      <w:r w:rsidR="0077314A" w:rsidRPr="006970C8">
        <w:rPr>
          <w:color w:val="000000" w:themeColor="text1"/>
        </w:rPr>
        <w:t>d a grade of C or better.</w:t>
      </w:r>
      <w:r w:rsidR="00BA0A6C" w:rsidRPr="006970C8">
        <w:rPr>
          <w:color w:val="000000" w:themeColor="text1"/>
        </w:rPr>
        <w:t xml:space="preserve"> </w:t>
      </w:r>
      <w:r w:rsidR="008D1E5B">
        <w:rPr>
          <w:color w:val="000000" w:themeColor="text1"/>
        </w:rPr>
        <w:t>The college</w:t>
      </w:r>
      <w:r w:rsidRPr="006970C8">
        <w:rPr>
          <w:color w:val="000000" w:themeColor="text1"/>
        </w:rPr>
        <w:t>’s rate has averaged 69.8% for the years 2009-2010 through 2013-2014.</w:t>
      </w:r>
    </w:p>
    <w:p w14:paraId="56817E4B" w14:textId="60B958E8" w:rsidR="00666A97" w:rsidRPr="006970C8" w:rsidRDefault="00666A97" w:rsidP="00666A97">
      <w:pPr>
        <w:pStyle w:val="ListParagraph"/>
        <w:numPr>
          <w:ilvl w:val="0"/>
          <w:numId w:val="40"/>
        </w:numPr>
        <w:spacing w:after="240"/>
        <w:contextualSpacing w:val="0"/>
        <w:rPr>
          <w:color w:val="000000" w:themeColor="text1"/>
        </w:rPr>
      </w:pPr>
      <w:r w:rsidRPr="006970C8">
        <w:rPr>
          <w:b/>
          <w:color w:val="000000" w:themeColor="text1"/>
        </w:rPr>
        <w:t>Accreditation Status</w:t>
      </w:r>
      <w:r w:rsidRPr="006970C8">
        <w:rPr>
          <w:color w:val="000000" w:themeColor="text1"/>
        </w:rPr>
        <w:t>:</w:t>
      </w:r>
      <w:r w:rsidR="00BA0A6C" w:rsidRPr="006970C8">
        <w:rPr>
          <w:color w:val="000000" w:themeColor="text1"/>
        </w:rPr>
        <w:t xml:space="preserve"> </w:t>
      </w:r>
      <w:r w:rsidRPr="006970C8">
        <w:rPr>
          <w:color w:val="000000" w:themeColor="text1"/>
        </w:rPr>
        <w:t>Attain and maintain status of Fully Accredited-No Action</w:t>
      </w:r>
      <w:r w:rsidR="00866962" w:rsidRPr="006970C8">
        <w:rPr>
          <w:color w:val="000000" w:themeColor="text1"/>
        </w:rPr>
        <w:t>,</w:t>
      </w:r>
      <w:r w:rsidRPr="006970C8">
        <w:rPr>
          <w:color w:val="000000" w:themeColor="text1"/>
        </w:rPr>
        <w:t xml:space="preserve"> as defined by the latest Accrediting Commission for Community and Junior</w:t>
      </w:r>
      <w:r w:rsidR="0077314A" w:rsidRPr="006970C8">
        <w:rPr>
          <w:color w:val="000000" w:themeColor="text1"/>
        </w:rPr>
        <w:t xml:space="preserve"> Colleges (ACCJC) action.</w:t>
      </w:r>
      <w:r w:rsidR="00BA0A6C" w:rsidRPr="006970C8">
        <w:rPr>
          <w:color w:val="000000" w:themeColor="text1"/>
        </w:rPr>
        <w:t xml:space="preserve"> </w:t>
      </w:r>
      <w:r w:rsidR="008D1E5B">
        <w:rPr>
          <w:color w:val="000000" w:themeColor="text1"/>
        </w:rPr>
        <w:t>The college</w:t>
      </w:r>
      <w:r w:rsidRPr="006970C8">
        <w:rPr>
          <w:color w:val="000000" w:themeColor="text1"/>
        </w:rPr>
        <w:t xml:space="preserve"> was previously placed on Fully Accredited-Warning status, and was informed that i</w:t>
      </w:r>
      <w:r w:rsidR="00CC261E" w:rsidRPr="006970C8">
        <w:rPr>
          <w:color w:val="000000" w:themeColor="text1"/>
        </w:rPr>
        <w:t>t had attained Fully Accredited-</w:t>
      </w:r>
      <w:r w:rsidRPr="006970C8">
        <w:rPr>
          <w:color w:val="000000" w:themeColor="text1"/>
        </w:rPr>
        <w:t>No Action status in July 2015.</w:t>
      </w:r>
    </w:p>
    <w:p w14:paraId="40D6F0A4" w14:textId="7DD40379" w:rsidR="00666A97" w:rsidRPr="006970C8" w:rsidRDefault="00666A97" w:rsidP="00666A97">
      <w:pPr>
        <w:pStyle w:val="ListParagraph"/>
        <w:numPr>
          <w:ilvl w:val="0"/>
          <w:numId w:val="40"/>
        </w:numPr>
        <w:spacing w:after="240"/>
        <w:contextualSpacing w:val="0"/>
        <w:rPr>
          <w:color w:val="000000" w:themeColor="text1"/>
        </w:rPr>
      </w:pPr>
      <w:r w:rsidRPr="006970C8">
        <w:rPr>
          <w:b/>
          <w:color w:val="000000" w:themeColor="text1"/>
        </w:rPr>
        <w:t>Fund Balance</w:t>
      </w:r>
      <w:r w:rsidRPr="006970C8">
        <w:rPr>
          <w:color w:val="000000" w:themeColor="text1"/>
        </w:rPr>
        <w:t>:</w:t>
      </w:r>
      <w:r w:rsidR="00BA0A6C" w:rsidRPr="006970C8">
        <w:rPr>
          <w:color w:val="000000" w:themeColor="text1"/>
        </w:rPr>
        <w:t xml:space="preserve"> </w:t>
      </w:r>
      <w:r w:rsidRPr="006970C8">
        <w:rPr>
          <w:color w:val="000000" w:themeColor="text1"/>
        </w:rPr>
        <w:t>Maintain fund balance of 7%, as defined by the ending unrestricted general fund balance as a percenta</w:t>
      </w:r>
      <w:r w:rsidR="0077314A" w:rsidRPr="006970C8">
        <w:rPr>
          <w:color w:val="000000" w:themeColor="text1"/>
        </w:rPr>
        <w:t>ge of total expenditures.</w:t>
      </w:r>
      <w:r w:rsidR="00BA0A6C" w:rsidRPr="006970C8">
        <w:rPr>
          <w:color w:val="000000" w:themeColor="text1"/>
        </w:rPr>
        <w:t xml:space="preserve"> </w:t>
      </w:r>
      <w:r w:rsidR="008D1E5B">
        <w:rPr>
          <w:color w:val="000000" w:themeColor="text1"/>
        </w:rPr>
        <w:t>The college</w:t>
      </w:r>
      <w:r w:rsidRPr="006970C8">
        <w:rPr>
          <w:color w:val="000000" w:themeColor="text1"/>
        </w:rPr>
        <w:t>’s fund balance has held at 7% for fiscal years 2012-2013 through 201</w:t>
      </w:r>
      <w:r w:rsidR="0047297F" w:rsidRPr="006970C8">
        <w:rPr>
          <w:color w:val="000000" w:themeColor="text1"/>
        </w:rPr>
        <w:t>4</w:t>
      </w:r>
      <w:r w:rsidRPr="006970C8">
        <w:rPr>
          <w:color w:val="000000" w:themeColor="text1"/>
        </w:rPr>
        <w:t>-201</w:t>
      </w:r>
      <w:r w:rsidR="0047297F" w:rsidRPr="006970C8">
        <w:rPr>
          <w:color w:val="000000" w:themeColor="text1"/>
        </w:rPr>
        <w:t>5</w:t>
      </w:r>
      <w:r w:rsidRPr="006970C8">
        <w:rPr>
          <w:color w:val="000000" w:themeColor="text1"/>
        </w:rPr>
        <w:t>.</w:t>
      </w:r>
      <w:r w:rsidR="00405EB3" w:rsidRPr="006970C8">
        <w:rPr>
          <w:color w:val="000000" w:themeColor="text1"/>
        </w:rPr>
        <w:t xml:space="preserve">  </w:t>
      </w:r>
    </w:p>
    <w:p w14:paraId="10DAA4EA" w14:textId="49962574" w:rsidR="00666A97" w:rsidRPr="006970C8" w:rsidRDefault="00666A97" w:rsidP="00666A97">
      <w:pPr>
        <w:pStyle w:val="ListParagraph"/>
        <w:numPr>
          <w:ilvl w:val="0"/>
          <w:numId w:val="40"/>
        </w:numPr>
        <w:spacing w:after="240"/>
        <w:contextualSpacing w:val="0"/>
        <w:rPr>
          <w:color w:val="000000" w:themeColor="text1"/>
        </w:rPr>
      </w:pPr>
      <w:r w:rsidRPr="006970C8">
        <w:rPr>
          <w:b/>
          <w:color w:val="000000" w:themeColor="text1"/>
        </w:rPr>
        <w:t>Audit Findings</w:t>
      </w:r>
      <w:r w:rsidRPr="006970C8">
        <w:rPr>
          <w:color w:val="000000" w:themeColor="text1"/>
        </w:rPr>
        <w:t>:</w:t>
      </w:r>
      <w:r w:rsidR="00BA0A6C" w:rsidRPr="006970C8">
        <w:rPr>
          <w:color w:val="000000" w:themeColor="text1"/>
        </w:rPr>
        <w:t xml:space="preserve"> </w:t>
      </w:r>
      <w:r w:rsidRPr="006970C8">
        <w:rPr>
          <w:color w:val="000000" w:themeColor="text1"/>
        </w:rPr>
        <w:t xml:space="preserve">Maintain </w:t>
      </w:r>
      <w:r w:rsidR="00866962" w:rsidRPr="006970C8">
        <w:rPr>
          <w:color w:val="000000" w:themeColor="text1"/>
        </w:rPr>
        <w:t xml:space="preserve">an </w:t>
      </w:r>
      <w:r w:rsidRPr="006970C8">
        <w:rPr>
          <w:color w:val="000000" w:themeColor="text1"/>
        </w:rPr>
        <w:t>unmodified auditor’s report</w:t>
      </w:r>
      <w:r w:rsidR="00866962" w:rsidRPr="006970C8">
        <w:rPr>
          <w:color w:val="000000" w:themeColor="text1"/>
        </w:rPr>
        <w:t>,</w:t>
      </w:r>
      <w:r w:rsidRPr="006970C8">
        <w:rPr>
          <w:color w:val="000000" w:themeColor="text1"/>
        </w:rPr>
        <w:t xml:space="preserve"> without internal control issues.</w:t>
      </w:r>
      <w:r w:rsidR="00BA0A6C" w:rsidRPr="006970C8">
        <w:rPr>
          <w:color w:val="000000" w:themeColor="text1"/>
        </w:rPr>
        <w:t xml:space="preserve"> </w:t>
      </w:r>
      <w:r w:rsidR="008D1E5B">
        <w:rPr>
          <w:color w:val="000000" w:themeColor="text1"/>
        </w:rPr>
        <w:t>The college</w:t>
      </w:r>
      <w:r w:rsidRPr="006970C8">
        <w:rPr>
          <w:color w:val="000000" w:themeColor="text1"/>
        </w:rPr>
        <w:t xml:space="preserve"> has consistently maintained an unmodified auditor’s report.</w:t>
      </w:r>
    </w:p>
    <w:p w14:paraId="1DD1D82D" w14:textId="0E9E9482" w:rsidR="001171C2" w:rsidRDefault="00666A97" w:rsidP="00F20E0C">
      <w:pPr>
        <w:autoSpaceDE w:val="0"/>
        <w:autoSpaceDN w:val="0"/>
        <w:adjustRightInd w:val="0"/>
        <w:rPr>
          <w:b/>
          <w:color w:val="000000" w:themeColor="text1"/>
          <w:u w:val="single"/>
        </w:rPr>
        <w:sectPr w:rsidR="001171C2" w:rsidSect="00523D0E">
          <w:endnotePr>
            <w:numFmt w:val="decimal"/>
            <w:numRestart w:val="eachSect"/>
          </w:endnotePr>
          <w:type w:val="continuous"/>
          <w:pgSz w:w="12240" w:h="15840" w:code="1"/>
          <w:pgMar w:top="1440" w:right="1440" w:bottom="1440" w:left="1440" w:header="720" w:footer="720" w:gutter="0"/>
          <w:cols w:space="720"/>
          <w:docGrid w:linePitch="360"/>
        </w:sectPr>
      </w:pPr>
      <w:r w:rsidRPr="006970C8">
        <w:rPr>
          <w:color w:val="000000" w:themeColor="text1"/>
        </w:rPr>
        <w:t>It is recognized that these metrics are a bench</w:t>
      </w:r>
      <w:r w:rsidR="005773D7" w:rsidRPr="006970C8">
        <w:rPr>
          <w:color w:val="000000" w:themeColor="text1"/>
        </w:rPr>
        <w:t xml:space="preserve">marking starting point for </w:t>
      </w:r>
      <w:r w:rsidR="008D1E5B">
        <w:rPr>
          <w:color w:val="000000" w:themeColor="text1"/>
        </w:rPr>
        <w:t>the college</w:t>
      </w:r>
      <w:r w:rsidRPr="006970C8">
        <w:rPr>
          <w:color w:val="000000" w:themeColor="text1"/>
        </w:rPr>
        <w:t>.</w:t>
      </w:r>
      <w:r w:rsidR="00BA0A6C" w:rsidRPr="006970C8">
        <w:rPr>
          <w:color w:val="000000" w:themeColor="text1"/>
        </w:rPr>
        <w:t xml:space="preserve"> </w:t>
      </w:r>
      <w:r w:rsidRPr="006970C8">
        <w:rPr>
          <w:color w:val="000000" w:themeColor="text1"/>
        </w:rPr>
        <w:t>Additional goals will be developed in the areas of completion rates for College Prepared and Unprepared for College; Remedial Rates for Math, English, and ESL; Career Technical Education completion rates; degree completion; certificate completion; full-time equivalent students; salary and benefits as a percentage of unrestricted general fund expenditures; annual operating excess</w:t>
      </w:r>
      <w:r w:rsidR="00866962" w:rsidRPr="006970C8">
        <w:rPr>
          <w:color w:val="000000" w:themeColor="text1"/>
        </w:rPr>
        <w:t>/</w:t>
      </w:r>
      <w:r w:rsidRPr="006970C8">
        <w:rPr>
          <w:color w:val="000000" w:themeColor="text1"/>
        </w:rPr>
        <w:t xml:space="preserve">deficiency; and cash balance. </w:t>
      </w:r>
    </w:p>
    <w:p w14:paraId="150881F4" w14:textId="6ACEE270" w:rsidR="00F20E0C" w:rsidRPr="006970C8" w:rsidRDefault="00F20E0C" w:rsidP="00F20E0C">
      <w:pPr>
        <w:autoSpaceDE w:val="0"/>
        <w:autoSpaceDN w:val="0"/>
        <w:adjustRightInd w:val="0"/>
        <w:rPr>
          <w:b/>
          <w:color w:val="000000" w:themeColor="text1"/>
          <w:u w:val="single"/>
        </w:rPr>
      </w:pPr>
    </w:p>
    <w:p w14:paraId="026E3AF9" w14:textId="77777777" w:rsidR="00F20E0C" w:rsidRPr="006970C8" w:rsidRDefault="00A070DE" w:rsidP="003440D6">
      <w:pPr>
        <w:pBdr>
          <w:top w:val="single" w:sz="4" w:space="1" w:color="auto"/>
          <w:left w:val="single" w:sz="4" w:space="4" w:color="auto"/>
          <w:bottom w:val="single" w:sz="4" w:space="1" w:color="auto"/>
          <w:right w:val="single" w:sz="4" w:space="4" w:color="auto"/>
        </w:pBdr>
        <w:rPr>
          <w:i/>
          <w:color w:val="000000" w:themeColor="text1"/>
        </w:rPr>
      </w:pPr>
      <w:bookmarkStart w:id="12" w:name="Recommendation3"/>
      <w:r w:rsidRPr="006970C8">
        <w:rPr>
          <w:i/>
          <w:color w:val="000000" w:themeColor="text1"/>
          <w:u w:val="single"/>
        </w:rPr>
        <w:t xml:space="preserve">2013 </w:t>
      </w:r>
      <w:r w:rsidR="00F20E0C" w:rsidRPr="006970C8">
        <w:rPr>
          <w:i/>
          <w:color w:val="000000" w:themeColor="text1"/>
          <w:u w:val="single"/>
        </w:rPr>
        <w:t>Recommendation 3</w:t>
      </w:r>
      <w:r w:rsidR="00F20E0C" w:rsidRPr="006970C8">
        <w:rPr>
          <w:i/>
          <w:color w:val="000000" w:themeColor="text1"/>
        </w:rPr>
        <w:t xml:space="preserve">: </w:t>
      </w:r>
      <w:bookmarkEnd w:id="12"/>
      <w:r w:rsidR="00F20E0C" w:rsidRPr="006970C8">
        <w:rPr>
          <w:i/>
          <w:color w:val="000000" w:themeColor="text1"/>
          <w:spacing w:val="-6"/>
        </w:rPr>
        <w:t>I</w:t>
      </w:r>
      <w:r w:rsidR="00F20E0C" w:rsidRPr="006970C8">
        <w:rPr>
          <w:i/>
          <w:color w:val="000000" w:themeColor="text1"/>
        </w:rPr>
        <w:t xml:space="preserve">n </w:t>
      </w:r>
      <w:r w:rsidR="00F20E0C" w:rsidRPr="006970C8">
        <w:rPr>
          <w:i/>
          <w:color w:val="000000" w:themeColor="text1"/>
          <w:spacing w:val="2"/>
        </w:rPr>
        <w:t>o</w:t>
      </w:r>
      <w:r w:rsidR="00F20E0C" w:rsidRPr="006970C8">
        <w:rPr>
          <w:i/>
          <w:color w:val="000000" w:themeColor="text1"/>
        </w:rPr>
        <w:t>rd</w:t>
      </w:r>
      <w:r w:rsidR="00F20E0C" w:rsidRPr="006970C8">
        <w:rPr>
          <w:i/>
          <w:color w:val="000000" w:themeColor="text1"/>
          <w:spacing w:val="-2"/>
        </w:rPr>
        <w:t>e</w:t>
      </w:r>
      <w:r w:rsidR="00F20E0C" w:rsidRPr="006970C8">
        <w:rPr>
          <w:i/>
          <w:color w:val="000000" w:themeColor="text1"/>
        </w:rPr>
        <w:t>r to in</w:t>
      </w:r>
      <w:r w:rsidR="00F20E0C" w:rsidRPr="006970C8">
        <w:rPr>
          <w:i/>
          <w:color w:val="000000" w:themeColor="text1"/>
          <w:spacing w:val="-1"/>
        </w:rPr>
        <w:t>c</w:t>
      </w:r>
      <w:r w:rsidR="00F20E0C" w:rsidRPr="006970C8">
        <w:rPr>
          <w:i/>
          <w:color w:val="000000" w:themeColor="text1"/>
          <w:spacing w:val="1"/>
        </w:rPr>
        <w:t>r</w:t>
      </w:r>
      <w:r w:rsidR="00F20E0C" w:rsidRPr="006970C8">
        <w:rPr>
          <w:i/>
          <w:color w:val="000000" w:themeColor="text1"/>
          <w:spacing w:val="-1"/>
        </w:rPr>
        <w:t>ea</w:t>
      </w:r>
      <w:r w:rsidR="00F20E0C" w:rsidRPr="006970C8">
        <w:rPr>
          <w:i/>
          <w:color w:val="000000" w:themeColor="text1"/>
        </w:rPr>
        <w:t>se</w:t>
      </w:r>
      <w:r w:rsidR="00F20E0C" w:rsidRPr="006970C8">
        <w:rPr>
          <w:i/>
          <w:color w:val="000000" w:themeColor="text1"/>
          <w:spacing w:val="2"/>
        </w:rPr>
        <w:t xml:space="preserve"> </w:t>
      </w:r>
      <w:r w:rsidR="00F20E0C" w:rsidRPr="006970C8">
        <w:rPr>
          <w:i/>
          <w:color w:val="000000" w:themeColor="text1"/>
          <w:spacing w:val="-1"/>
        </w:rPr>
        <w:t>e</w:t>
      </w:r>
      <w:r w:rsidR="00F20E0C" w:rsidRPr="006970C8">
        <w:rPr>
          <w:i/>
          <w:color w:val="000000" w:themeColor="text1"/>
        </w:rPr>
        <w:t>ff</w:t>
      </w:r>
      <w:r w:rsidR="00F20E0C" w:rsidRPr="006970C8">
        <w:rPr>
          <w:i/>
          <w:color w:val="000000" w:themeColor="text1"/>
          <w:spacing w:val="-1"/>
        </w:rPr>
        <w:t>ec</w:t>
      </w:r>
      <w:r w:rsidR="00F20E0C" w:rsidRPr="006970C8">
        <w:rPr>
          <w:i/>
          <w:color w:val="000000" w:themeColor="text1"/>
        </w:rPr>
        <w:t>tiv</w:t>
      </w:r>
      <w:r w:rsidR="00F20E0C" w:rsidRPr="006970C8">
        <w:rPr>
          <w:i/>
          <w:color w:val="000000" w:themeColor="text1"/>
          <w:spacing w:val="1"/>
        </w:rPr>
        <w:t>e</w:t>
      </w:r>
      <w:r w:rsidR="00F20E0C" w:rsidRPr="006970C8">
        <w:rPr>
          <w:i/>
          <w:color w:val="000000" w:themeColor="text1"/>
        </w:rPr>
        <w:t>n</w:t>
      </w:r>
      <w:r w:rsidR="00F20E0C" w:rsidRPr="006970C8">
        <w:rPr>
          <w:i/>
          <w:color w:val="000000" w:themeColor="text1"/>
          <w:spacing w:val="-1"/>
        </w:rPr>
        <w:t>e</w:t>
      </w:r>
      <w:r w:rsidR="00F20E0C" w:rsidRPr="006970C8">
        <w:rPr>
          <w:i/>
          <w:color w:val="000000" w:themeColor="text1"/>
        </w:rPr>
        <w:t>ss, the</w:t>
      </w:r>
      <w:r w:rsidR="00F20E0C" w:rsidRPr="006970C8">
        <w:rPr>
          <w:i/>
          <w:color w:val="000000" w:themeColor="text1"/>
          <w:spacing w:val="-1"/>
        </w:rPr>
        <w:t xml:space="preserve"> </w:t>
      </w:r>
      <w:r w:rsidR="00F20E0C" w:rsidRPr="006970C8">
        <w:rPr>
          <w:i/>
          <w:color w:val="000000" w:themeColor="text1"/>
        </w:rPr>
        <w:t>te</w:t>
      </w:r>
      <w:r w:rsidR="00F20E0C" w:rsidRPr="006970C8">
        <w:rPr>
          <w:i/>
          <w:color w:val="000000" w:themeColor="text1"/>
          <w:spacing w:val="-2"/>
        </w:rPr>
        <w:t>a</w:t>
      </w:r>
      <w:r w:rsidR="00F20E0C" w:rsidRPr="006970C8">
        <w:rPr>
          <w:i/>
          <w:color w:val="000000" w:themeColor="text1"/>
        </w:rPr>
        <w:t>m re</w:t>
      </w:r>
      <w:r w:rsidR="00F20E0C" w:rsidRPr="006970C8">
        <w:rPr>
          <w:i/>
          <w:color w:val="000000" w:themeColor="text1"/>
          <w:spacing w:val="-1"/>
        </w:rPr>
        <w:t>c</w:t>
      </w:r>
      <w:r w:rsidR="00F20E0C" w:rsidRPr="006970C8">
        <w:rPr>
          <w:i/>
          <w:color w:val="000000" w:themeColor="text1"/>
        </w:rPr>
        <w:t>omm</w:t>
      </w:r>
      <w:r w:rsidR="00F20E0C" w:rsidRPr="006970C8">
        <w:rPr>
          <w:i/>
          <w:color w:val="000000" w:themeColor="text1"/>
          <w:spacing w:val="-1"/>
        </w:rPr>
        <w:t>e</w:t>
      </w:r>
      <w:r w:rsidR="00F20E0C" w:rsidRPr="006970C8">
        <w:rPr>
          <w:i/>
          <w:color w:val="000000" w:themeColor="text1"/>
          <w:spacing w:val="2"/>
        </w:rPr>
        <w:t>n</w:t>
      </w:r>
      <w:r w:rsidR="00F20E0C" w:rsidRPr="006970C8">
        <w:rPr>
          <w:i/>
          <w:color w:val="000000" w:themeColor="text1"/>
        </w:rPr>
        <w:t>ds th</w:t>
      </w:r>
      <w:r w:rsidR="00F20E0C" w:rsidRPr="006970C8">
        <w:rPr>
          <w:i/>
          <w:color w:val="000000" w:themeColor="text1"/>
          <w:spacing w:val="-1"/>
        </w:rPr>
        <w:t>a</w:t>
      </w:r>
      <w:r w:rsidR="00F20E0C" w:rsidRPr="006970C8">
        <w:rPr>
          <w:i/>
          <w:color w:val="000000" w:themeColor="text1"/>
        </w:rPr>
        <w:t>t the Coll</w:t>
      </w:r>
      <w:r w:rsidR="00F20E0C" w:rsidRPr="006970C8">
        <w:rPr>
          <w:i/>
          <w:color w:val="000000" w:themeColor="text1"/>
          <w:spacing w:val="-1"/>
        </w:rPr>
        <w:t>e</w:t>
      </w:r>
      <w:r w:rsidR="00F20E0C" w:rsidRPr="006970C8">
        <w:rPr>
          <w:i/>
          <w:color w:val="000000" w:themeColor="text1"/>
          <w:spacing w:val="-3"/>
        </w:rPr>
        <w:t>g</w:t>
      </w:r>
      <w:r w:rsidR="00F20E0C" w:rsidRPr="006970C8">
        <w:rPr>
          <w:i/>
          <w:color w:val="000000" w:themeColor="text1"/>
        </w:rPr>
        <w:t>e</w:t>
      </w:r>
      <w:r w:rsidR="00F20E0C" w:rsidRPr="006970C8">
        <w:rPr>
          <w:i/>
          <w:color w:val="000000" w:themeColor="text1"/>
          <w:spacing w:val="-1"/>
        </w:rPr>
        <w:t xml:space="preserve"> </w:t>
      </w:r>
      <w:r w:rsidR="00F20E0C" w:rsidRPr="006970C8">
        <w:rPr>
          <w:i/>
          <w:color w:val="000000" w:themeColor="text1"/>
        </w:rPr>
        <w:t>include</w:t>
      </w:r>
      <w:r w:rsidR="00F20E0C" w:rsidRPr="006970C8">
        <w:rPr>
          <w:i/>
          <w:color w:val="000000" w:themeColor="text1"/>
          <w:spacing w:val="1"/>
        </w:rPr>
        <w:t xml:space="preserve"> </w:t>
      </w:r>
      <w:r w:rsidR="00F20E0C" w:rsidRPr="006970C8">
        <w:rPr>
          <w:i/>
          <w:color w:val="000000" w:themeColor="text1"/>
        </w:rPr>
        <w:t>a</w:t>
      </w:r>
      <w:r w:rsidR="00F20E0C" w:rsidRPr="006970C8">
        <w:rPr>
          <w:i/>
          <w:color w:val="000000" w:themeColor="text1"/>
          <w:spacing w:val="-1"/>
        </w:rPr>
        <w:t xml:space="preserve"> </w:t>
      </w:r>
      <w:r w:rsidR="00F20E0C" w:rsidRPr="006970C8">
        <w:rPr>
          <w:i/>
          <w:color w:val="000000" w:themeColor="text1"/>
          <w:spacing w:val="1"/>
        </w:rPr>
        <w:t>f</w:t>
      </w:r>
      <w:r w:rsidR="00F20E0C" w:rsidRPr="006970C8">
        <w:rPr>
          <w:i/>
          <w:color w:val="000000" w:themeColor="text1"/>
          <w:spacing w:val="-1"/>
        </w:rPr>
        <w:t>ee</w:t>
      </w:r>
      <w:r w:rsidR="00F20E0C" w:rsidRPr="006970C8">
        <w:rPr>
          <w:i/>
          <w:color w:val="000000" w:themeColor="text1"/>
        </w:rPr>
        <w:t>db</w:t>
      </w:r>
      <w:r w:rsidR="00F20E0C" w:rsidRPr="006970C8">
        <w:rPr>
          <w:i/>
          <w:color w:val="000000" w:themeColor="text1"/>
          <w:spacing w:val="1"/>
        </w:rPr>
        <w:t>a</w:t>
      </w:r>
      <w:r w:rsidR="00F20E0C" w:rsidRPr="006970C8">
        <w:rPr>
          <w:i/>
          <w:color w:val="000000" w:themeColor="text1"/>
          <w:spacing w:val="-1"/>
        </w:rPr>
        <w:t>c</w:t>
      </w:r>
      <w:r w:rsidR="00F20E0C" w:rsidRPr="006970C8">
        <w:rPr>
          <w:i/>
          <w:color w:val="000000" w:themeColor="text1"/>
        </w:rPr>
        <w:t>k me</w:t>
      </w:r>
      <w:r w:rsidR="00F20E0C" w:rsidRPr="006970C8">
        <w:rPr>
          <w:i/>
          <w:color w:val="000000" w:themeColor="text1"/>
          <w:spacing w:val="-2"/>
        </w:rPr>
        <w:t>c</w:t>
      </w:r>
      <w:r w:rsidR="00F20E0C" w:rsidRPr="006970C8">
        <w:rPr>
          <w:i/>
          <w:color w:val="000000" w:themeColor="text1"/>
        </w:rPr>
        <w:t>h</w:t>
      </w:r>
      <w:r w:rsidR="00F20E0C" w:rsidRPr="006970C8">
        <w:rPr>
          <w:i/>
          <w:color w:val="000000" w:themeColor="text1"/>
          <w:spacing w:val="-1"/>
        </w:rPr>
        <w:t>a</w:t>
      </w:r>
      <w:r w:rsidR="00F20E0C" w:rsidRPr="006970C8">
        <w:rPr>
          <w:i/>
          <w:color w:val="000000" w:themeColor="text1"/>
        </w:rPr>
        <w:t>nism to fa</w:t>
      </w:r>
      <w:r w:rsidR="00F20E0C" w:rsidRPr="006970C8">
        <w:rPr>
          <w:i/>
          <w:color w:val="000000" w:themeColor="text1"/>
          <w:spacing w:val="-1"/>
        </w:rPr>
        <w:t>c</w:t>
      </w:r>
      <w:r w:rsidR="00F20E0C" w:rsidRPr="006970C8">
        <w:rPr>
          <w:i/>
          <w:color w:val="000000" w:themeColor="text1"/>
        </w:rPr>
        <w:t>ul</w:t>
      </w:r>
      <w:r w:rsidR="00F20E0C" w:rsidRPr="006970C8">
        <w:rPr>
          <w:i/>
          <w:color w:val="000000" w:themeColor="text1"/>
          <w:spacing w:val="3"/>
        </w:rPr>
        <w:t>t</w:t>
      </w:r>
      <w:r w:rsidR="00F20E0C" w:rsidRPr="006970C8">
        <w:rPr>
          <w:i/>
          <w:color w:val="000000" w:themeColor="text1"/>
        </w:rPr>
        <w:t>y</w:t>
      </w:r>
      <w:r w:rsidR="00F20E0C" w:rsidRPr="006970C8">
        <w:rPr>
          <w:i/>
          <w:color w:val="000000" w:themeColor="text1"/>
          <w:spacing w:val="-3"/>
        </w:rPr>
        <w:t xml:space="preserve"> </w:t>
      </w:r>
      <w:r w:rsidR="00F20E0C" w:rsidRPr="006970C8">
        <w:rPr>
          <w:i/>
          <w:color w:val="000000" w:themeColor="text1"/>
        </w:rPr>
        <w:t>on their</w:t>
      </w:r>
      <w:r w:rsidR="00F20E0C" w:rsidRPr="006970C8">
        <w:rPr>
          <w:i/>
          <w:color w:val="000000" w:themeColor="text1"/>
          <w:spacing w:val="-1"/>
        </w:rPr>
        <w:t xml:space="preserve"> a</w:t>
      </w:r>
      <w:r w:rsidR="00F20E0C" w:rsidRPr="006970C8">
        <w:rPr>
          <w:i/>
          <w:color w:val="000000" w:themeColor="text1"/>
        </w:rPr>
        <w:t>ssessment met</w:t>
      </w:r>
      <w:r w:rsidR="00F20E0C" w:rsidRPr="006970C8">
        <w:rPr>
          <w:i/>
          <w:color w:val="000000" w:themeColor="text1"/>
          <w:spacing w:val="2"/>
        </w:rPr>
        <w:t>h</w:t>
      </w:r>
      <w:r w:rsidR="00F20E0C" w:rsidRPr="006970C8">
        <w:rPr>
          <w:i/>
          <w:color w:val="000000" w:themeColor="text1"/>
        </w:rPr>
        <w:t xml:space="preserve">ods </w:t>
      </w:r>
      <w:r w:rsidR="00F20E0C" w:rsidRPr="006970C8">
        <w:rPr>
          <w:i/>
          <w:color w:val="000000" w:themeColor="text1"/>
          <w:spacing w:val="-1"/>
        </w:rPr>
        <w:t>a</w:t>
      </w:r>
      <w:r w:rsidR="00F20E0C" w:rsidRPr="006970C8">
        <w:rPr>
          <w:i/>
          <w:color w:val="000000" w:themeColor="text1"/>
        </w:rPr>
        <w:t>nd that the Coll</w:t>
      </w:r>
      <w:r w:rsidR="00F20E0C" w:rsidRPr="006970C8">
        <w:rPr>
          <w:i/>
          <w:color w:val="000000" w:themeColor="text1"/>
          <w:spacing w:val="-1"/>
        </w:rPr>
        <w:t>e</w:t>
      </w:r>
      <w:r w:rsidR="00F20E0C" w:rsidRPr="006970C8">
        <w:rPr>
          <w:i/>
          <w:color w:val="000000" w:themeColor="text1"/>
          <w:spacing w:val="-3"/>
        </w:rPr>
        <w:t>g</w:t>
      </w:r>
      <w:r w:rsidR="00F20E0C" w:rsidRPr="006970C8">
        <w:rPr>
          <w:i/>
          <w:color w:val="000000" w:themeColor="text1"/>
        </w:rPr>
        <w:t>e</w:t>
      </w:r>
      <w:r w:rsidR="00F20E0C" w:rsidRPr="006970C8">
        <w:rPr>
          <w:i/>
          <w:color w:val="000000" w:themeColor="text1"/>
          <w:spacing w:val="-1"/>
        </w:rPr>
        <w:t xml:space="preserve"> e</w:t>
      </w:r>
      <w:r w:rsidR="00F20E0C" w:rsidRPr="006970C8">
        <w:rPr>
          <w:i/>
          <w:color w:val="000000" w:themeColor="text1"/>
          <w:spacing w:val="2"/>
        </w:rPr>
        <w:t>n</w:t>
      </w:r>
      <w:r w:rsidR="00F20E0C" w:rsidRPr="006970C8">
        <w:rPr>
          <w:i/>
          <w:color w:val="000000" w:themeColor="text1"/>
          <w:spacing w:val="-1"/>
        </w:rPr>
        <w:t>c</w:t>
      </w:r>
      <w:r w:rsidR="00F20E0C" w:rsidRPr="006970C8">
        <w:rPr>
          <w:i/>
          <w:color w:val="000000" w:themeColor="text1"/>
        </w:rPr>
        <w:t>ou</w:t>
      </w:r>
      <w:r w:rsidR="00F20E0C" w:rsidRPr="006970C8">
        <w:rPr>
          <w:i/>
          <w:color w:val="000000" w:themeColor="text1"/>
          <w:spacing w:val="1"/>
        </w:rPr>
        <w:t>ra</w:t>
      </w:r>
      <w:r w:rsidR="00F20E0C" w:rsidRPr="006970C8">
        <w:rPr>
          <w:i/>
          <w:color w:val="000000" w:themeColor="text1"/>
          <w:spacing w:val="-3"/>
        </w:rPr>
        <w:t>g</w:t>
      </w:r>
      <w:r w:rsidR="00F20E0C" w:rsidRPr="006970C8">
        <w:rPr>
          <w:i/>
          <w:color w:val="000000" w:themeColor="text1"/>
        </w:rPr>
        <w:t>e</w:t>
      </w:r>
      <w:r w:rsidR="00F20E0C" w:rsidRPr="006970C8">
        <w:rPr>
          <w:i/>
          <w:color w:val="000000" w:themeColor="text1"/>
          <w:spacing w:val="-1"/>
        </w:rPr>
        <w:t xml:space="preserve"> </w:t>
      </w:r>
      <w:r w:rsidR="00F20E0C" w:rsidRPr="006970C8">
        <w:rPr>
          <w:i/>
          <w:color w:val="000000" w:themeColor="text1"/>
        </w:rPr>
        <w:t xml:space="preserve">use </w:t>
      </w:r>
      <w:r w:rsidR="00F20E0C" w:rsidRPr="006970C8">
        <w:rPr>
          <w:i/>
          <w:color w:val="000000" w:themeColor="text1"/>
          <w:spacing w:val="1"/>
        </w:rPr>
        <w:t>o</w:t>
      </w:r>
      <w:r w:rsidR="00F20E0C" w:rsidRPr="006970C8">
        <w:rPr>
          <w:i/>
          <w:color w:val="000000" w:themeColor="text1"/>
        </w:rPr>
        <w:t>f</w:t>
      </w:r>
      <w:r w:rsidR="00F20E0C" w:rsidRPr="006970C8">
        <w:rPr>
          <w:i/>
          <w:color w:val="000000" w:themeColor="text1"/>
          <w:spacing w:val="1"/>
        </w:rPr>
        <w:t xml:space="preserve"> </w:t>
      </w:r>
      <w:r w:rsidR="00F20E0C" w:rsidRPr="006970C8">
        <w:rPr>
          <w:i/>
          <w:color w:val="000000" w:themeColor="text1"/>
        </w:rPr>
        <w:t>multiple indic</w:t>
      </w:r>
      <w:r w:rsidR="00F20E0C" w:rsidRPr="006970C8">
        <w:rPr>
          <w:i/>
          <w:color w:val="000000" w:themeColor="text1"/>
          <w:spacing w:val="-2"/>
        </w:rPr>
        <w:t>e</w:t>
      </w:r>
      <w:r w:rsidR="00F20E0C" w:rsidRPr="006970C8">
        <w:rPr>
          <w:i/>
          <w:color w:val="000000" w:themeColor="text1"/>
        </w:rPr>
        <w:t xml:space="preserve">s of </w:t>
      </w:r>
      <w:r w:rsidR="00F20E0C" w:rsidRPr="006970C8">
        <w:rPr>
          <w:i/>
          <w:color w:val="000000" w:themeColor="text1"/>
          <w:spacing w:val="-2"/>
        </w:rPr>
        <w:t>a</w:t>
      </w:r>
      <w:r w:rsidR="00F20E0C" w:rsidRPr="006970C8">
        <w:rPr>
          <w:i/>
          <w:color w:val="000000" w:themeColor="text1"/>
        </w:rPr>
        <w:t>ssessment.</w:t>
      </w:r>
      <w:r w:rsidR="003440D6" w:rsidRPr="006970C8">
        <w:rPr>
          <w:i/>
          <w:color w:val="000000" w:themeColor="text1"/>
        </w:rPr>
        <w:t xml:space="preserve"> </w:t>
      </w:r>
      <w:r w:rsidR="00F20E0C" w:rsidRPr="006970C8">
        <w:rPr>
          <w:i/>
          <w:color w:val="000000" w:themeColor="text1"/>
          <w:spacing w:val="1"/>
        </w:rPr>
        <w:t>(</w:t>
      </w:r>
      <w:r w:rsidR="00CC261E" w:rsidRPr="006970C8">
        <w:rPr>
          <w:i/>
          <w:color w:val="000000" w:themeColor="text1"/>
          <w:spacing w:val="1"/>
        </w:rPr>
        <w:t>Standards II.A.1.c</w:t>
      </w:r>
      <w:r w:rsidR="00F20E0C" w:rsidRPr="006970C8">
        <w:rPr>
          <w:i/>
          <w:color w:val="000000" w:themeColor="text1"/>
        </w:rPr>
        <w:t>)</w:t>
      </w:r>
    </w:p>
    <w:p w14:paraId="59D900F4" w14:textId="77777777" w:rsidR="00F20E0C" w:rsidRPr="006970C8" w:rsidRDefault="00F20E0C" w:rsidP="00F20E0C">
      <w:pPr>
        <w:rPr>
          <w:color w:val="000000" w:themeColor="text1"/>
        </w:rPr>
      </w:pPr>
    </w:p>
    <w:p w14:paraId="750667B5" w14:textId="48006D64" w:rsidR="00666A97" w:rsidRPr="0027353B" w:rsidRDefault="00666A97" w:rsidP="009C6471">
      <w:pPr>
        <w:pStyle w:val="Heading3"/>
        <w:rPr>
          <w:rFonts w:ascii="Times New Roman" w:hAnsi="Times New Roman" w:cs="Times New Roman"/>
          <w:b/>
          <w:color w:val="000000" w:themeColor="text1"/>
        </w:rPr>
      </w:pPr>
      <w:bookmarkStart w:id="13" w:name="_Toc444613543"/>
      <w:r w:rsidRPr="0027353B">
        <w:rPr>
          <w:rFonts w:ascii="Times New Roman" w:hAnsi="Times New Roman" w:cs="Times New Roman"/>
          <w:b/>
          <w:color w:val="000000" w:themeColor="text1"/>
        </w:rPr>
        <w:t>District Response:</w:t>
      </w:r>
      <w:bookmarkEnd w:id="13"/>
      <w:r w:rsidRPr="0027353B">
        <w:rPr>
          <w:rFonts w:ascii="Times New Roman" w:hAnsi="Times New Roman" w:cs="Times New Roman"/>
          <w:b/>
          <w:color w:val="000000" w:themeColor="text1"/>
        </w:rPr>
        <w:t xml:space="preserve"> </w:t>
      </w:r>
      <w:r w:rsidR="00C83EA7" w:rsidRPr="0027353B">
        <w:rPr>
          <w:rFonts w:ascii="Times New Roman" w:hAnsi="Times New Roman" w:cs="Times New Roman"/>
          <w:b/>
          <w:color w:val="000000" w:themeColor="text1"/>
        </w:rPr>
        <w:t xml:space="preserve"> </w:t>
      </w:r>
    </w:p>
    <w:p w14:paraId="00469926" w14:textId="77777777" w:rsidR="009C6471" w:rsidRPr="009C6471" w:rsidRDefault="009C6471" w:rsidP="009C6471"/>
    <w:p w14:paraId="11C57E26" w14:textId="4828FC13" w:rsidR="002C541C" w:rsidRPr="006970C8" w:rsidRDefault="002C541C" w:rsidP="002C541C">
      <w:pPr>
        <w:spacing w:after="240"/>
        <w:rPr>
          <w:color w:val="000000" w:themeColor="text1"/>
        </w:rPr>
      </w:pPr>
      <w:r w:rsidRPr="006970C8">
        <w:t>Recognizing the need to provide feedback</w:t>
      </w:r>
      <w:r w:rsidR="006970C8">
        <w:t>,</w:t>
      </w:r>
      <w:r w:rsidRPr="006970C8">
        <w:t xml:space="preserve"> to improve accessibility and </w:t>
      </w:r>
      <w:r w:rsidR="006970C8">
        <w:t xml:space="preserve">to </w:t>
      </w:r>
      <w:r w:rsidRPr="006970C8">
        <w:t xml:space="preserve">benchmark learning outcome results, in Academic Year 2014-2015 </w:t>
      </w:r>
      <w:r w:rsidR="008D1E5B">
        <w:t>the college</w:t>
      </w:r>
      <w:r w:rsidRPr="006970C8">
        <w:t xml:space="preserve"> instituted Strategic Planning Online (SPOL), </w:t>
      </w:r>
      <w:r w:rsidRPr="006970C8">
        <w:rPr>
          <w:color w:val="000000" w:themeColor="text1"/>
        </w:rPr>
        <w:t>an electronic integrated planning tool with an outcome assessment module. Within SPOL faculty can define the outcomes, measures, and rubrics</w:t>
      </w:r>
      <w:r w:rsidR="00763DCE">
        <w:rPr>
          <w:color w:val="000000" w:themeColor="text1"/>
        </w:rPr>
        <w:t>;</w:t>
      </w:r>
      <w:r w:rsidRPr="006970C8">
        <w:rPr>
          <w:color w:val="000000" w:themeColor="text1"/>
        </w:rPr>
        <w:t xml:space="preserve"> link S</w:t>
      </w:r>
      <w:r w:rsidR="00434066">
        <w:rPr>
          <w:color w:val="000000" w:themeColor="text1"/>
        </w:rPr>
        <w:t>tudent L</w:t>
      </w:r>
      <w:r w:rsidR="00763DCE">
        <w:rPr>
          <w:color w:val="000000" w:themeColor="text1"/>
        </w:rPr>
        <w:t>earning Outcomes (S</w:t>
      </w:r>
      <w:r w:rsidRPr="006970C8">
        <w:rPr>
          <w:color w:val="000000" w:themeColor="text1"/>
        </w:rPr>
        <w:t>LOs</w:t>
      </w:r>
      <w:r w:rsidR="00763DCE">
        <w:rPr>
          <w:color w:val="000000" w:themeColor="text1"/>
        </w:rPr>
        <w:t>) and Program Learning Outcomes (PLOs)</w:t>
      </w:r>
      <w:r w:rsidRPr="006970C8">
        <w:rPr>
          <w:color w:val="000000" w:themeColor="text1"/>
        </w:rPr>
        <w:t xml:space="preserve"> to program </w:t>
      </w:r>
      <w:r w:rsidR="00763DCE">
        <w:rPr>
          <w:color w:val="000000" w:themeColor="text1"/>
        </w:rPr>
        <w:t>objectives</w:t>
      </w:r>
      <w:r w:rsidRPr="006970C8">
        <w:rPr>
          <w:color w:val="000000" w:themeColor="text1"/>
        </w:rPr>
        <w:t xml:space="preserve">, </w:t>
      </w:r>
      <w:r w:rsidR="00763DCE">
        <w:rPr>
          <w:color w:val="000000" w:themeColor="text1"/>
        </w:rPr>
        <w:t>Institutional Learning Outcomes (ILOs), and institutional goals; and enter assessment data</w:t>
      </w:r>
      <w:r w:rsidRPr="006970C8">
        <w:rPr>
          <w:color w:val="000000" w:themeColor="text1"/>
        </w:rPr>
        <w:t xml:space="preserve"> and monitor the results at the section, aggregated course, and department levels. </w:t>
      </w:r>
    </w:p>
    <w:p w14:paraId="3D3117AB" w14:textId="0471633B" w:rsidR="00D9346F" w:rsidRPr="00EC6377" w:rsidRDefault="00BC54EB" w:rsidP="006E5A16">
      <w:pPr>
        <w:spacing w:after="240"/>
      </w:pPr>
      <w:r w:rsidRPr="006970C8">
        <w:t>In</w:t>
      </w:r>
      <w:r w:rsidR="00666A97" w:rsidRPr="006970C8">
        <w:t xml:space="preserve"> 2014-</w:t>
      </w:r>
      <w:r w:rsidR="00BF42D4" w:rsidRPr="006970C8">
        <w:t>20</w:t>
      </w:r>
      <w:r w:rsidR="00666A97" w:rsidRPr="006970C8">
        <w:t xml:space="preserve">15, </w:t>
      </w:r>
      <w:r w:rsidR="008D1E5B">
        <w:t>the college</w:t>
      </w:r>
      <w:r w:rsidR="00653034" w:rsidRPr="006970C8">
        <w:t xml:space="preserve"> </w:t>
      </w:r>
      <w:r w:rsidR="006F7202" w:rsidRPr="006970C8">
        <w:t>instituted</w:t>
      </w:r>
      <w:r w:rsidR="00666A97" w:rsidRPr="006970C8">
        <w:t xml:space="preserve"> a Campus Hour</w:t>
      </w:r>
      <w:r w:rsidR="005E0418" w:rsidRPr="006970C8">
        <w:t xml:space="preserve"> to facilitate the scheduling of department and committee meetings, </w:t>
      </w:r>
      <w:r w:rsidR="00264E5A" w:rsidRPr="006970C8">
        <w:t xml:space="preserve">training sessions, </w:t>
      </w:r>
      <w:r w:rsidR="005E0418" w:rsidRPr="006970C8">
        <w:t xml:space="preserve">and other events, </w:t>
      </w:r>
      <w:r w:rsidR="001729D3" w:rsidRPr="006970C8">
        <w:t>in order to increase faculty participation</w:t>
      </w:r>
      <w:r w:rsidR="000070DF" w:rsidRPr="006970C8">
        <w:t xml:space="preserve"> at these events</w:t>
      </w:r>
      <w:r w:rsidR="005E0418" w:rsidRPr="006970C8">
        <w:t xml:space="preserve">. </w:t>
      </w:r>
      <w:r w:rsidR="006F7202" w:rsidRPr="006970C8">
        <w:t xml:space="preserve">Campus Hour was initially </w:t>
      </w:r>
      <w:r w:rsidR="00C02AED" w:rsidRPr="006970C8">
        <w:t xml:space="preserve">held </w:t>
      </w:r>
      <w:r w:rsidR="006F7202" w:rsidRPr="006970C8">
        <w:t xml:space="preserve">two days per week, </w:t>
      </w:r>
      <w:r w:rsidR="005E0418" w:rsidRPr="006970C8">
        <w:t>but because some classes continued to be held during Camp</w:t>
      </w:r>
      <w:r w:rsidR="001729D3" w:rsidRPr="006970C8">
        <w:t>u</w:t>
      </w:r>
      <w:r w:rsidR="005E0418" w:rsidRPr="006970C8">
        <w:t>s Hour (</w:t>
      </w:r>
      <w:r w:rsidR="003C7809">
        <w:t xml:space="preserve">primarily </w:t>
      </w:r>
      <w:r w:rsidR="005E0418" w:rsidRPr="006970C8">
        <w:t>5 unit courses)</w:t>
      </w:r>
      <w:r w:rsidR="000070DF" w:rsidRPr="006970C8">
        <w:t xml:space="preserve">, </w:t>
      </w:r>
      <w:r w:rsidR="001729D3" w:rsidRPr="006970C8">
        <w:t>scheduling these</w:t>
      </w:r>
      <w:r w:rsidR="005E0418" w:rsidRPr="006970C8">
        <w:t xml:space="preserve"> events</w:t>
      </w:r>
      <w:r w:rsidR="001729D3" w:rsidRPr="006970C8">
        <w:t xml:space="preserve"> continued to be difficult</w:t>
      </w:r>
      <w:r w:rsidR="005E0418" w:rsidRPr="006970C8">
        <w:t xml:space="preserve">. </w:t>
      </w:r>
      <w:r w:rsidR="006F7202" w:rsidRPr="006970C8">
        <w:t xml:space="preserve">To address this issue, </w:t>
      </w:r>
      <w:r w:rsidR="008D1E5B">
        <w:t>the college</w:t>
      </w:r>
      <w:r w:rsidR="00F20EC1" w:rsidRPr="006970C8">
        <w:t xml:space="preserve"> conducted a detailed analysis of student need and enrollment</w:t>
      </w:r>
      <w:r w:rsidRPr="006970C8">
        <w:t xml:space="preserve"> pattern</w:t>
      </w:r>
      <w:r w:rsidR="00F20EC1" w:rsidRPr="006970C8">
        <w:t>s</w:t>
      </w:r>
      <w:r w:rsidRPr="006970C8">
        <w:t xml:space="preserve">. </w:t>
      </w:r>
      <w:r w:rsidR="003C7809">
        <w:t>Based on the findings, a</w:t>
      </w:r>
      <w:r w:rsidRPr="006970C8">
        <w:t xml:space="preserve"> </w:t>
      </w:r>
      <w:r w:rsidR="006F7202" w:rsidRPr="006970C8">
        <w:t xml:space="preserve">proposal was made to change the scheduling time-blocks as well as to increase the </w:t>
      </w:r>
      <w:r w:rsidR="00F20EC1" w:rsidRPr="006970C8">
        <w:t xml:space="preserve">Campus Hour </w:t>
      </w:r>
      <w:r w:rsidR="006F7202" w:rsidRPr="006970C8">
        <w:t>from two to four days a week</w:t>
      </w:r>
      <w:r w:rsidR="001729D3" w:rsidRPr="006970C8">
        <w:t xml:space="preserve">, Mondays </w:t>
      </w:r>
      <w:r w:rsidR="00264E5A" w:rsidRPr="006970C8">
        <w:t>through</w:t>
      </w:r>
      <w:r w:rsidR="001729D3" w:rsidRPr="006970C8">
        <w:t xml:space="preserve"> Thursdays</w:t>
      </w:r>
      <w:r w:rsidR="006F7202" w:rsidRPr="006970C8">
        <w:t xml:space="preserve">. </w:t>
      </w:r>
      <w:r w:rsidR="005769FA" w:rsidRPr="006970C8">
        <w:t xml:space="preserve">After approval by the Academic Senate and College Council, the new time-blocks and Campus Hour schedules went into effect </w:t>
      </w:r>
      <w:r w:rsidR="00006BF8">
        <w:t xml:space="preserve">the </w:t>
      </w:r>
      <w:r w:rsidR="005769FA" w:rsidRPr="006970C8">
        <w:t>fall 2015 semester</w:t>
      </w:r>
      <w:r w:rsidR="005769FA" w:rsidRPr="00EC6377">
        <w:t xml:space="preserve">. </w:t>
      </w:r>
      <w:r w:rsidR="00BF42D4" w:rsidRPr="00EC6377">
        <w:t>(</w:t>
      </w:r>
      <w:hyperlink r:id="rId34" w:history="1">
        <w:r w:rsidR="00AD1FC7" w:rsidRPr="00EC6377">
          <w:rPr>
            <w:rStyle w:val="Hyperlink"/>
          </w:rPr>
          <w:t xml:space="preserve">13 Rec. </w:t>
        </w:r>
        <w:r w:rsidR="00BF42D4" w:rsidRPr="00EC6377">
          <w:rPr>
            <w:rStyle w:val="Hyperlink"/>
          </w:rPr>
          <w:t>3.</w:t>
        </w:r>
        <w:r w:rsidR="003C7809" w:rsidRPr="00EC6377">
          <w:rPr>
            <w:rStyle w:val="Hyperlink"/>
          </w:rPr>
          <w:t>01</w:t>
        </w:r>
        <w:r w:rsidR="00BF42D4" w:rsidRPr="00EC6377">
          <w:rPr>
            <w:rStyle w:val="Hyperlink"/>
          </w:rPr>
          <w:t xml:space="preserve"> Academic Senate Minutes</w:t>
        </w:r>
        <w:r w:rsidR="004C52DD" w:rsidRPr="00EC6377">
          <w:rPr>
            <w:rStyle w:val="Hyperlink"/>
          </w:rPr>
          <w:t xml:space="preserve"> 0</w:t>
        </w:r>
        <w:r w:rsidR="00206CE6" w:rsidRPr="00EC6377">
          <w:rPr>
            <w:rStyle w:val="Hyperlink"/>
          </w:rPr>
          <w:t>9</w:t>
        </w:r>
        <w:r w:rsidR="004C52DD" w:rsidRPr="00EC6377">
          <w:rPr>
            <w:rStyle w:val="Hyperlink"/>
          </w:rPr>
          <w:t>-</w:t>
        </w:r>
        <w:r w:rsidR="00206CE6" w:rsidRPr="00EC6377">
          <w:rPr>
            <w:rStyle w:val="Hyperlink"/>
          </w:rPr>
          <w:t>03</w:t>
        </w:r>
        <w:r w:rsidR="004C52DD" w:rsidRPr="00EC6377">
          <w:rPr>
            <w:rStyle w:val="Hyperlink"/>
          </w:rPr>
          <w:t>-14</w:t>
        </w:r>
      </w:hyperlink>
      <w:r w:rsidR="00BF42D4" w:rsidRPr="00EC6377">
        <w:t xml:space="preserve">; </w:t>
      </w:r>
      <w:hyperlink r:id="rId35" w:history="1">
        <w:r w:rsidR="00AD1FC7" w:rsidRPr="00EC6377">
          <w:rPr>
            <w:rStyle w:val="Hyperlink"/>
          </w:rPr>
          <w:t xml:space="preserve">13 Rec. </w:t>
        </w:r>
        <w:r w:rsidR="00BF42D4" w:rsidRPr="00EC6377">
          <w:rPr>
            <w:rStyle w:val="Hyperlink"/>
          </w:rPr>
          <w:t>3.</w:t>
        </w:r>
        <w:r w:rsidR="003C7809" w:rsidRPr="00EC6377">
          <w:rPr>
            <w:rStyle w:val="Hyperlink"/>
          </w:rPr>
          <w:t>02</w:t>
        </w:r>
        <w:r w:rsidR="00BF42D4" w:rsidRPr="00EC6377">
          <w:rPr>
            <w:rStyle w:val="Hyperlink"/>
          </w:rPr>
          <w:t xml:space="preserve"> College Council Minutes</w:t>
        </w:r>
        <w:r w:rsidR="00206CE6" w:rsidRPr="00EC6377">
          <w:rPr>
            <w:rStyle w:val="Hyperlink"/>
          </w:rPr>
          <w:t xml:space="preserve"> 09</w:t>
        </w:r>
        <w:r w:rsidR="004C52DD" w:rsidRPr="00EC6377">
          <w:rPr>
            <w:rStyle w:val="Hyperlink"/>
          </w:rPr>
          <w:t>-</w:t>
        </w:r>
        <w:r w:rsidR="00206CE6" w:rsidRPr="00EC6377">
          <w:rPr>
            <w:rStyle w:val="Hyperlink"/>
          </w:rPr>
          <w:t>08</w:t>
        </w:r>
        <w:r w:rsidR="004C52DD" w:rsidRPr="00EC6377">
          <w:rPr>
            <w:rStyle w:val="Hyperlink"/>
          </w:rPr>
          <w:t>-14</w:t>
        </w:r>
      </w:hyperlink>
      <w:r w:rsidR="00BF42D4" w:rsidRPr="00EC6377">
        <w:t xml:space="preserve">) </w:t>
      </w:r>
      <w:r w:rsidR="00666A97" w:rsidRPr="00EC6377">
        <w:t>Th</w:t>
      </w:r>
      <w:r w:rsidR="006F7202" w:rsidRPr="00EC6377">
        <w:t>ese</w:t>
      </w:r>
      <w:r w:rsidR="00666A97" w:rsidRPr="00EC6377">
        <w:t xml:space="preserve"> adjustment</w:t>
      </w:r>
      <w:r w:rsidR="006F7202" w:rsidRPr="00EC6377">
        <w:t>s</w:t>
      </w:r>
      <w:r w:rsidR="00666A97" w:rsidRPr="00EC6377">
        <w:t xml:space="preserve"> created a standardized time for </w:t>
      </w:r>
      <w:r w:rsidRPr="00EC6377">
        <w:t xml:space="preserve">faculty department meetings and </w:t>
      </w:r>
      <w:r w:rsidR="0096065A" w:rsidRPr="00EC6377">
        <w:t>any internal training sessions</w:t>
      </w:r>
      <w:r w:rsidRPr="00EC6377">
        <w:t>.</w:t>
      </w:r>
      <w:r w:rsidR="00D9346F" w:rsidRPr="00EC6377">
        <w:t xml:space="preserve"> </w:t>
      </w:r>
      <w:r w:rsidR="00666A97" w:rsidRPr="00EC6377">
        <w:t xml:space="preserve">It is during </w:t>
      </w:r>
      <w:r w:rsidR="00D9346F" w:rsidRPr="00EC6377">
        <w:t xml:space="preserve">the department meetings </w:t>
      </w:r>
      <w:r w:rsidR="00666A97" w:rsidRPr="00EC6377">
        <w:t xml:space="preserve">that </w:t>
      </w:r>
      <w:r w:rsidRPr="00EC6377">
        <w:t>faculty discuss student and program outcomes</w:t>
      </w:r>
      <w:r w:rsidR="00791495" w:rsidRPr="00EC6377">
        <w:t>;</w:t>
      </w:r>
      <w:r w:rsidRPr="00EC6377">
        <w:t xml:space="preserve"> </w:t>
      </w:r>
      <w:r w:rsidR="00791495" w:rsidRPr="00EC6377">
        <w:t xml:space="preserve">review assessment methods and </w:t>
      </w:r>
      <w:r w:rsidRPr="00EC6377">
        <w:t>interpret assessment data</w:t>
      </w:r>
      <w:r w:rsidR="00434066" w:rsidRPr="00EC6377">
        <w:t xml:space="preserve">; </w:t>
      </w:r>
      <w:r w:rsidR="00791495" w:rsidRPr="00EC6377">
        <w:t xml:space="preserve">and </w:t>
      </w:r>
      <w:r w:rsidRPr="00EC6377">
        <w:t xml:space="preserve">give </w:t>
      </w:r>
      <w:r w:rsidR="00666A97" w:rsidRPr="00EC6377">
        <w:t xml:space="preserve">feedback </w:t>
      </w:r>
      <w:r w:rsidRPr="00EC6377">
        <w:t xml:space="preserve">and make </w:t>
      </w:r>
      <w:r w:rsidR="00666A97" w:rsidRPr="00EC6377">
        <w:t>decision</w:t>
      </w:r>
      <w:r w:rsidR="00BF42D4" w:rsidRPr="00EC6377">
        <w:t>s</w:t>
      </w:r>
      <w:r w:rsidR="00666A97" w:rsidRPr="00EC6377">
        <w:t xml:space="preserve"> ab</w:t>
      </w:r>
      <w:r w:rsidR="00653034" w:rsidRPr="00EC6377">
        <w:t>out improvements to courses and/</w:t>
      </w:r>
      <w:r w:rsidR="00666A97" w:rsidRPr="00EC6377">
        <w:t>or programs</w:t>
      </w:r>
      <w:r w:rsidR="00067C34" w:rsidRPr="00EC6377">
        <w:t xml:space="preserve">. </w:t>
      </w:r>
    </w:p>
    <w:p w14:paraId="608520CA" w14:textId="509B1E2F" w:rsidR="00667BE5" w:rsidRPr="00EC6377" w:rsidRDefault="00D9346F" w:rsidP="006E5A16">
      <w:pPr>
        <w:spacing w:after="240"/>
      </w:pPr>
      <w:r w:rsidRPr="00EC6377">
        <w:t>In addition to</w:t>
      </w:r>
      <w:r w:rsidR="004827CE" w:rsidRPr="00EC6377">
        <w:t xml:space="preserve"> one-on-one sessions</w:t>
      </w:r>
      <w:r w:rsidRPr="00EC6377">
        <w:t>, a tutorial video was developed to assist faculty with input of assessment data in SPOL (</w:t>
      </w:r>
      <w:hyperlink r:id="rId36" w:history="1">
        <w:r w:rsidRPr="00EC6377">
          <w:rPr>
            <w:rStyle w:val="Hyperlink"/>
          </w:rPr>
          <w:t>https://www.youtube.com/watch?v=EHyucP2FQpk&amp;feature=em-upload_owner</w:t>
        </w:r>
      </w:hyperlink>
      <w:r w:rsidRPr="00EC6377">
        <w:t xml:space="preserve">), as well as other user guides. </w:t>
      </w:r>
      <w:r w:rsidR="00BC1184" w:rsidRPr="00EC6377">
        <w:t>(</w:t>
      </w:r>
      <w:hyperlink r:id="rId37" w:history="1">
        <w:r w:rsidRPr="00EC6377">
          <w:rPr>
            <w:rStyle w:val="Hyperlink"/>
          </w:rPr>
          <w:t>13 Rec 3.03 SPOL Training Schedule</w:t>
        </w:r>
      </w:hyperlink>
      <w:r w:rsidRPr="00EC6377">
        <w:t xml:space="preserve">; </w:t>
      </w:r>
      <w:hyperlink r:id="rId38" w:history="1">
        <w:r w:rsidR="00BC1184" w:rsidRPr="00EC6377">
          <w:rPr>
            <w:rStyle w:val="Hyperlink"/>
          </w:rPr>
          <w:t>13 Rec</w:t>
        </w:r>
        <w:r w:rsidR="00E5030D" w:rsidRPr="00EC6377">
          <w:rPr>
            <w:rStyle w:val="Hyperlink"/>
          </w:rPr>
          <w:t>.</w:t>
        </w:r>
        <w:r w:rsidR="00BC1184" w:rsidRPr="00EC6377">
          <w:rPr>
            <w:rStyle w:val="Hyperlink"/>
          </w:rPr>
          <w:t xml:space="preserve"> 3.</w:t>
        </w:r>
        <w:r w:rsidR="003C7809" w:rsidRPr="00EC6377">
          <w:rPr>
            <w:rStyle w:val="Hyperlink"/>
          </w:rPr>
          <w:t>0</w:t>
        </w:r>
        <w:r w:rsidRPr="00EC6377">
          <w:rPr>
            <w:rStyle w:val="Hyperlink"/>
          </w:rPr>
          <w:t>4</w:t>
        </w:r>
        <w:r w:rsidR="00BC1184" w:rsidRPr="00EC6377">
          <w:rPr>
            <w:rStyle w:val="Hyperlink"/>
          </w:rPr>
          <w:t xml:space="preserve"> SPOL Assessment Basics</w:t>
        </w:r>
        <w:r w:rsidR="001C16FE" w:rsidRPr="00EC6377">
          <w:rPr>
            <w:rStyle w:val="Hyperlink"/>
          </w:rPr>
          <w:t xml:space="preserve"> – Measures </w:t>
        </w:r>
        <w:r w:rsidR="00BC1184" w:rsidRPr="00EC6377">
          <w:rPr>
            <w:rStyle w:val="Hyperlink"/>
          </w:rPr>
          <w:t>and Rubrics</w:t>
        </w:r>
      </w:hyperlink>
      <w:r w:rsidR="00BC1184" w:rsidRPr="00EC6377">
        <w:t xml:space="preserve">; </w:t>
      </w:r>
      <w:hyperlink r:id="rId39" w:history="1">
        <w:r w:rsidR="00BC1184" w:rsidRPr="00EC6377">
          <w:rPr>
            <w:rStyle w:val="Hyperlink"/>
          </w:rPr>
          <w:t>13 Rec 3.</w:t>
        </w:r>
        <w:r w:rsidR="003C7809" w:rsidRPr="00EC6377">
          <w:rPr>
            <w:rStyle w:val="Hyperlink"/>
          </w:rPr>
          <w:t>0</w:t>
        </w:r>
        <w:r w:rsidR="001C16FE" w:rsidRPr="00EC6377">
          <w:rPr>
            <w:rStyle w:val="Hyperlink"/>
          </w:rPr>
          <w:t xml:space="preserve">5 SPOL Assessment Basics – Programs </w:t>
        </w:r>
        <w:r w:rsidR="00BC1184" w:rsidRPr="00EC6377">
          <w:rPr>
            <w:rStyle w:val="Hyperlink"/>
          </w:rPr>
          <w:t>and Outcome</w:t>
        </w:r>
        <w:r w:rsidR="001C16FE" w:rsidRPr="00EC6377">
          <w:rPr>
            <w:rStyle w:val="Hyperlink"/>
          </w:rPr>
          <w:t>s</w:t>
        </w:r>
      </w:hyperlink>
      <w:r w:rsidR="00BC1184" w:rsidRPr="00EC6377">
        <w:t xml:space="preserve">; </w:t>
      </w:r>
      <w:hyperlink r:id="rId40" w:history="1">
        <w:r w:rsidR="00BC1184" w:rsidRPr="00EC6377">
          <w:rPr>
            <w:rStyle w:val="Hyperlink"/>
          </w:rPr>
          <w:t>13 Rec 3.</w:t>
        </w:r>
        <w:r w:rsidR="003C7809" w:rsidRPr="00EC6377">
          <w:rPr>
            <w:rStyle w:val="Hyperlink"/>
          </w:rPr>
          <w:t>0</w:t>
        </w:r>
        <w:r w:rsidR="00BC1184" w:rsidRPr="00EC6377">
          <w:rPr>
            <w:rStyle w:val="Hyperlink"/>
          </w:rPr>
          <w:t xml:space="preserve">6 </w:t>
        </w:r>
        <w:r w:rsidR="00220EBF" w:rsidRPr="00EC6377">
          <w:rPr>
            <w:rStyle w:val="Hyperlink"/>
          </w:rPr>
          <w:t xml:space="preserve">SPOL Assessment Data </w:t>
        </w:r>
        <w:r w:rsidR="00BC1184" w:rsidRPr="00EC6377">
          <w:rPr>
            <w:rStyle w:val="Hyperlink"/>
          </w:rPr>
          <w:t>Quick Step Guide</w:t>
        </w:r>
      </w:hyperlink>
      <w:r w:rsidR="00BC1184" w:rsidRPr="00EC6377">
        <w:t>)</w:t>
      </w:r>
    </w:p>
    <w:p w14:paraId="6E47CCEE" w14:textId="668114F9" w:rsidR="0096065A" w:rsidRPr="00EC6377" w:rsidRDefault="0096065A" w:rsidP="00C85741">
      <w:pPr>
        <w:pStyle w:val="NoSpacing"/>
        <w:spacing w:after="240"/>
        <w:rPr>
          <w:rFonts w:ascii="Times New Roman" w:hAnsi="Times New Roman"/>
          <w:sz w:val="24"/>
          <w:szCs w:val="24"/>
        </w:rPr>
      </w:pPr>
      <w:r w:rsidRPr="00EC6377">
        <w:rPr>
          <w:rFonts w:ascii="Times New Roman" w:hAnsi="Times New Roman"/>
          <w:sz w:val="24"/>
          <w:szCs w:val="24"/>
        </w:rPr>
        <w:t>To further assist department</w:t>
      </w:r>
      <w:r w:rsidR="00C85741" w:rsidRPr="00EC6377">
        <w:rPr>
          <w:rFonts w:ascii="Times New Roman" w:hAnsi="Times New Roman"/>
          <w:sz w:val="24"/>
          <w:szCs w:val="24"/>
        </w:rPr>
        <w:t>s</w:t>
      </w:r>
      <w:r w:rsidRPr="00EC6377">
        <w:rPr>
          <w:rFonts w:ascii="Times New Roman" w:hAnsi="Times New Roman"/>
          <w:sz w:val="24"/>
          <w:szCs w:val="24"/>
        </w:rPr>
        <w:t>, the S</w:t>
      </w:r>
      <w:r w:rsidR="00C742B7" w:rsidRPr="00EC6377">
        <w:rPr>
          <w:rFonts w:ascii="Times New Roman" w:hAnsi="Times New Roman"/>
          <w:sz w:val="24"/>
          <w:szCs w:val="24"/>
        </w:rPr>
        <w:t xml:space="preserve">LO </w:t>
      </w:r>
      <w:r w:rsidR="0011307C" w:rsidRPr="00EC6377">
        <w:rPr>
          <w:rFonts w:ascii="Times New Roman" w:hAnsi="Times New Roman"/>
          <w:sz w:val="24"/>
          <w:szCs w:val="24"/>
        </w:rPr>
        <w:t>C</w:t>
      </w:r>
      <w:r w:rsidRPr="00EC6377">
        <w:rPr>
          <w:rFonts w:ascii="Times New Roman" w:hAnsi="Times New Roman"/>
          <w:sz w:val="24"/>
          <w:szCs w:val="24"/>
        </w:rPr>
        <w:t xml:space="preserve">ommittee created templates </w:t>
      </w:r>
      <w:r w:rsidR="006F62C0" w:rsidRPr="00EC6377">
        <w:rPr>
          <w:rFonts w:ascii="Times New Roman" w:hAnsi="Times New Roman"/>
          <w:sz w:val="24"/>
          <w:szCs w:val="24"/>
        </w:rPr>
        <w:t>to guide faculty discussion and feedback related to SLOs and PLOs</w:t>
      </w:r>
      <w:r w:rsidR="00006BF8" w:rsidRPr="00EC6377">
        <w:rPr>
          <w:rFonts w:ascii="Times New Roman" w:hAnsi="Times New Roman"/>
          <w:sz w:val="24"/>
          <w:szCs w:val="24"/>
        </w:rPr>
        <w:t>.</w:t>
      </w:r>
      <w:r w:rsidR="006F62C0" w:rsidRPr="00EC6377">
        <w:rPr>
          <w:rFonts w:ascii="Times New Roman" w:hAnsi="Times New Roman"/>
          <w:sz w:val="24"/>
          <w:szCs w:val="24"/>
        </w:rPr>
        <w:t xml:space="preserve"> </w:t>
      </w:r>
      <w:r w:rsidR="003C7809" w:rsidRPr="00EC6377">
        <w:rPr>
          <w:rFonts w:ascii="Times New Roman" w:hAnsi="Times New Roman"/>
          <w:sz w:val="24"/>
          <w:szCs w:val="24"/>
          <w:u w:val="single"/>
        </w:rPr>
        <w:t>(</w:t>
      </w:r>
      <w:hyperlink r:id="rId41" w:history="1">
        <w:r w:rsidR="003C7809" w:rsidRPr="00EC6377">
          <w:rPr>
            <w:rStyle w:val="Hyperlink"/>
            <w:rFonts w:ascii="Times New Roman" w:hAnsi="Times New Roman"/>
            <w:sz w:val="24"/>
            <w:szCs w:val="24"/>
          </w:rPr>
          <w:t>13 Rec. 3.0</w:t>
        </w:r>
        <w:r w:rsidR="00D9346F" w:rsidRPr="00EC6377">
          <w:rPr>
            <w:rStyle w:val="Hyperlink"/>
            <w:rFonts w:ascii="Times New Roman" w:hAnsi="Times New Roman"/>
            <w:sz w:val="24"/>
            <w:szCs w:val="24"/>
          </w:rPr>
          <w:t>7</w:t>
        </w:r>
        <w:r w:rsidR="00BC1184" w:rsidRPr="00EC6377">
          <w:rPr>
            <w:rStyle w:val="Hyperlink"/>
            <w:rFonts w:ascii="Times New Roman" w:hAnsi="Times New Roman"/>
            <w:sz w:val="24"/>
            <w:szCs w:val="24"/>
          </w:rPr>
          <w:t xml:space="preserve"> </w:t>
        </w:r>
        <w:r w:rsidR="003C7809" w:rsidRPr="00EC6377">
          <w:rPr>
            <w:rStyle w:val="Hyperlink"/>
            <w:rFonts w:ascii="Times New Roman" w:hAnsi="Times New Roman"/>
            <w:sz w:val="24"/>
            <w:szCs w:val="24"/>
          </w:rPr>
          <w:t xml:space="preserve">SLO </w:t>
        </w:r>
        <w:r w:rsidR="009542C5" w:rsidRPr="00EC6377">
          <w:rPr>
            <w:rStyle w:val="Hyperlink"/>
            <w:rFonts w:ascii="Times New Roman" w:hAnsi="Times New Roman"/>
            <w:sz w:val="24"/>
            <w:szCs w:val="24"/>
          </w:rPr>
          <w:t>Assessment Template</w:t>
        </w:r>
      </w:hyperlink>
      <w:r w:rsidR="009542C5" w:rsidRPr="00EC6377">
        <w:rPr>
          <w:rFonts w:ascii="Times New Roman" w:hAnsi="Times New Roman"/>
          <w:sz w:val="24"/>
          <w:szCs w:val="24"/>
          <w:u w:val="single"/>
        </w:rPr>
        <w:t>; 1</w:t>
      </w:r>
      <w:hyperlink r:id="rId42" w:history="1">
        <w:r w:rsidR="009542C5" w:rsidRPr="00EC6377">
          <w:rPr>
            <w:rStyle w:val="Hyperlink"/>
            <w:rFonts w:ascii="Times New Roman" w:hAnsi="Times New Roman"/>
            <w:sz w:val="24"/>
            <w:szCs w:val="24"/>
          </w:rPr>
          <w:t>3 Rec. 3.0</w:t>
        </w:r>
        <w:r w:rsidR="00D9346F" w:rsidRPr="00EC6377">
          <w:rPr>
            <w:rStyle w:val="Hyperlink"/>
            <w:rFonts w:ascii="Times New Roman" w:hAnsi="Times New Roman"/>
            <w:sz w:val="24"/>
            <w:szCs w:val="24"/>
          </w:rPr>
          <w:t>8</w:t>
        </w:r>
        <w:r w:rsidR="009542C5" w:rsidRPr="00EC6377">
          <w:rPr>
            <w:rStyle w:val="Hyperlink"/>
            <w:rFonts w:ascii="Times New Roman" w:hAnsi="Times New Roman"/>
            <w:sz w:val="24"/>
            <w:szCs w:val="24"/>
          </w:rPr>
          <w:t xml:space="preserve"> </w:t>
        </w:r>
        <w:r w:rsidR="00BC1184" w:rsidRPr="00EC6377">
          <w:rPr>
            <w:rStyle w:val="Hyperlink"/>
            <w:rFonts w:ascii="Times New Roman" w:hAnsi="Times New Roman"/>
            <w:sz w:val="24"/>
            <w:szCs w:val="24"/>
          </w:rPr>
          <w:t xml:space="preserve">PLO </w:t>
        </w:r>
        <w:r w:rsidR="009542C5" w:rsidRPr="00EC6377">
          <w:rPr>
            <w:rStyle w:val="Hyperlink"/>
            <w:rFonts w:ascii="Times New Roman" w:hAnsi="Times New Roman"/>
            <w:sz w:val="24"/>
            <w:szCs w:val="24"/>
          </w:rPr>
          <w:t xml:space="preserve">Assessment </w:t>
        </w:r>
        <w:r w:rsidR="00BC1184" w:rsidRPr="00EC6377">
          <w:rPr>
            <w:rStyle w:val="Hyperlink"/>
            <w:rFonts w:ascii="Times New Roman" w:hAnsi="Times New Roman"/>
            <w:sz w:val="24"/>
            <w:szCs w:val="24"/>
          </w:rPr>
          <w:t>Template</w:t>
        </w:r>
      </w:hyperlink>
      <w:r w:rsidR="00BC1184" w:rsidRPr="00EC6377">
        <w:rPr>
          <w:rFonts w:ascii="Times New Roman" w:hAnsi="Times New Roman"/>
          <w:sz w:val="24"/>
          <w:szCs w:val="24"/>
          <w:u w:val="single"/>
        </w:rPr>
        <w:t>)</w:t>
      </w:r>
      <w:r w:rsidR="003F6D8A" w:rsidRPr="00EC6377">
        <w:rPr>
          <w:rFonts w:ascii="Times New Roman" w:hAnsi="Times New Roman"/>
          <w:sz w:val="24"/>
          <w:szCs w:val="24"/>
        </w:rPr>
        <w:t xml:space="preserve"> T</w:t>
      </w:r>
      <w:r w:rsidRPr="00EC6377">
        <w:rPr>
          <w:rFonts w:ascii="Times New Roman" w:hAnsi="Times New Roman"/>
          <w:sz w:val="24"/>
          <w:szCs w:val="24"/>
        </w:rPr>
        <w:t>he template</w:t>
      </w:r>
      <w:r w:rsidR="003F6D8A" w:rsidRPr="00EC6377">
        <w:rPr>
          <w:rFonts w:ascii="Times New Roman" w:hAnsi="Times New Roman"/>
          <w:sz w:val="24"/>
          <w:szCs w:val="24"/>
        </w:rPr>
        <w:t>s</w:t>
      </w:r>
      <w:r w:rsidRPr="00EC6377">
        <w:rPr>
          <w:rFonts w:ascii="Times New Roman" w:hAnsi="Times New Roman"/>
          <w:sz w:val="24"/>
          <w:szCs w:val="24"/>
        </w:rPr>
        <w:t xml:space="preserve"> </w:t>
      </w:r>
      <w:r w:rsidR="003F6D8A" w:rsidRPr="00EC6377">
        <w:rPr>
          <w:rFonts w:ascii="Times New Roman" w:hAnsi="Times New Roman"/>
          <w:sz w:val="24"/>
          <w:szCs w:val="24"/>
        </w:rPr>
        <w:t xml:space="preserve">include </w:t>
      </w:r>
      <w:r w:rsidR="00C85741" w:rsidRPr="00EC6377">
        <w:rPr>
          <w:rFonts w:ascii="Times New Roman" w:hAnsi="Times New Roman"/>
          <w:sz w:val="24"/>
          <w:szCs w:val="24"/>
        </w:rPr>
        <w:t xml:space="preserve">the pertinent elements </w:t>
      </w:r>
      <w:r w:rsidR="00452245" w:rsidRPr="00EC6377">
        <w:rPr>
          <w:rFonts w:ascii="Times New Roman" w:hAnsi="Times New Roman"/>
          <w:sz w:val="24"/>
          <w:szCs w:val="24"/>
        </w:rPr>
        <w:t xml:space="preserve">of </w:t>
      </w:r>
      <w:r w:rsidRPr="00EC6377">
        <w:rPr>
          <w:rFonts w:ascii="Times New Roman" w:hAnsi="Times New Roman"/>
          <w:sz w:val="24"/>
          <w:szCs w:val="24"/>
        </w:rPr>
        <w:t xml:space="preserve">assessment methods, analysis of results, </w:t>
      </w:r>
      <w:r w:rsidR="00BF75E0" w:rsidRPr="00EC6377">
        <w:rPr>
          <w:rFonts w:ascii="Times New Roman" w:hAnsi="Times New Roman"/>
          <w:sz w:val="24"/>
          <w:szCs w:val="24"/>
        </w:rPr>
        <w:t xml:space="preserve">ideas </w:t>
      </w:r>
      <w:r w:rsidRPr="00EC6377">
        <w:rPr>
          <w:rFonts w:ascii="Times New Roman" w:hAnsi="Times New Roman"/>
          <w:sz w:val="24"/>
          <w:szCs w:val="24"/>
        </w:rPr>
        <w:t>to improve student learning, program level outcomes</w:t>
      </w:r>
      <w:r w:rsidR="00051DE2" w:rsidRPr="00EC6377">
        <w:rPr>
          <w:rFonts w:ascii="Times New Roman" w:hAnsi="Times New Roman"/>
          <w:sz w:val="24"/>
          <w:szCs w:val="24"/>
        </w:rPr>
        <w:t>,</w:t>
      </w:r>
      <w:r w:rsidR="00B12204" w:rsidRPr="00EC6377">
        <w:rPr>
          <w:rFonts w:ascii="Times New Roman" w:hAnsi="Times New Roman"/>
          <w:sz w:val="24"/>
          <w:szCs w:val="24"/>
        </w:rPr>
        <w:t xml:space="preserve"> and</w:t>
      </w:r>
      <w:r w:rsidR="003F6D8A" w:rsidRPr="00EC6377">
        <w:rPr>
          <w:rFonts w:ascii="Times New Roman" w:hAnsi="Times New Roman"/>
          <w:sz w:val="24"/>
          <w:szCs w:val="24"/>
        </w:rPr>
        <w:t xml:space="preserve"> benchmarks</w:t>
      </w:r>
      <w:r w:rsidR="00B8488C" w:rsidRPr="00EC6377">
        <w:rPr>
          <w:rFonts w:ascii="Times New Roman" w:hAnsi="Times New Roman"/>
          <w:sz w:val="24"/>
          <w:szCs w:val="24"/>
        </w:rPr>
        <w:t>. The templates also provide</w:t>
      </w:r>
      <w:r w:rsidR="003F6D8A" w:rsidRPr="00EC6377">
        <w:rPr>
          <w:rFonts w:ascii="Times New Roman" w:hAnsi="Times New Roman"/>
          <w:sz w:val="24"/>
          <w:szCs w:val="24"/>
        </w:rPr>
        <w:t xml:space="preserve"> a timeframe for attaining the goals</w:t>
      </w:r>
      <w:r w:rsidRPr="00EC6377">
        <w:rPr>
          <w:rFonts w:ascii="Times New Roman" w:hAnsi="Times New Roman"/>
          <w:sz w:val="24"/>
          <w:szCs w:val="24"/>
        </w:rPr>
        <w:t xml:space="preserve">. </w:t>
      </w:r>
      <w:r w:rsidR="003F6D8A" w:rsidRPr="00EC6377">
        <w:rPr>
          <w:rFonts w:ascii="Times New Roman" w:hAnsi="Times New Roman"/>
          <w:sz w:val="24"/>
          <w:szCs w:val="24"/>
        </w:rPr>
        <w:t>T</w:t>
      </w:r>
      <w:r w:rsidRPr="00EC6377">
        <w:rPr>
          <w:rFonts w:ascii="Times New Roman" w:hAnsi="Times New Roman"/>
          <w:sz w:val="24"/>
          <w:szCs w:val="24"/>
        </w:rPr>
        <w:t>raining for the new</w:t>
      </w:r>
      <w:r w:rsidRPr="006970C8">
        <w:rPr>
          <w:rFonts w:ascii="Times New Roman" w:hAnsi="Times New Roman"/>
          <w:sz w:val="24"/>
          <w:szCs w:val="24"/>
        </w:rPr>
        <w:t xml:space="preserve"> templates began in November 2015</w:t>
      </w:r>
      <w:r w:rsidR="008E7E1F" w:rsidRPr="006970C8">
        <w:rPr>
          <w:rFonts w:ascii="Times New Roman" w:hAnsi="Times New Roman"/>
          <w:sz w:val="24"/>
          <w:szCs w:val="24"/>
        </w:rPr>
        <w:t>,</w:t>
      </w:r>
      <w:r w:rsidRPr="006970C8">
        <w:rPr>
          <w:rFonts w:ascii="Times New Roman" w:hAnsi="Times New Roman"/>
          <w:sz w:val="24"/>
          <w:szCs w:val="24"/>
        </w:rPr>
        <w:t xml:space="preserve"> </w:t>
      </w:r>
      <w:r w:rsidR="00C85741" w:rsidRPr="006970C8">
        <w:rPr>
          <w:rFonts w:ascii="Times New Roman" w:hAnsi="Times New Roman"/>
          <w:sz w:val="24"/>
          <w:szCs w:val="24"/>
        </w:rPr>
        <w:t xml:space="preserve">and departments </w:t>
      </w:r>
      <w:r w:rsidR="00BF75E0" w:rsidRPr="006970C8">
        <w:rPr>
          <w:rFonts w:ascii="Times New Roman" w:hAnsi="Times New Roman"/>
          <w:sz w:val="24"/>
          <w:szCs w:val="24"/>
        </w:rPr>
        <w:t xml:space="preserve">will </w:t>
      </w:r>
      <w:r w:rsidR="00452245">
        <w:rPr>
          <w:rFonts w:ascii="Times New Roman" w:hAnsi="Times New Roman"/>
          <w:sz w:val="24"/>
          <w:szCs w:val="24"/>
        </w:rPr>
        <w:t>start</w:t>
      </w:r>
      <w:r w:rsidR="00BF75E0" w:rsidRPr="006970C8">
        <w:rPr>
          <w:rFonts w:ascii="Times New Roman" w:hAnsi="Times New Roman"/>
          <w:sz w:val="24"/>
          <w:szCs w:val="24"/>
        </w:rPr>
        <w:t xml:space="preserve"> </w:t>
      </w:r>
      <w:r w:rsidR="00B12204" w:rsidRPr="006970C8">
        <w:rPr>
          <w:rFonts w:ascii="Times New Roman" w:hAnsi="Times New Roman"/>
          <w:sz w:val="24"/>
          <w:szCs w:val="24"/>
        </w:rPr>
        <w:t xml:space="preserve">using </w:t>
      </w:r>
      <w:r w:rsidR="00C85741" w:rsidRPr="006970C8">
        <w:rPr>
          <w:rFonts w:ascii="Times New Roman" w:hAnsi="Times New Roman"/>
          <w:sz w:val="24"/>
          <w:szCs w:val="24"/>
        </w:rPr>
        <w:t xml:space="preserve">the templates in </w:t>
      </w:r>
      <w:r w:rsidRPr="006970C8">
        <w:rPr>
          <w:rFonts w:ascii="Times New Roman" w:hAnsi="Times New Roman"/>
          <w:sz w:val="24"/>
          <w:szCs w:val="24"/>
        </w:rPr>
        <w:t xml:space="preserve">spring 2016. </w:t>
      </w:r>
      <w:r w:rsidR="00583148">
        <w:rPr>
          <w:rFonts w:ascii="Times New Roman" w:hAnsi="Times New Roman"/>
          <w:sz w:val="24"/>
          <w:szCs w:val="24"/>
        </w:rPr>
        <w:t>At the end of Academic Year 2015-2016 and Academic Year 2016-2017, the completed templates or summary will be uploaded into SPOL for tracking and codifying faculty assessment dialogue.</w:t>
      </w:r>
      <w:r w:rsidR="00583148" w:rsidRPr="003C7809">
        <w:rPr>
          <w:rFonts w:ascii="Times New Roman" w:hAnsi="Times New Roman"/>
          <w:sz w:val="24"/>
          <w:szCs w:val="24"/>
        </w:rPr>
        <w:t xml:space="preserve"> </w:t>
      </w:r>
      <w:r w:rsidR="00E5030D" w:rsidRPr="003C7809">
        <w:rPr>
          <w:rFonts w:ascii="Times New Roman" w:hAnsi="Times New Roman"/>
          <w:sz w:val="24"/>
          <w:szCs w:val="24"/>
        </w:rPr>
        <w:t xml:space="preserve">Additionally, department chairs will be asked to coordinate with other chairs to review specific course level outcomes not associated with their discipline; e.g. the Chemistry Department requested that the Mathematics Department assess </w:t>
      </w:r>
      <w:r w:rsidR="00F84F3A">
        <w:rPr>
          <w:rFonts w:ascii="Times New Roman" w:hAnsi="Times New Roman"/>
          <w:sz w:val="24"/>
          <w:szCs w:val="24"/>
        </w:rPr>
        <w:t xml:space="preserve">a </w:t>
      </w:r>
      <w:r w:rsidR="00E5030D" w:rsidRPr="003C7809">
        <w:rPr>
          <w:rFonts w:ascii="Times New Roman" w:hAnsi="Times New Roman"/>
          <w:sz w:val="24"/>
          <w:szCs w:val="24"/>
        </w:rPr>
        <w:t>math concept that is necessary for a chemistry course. This will engage faculty in a cross-disciplinary approach to learning outcome</w:t>
      </w:r>
      <w:r w:rsidR="00E5030D" w:rsidRPr="00EC6377">
        <w:rPr>
          <w:rFonts w:ascii="Times New Roman" w:hAnsi="Times New Roman"/>
          <w:sz w:val="24"/>
          <w:szCs w:val="24"/>
        </w:rPr>
        <w:t xml:space="preserve">s. </w:t>
      </w:r>
      <w:r w:rsidR="00C02AED" w:rsidRPr="00EC6377">
        <w:rPr>
          <w:rFonts w:ascii="Times New Roman" w:hAnsi="Times New Roman"/>
          <w:sz w:val="24"/>
          <w:szCs w:val="24"/>
        </w:rPr>
        <w:t>(</w:t>
      </w:r>
      <w:hyperlink r:id="rId43" w:history="1">
        <w:r w:rsidR="00AD1FC7" w:rsidRPr="00EC6377">
          <w:rPr>
            <w:rStyle w:val="Hyperlink"/>
            <w:rFonts w:ascii="Times New Roman" w:hAnsi="Times New Roman"/>
            <w:sz w:val="24"/>
            <w:szCs w:val="24"/>
          </w:rPr>
          <w:t xml:space="preserve">13 Rec. </w:t>
        </w:r>
        <w:r w:rsidR="00C02AED" w:rsidRPr="00EC6377">
          <w:rPr>
            <w:rStyle w:val="Hyperlink"/>
            <w:rFonts w:ascii="Times New Roman" w:hAnsi="Times New Roman"/>
            <w:sz w:val="24"/>
            <w:szCs w:val="24"/>
          </w:rPr>
          <w:t>3.</w:t>
        </w:r>
        <w:r w:rsidR="00D9346F" w:rsidRPr="00EC6377">
          <w:rPr>
            <w:rStyle w:val="Hyperlink"/>
            <w:rFonts w:ascii="Times New Roman" w:hAnsi="Times New Roman"/>
            <w:sz w:val="24"/>
            <w:szCs w:val="24"/>
          </w:rPr>
          <w:t>09</w:t>
        </w:r>
        <w:r w:rsidR="00C02AED" w:rsidRPr="00EC6377">
          <w:rPr>
            <w:rStyle w:val="Hyperlink"/>
            <w:rFonts w:ascii="Times New Roman" w:hAnsi="Times New Roman"/>
            <w:sz w:val="24"/>
            <w:szCs w:val="24"/>
          </w:rPr>
          <w:t xml:space="preserve"> </w:t>
        </w:r>
        <w:r w:rsidR="00DD4B77" w:rsidRPr="00EC6377">
          <w:rPr>
            <w:rStyle w:val="Hyperlink"/>
            <w:rFonts w:ascii="Times New Roman" w:hAnsi="Times New Roman"/>
            <w:sz w:val="24"/>
            <w:szCs w:val="24"/>
          </w:rPr>
          <w:t>PLO T</w:t>
        </w:r>
        <w:r w:rsidRPr="00EC6377">
          <w:rPr>
            <w:rStyle w:val="Hyperlink"/>
            <w:rFonts w:ascii="Times New Roman" w:hAnsi="Times New Roman"/>
            <w:sz w:val="24"/>
            <w:szCs w:val="24"/>
          </w:rPr>
          <w:t xml:space="preserve">raining </w:t>
        </w:r>
        <w:r w:rsidR="00DD4B77" w:rsidRPr="00EC6377">
          <w:rPr>
            <w:rStyle w:val="Hyperlink"/>
            <w:rFonts w:ascii="Times New Roman" w:hAnsi="Times New Roman"/>
            <w:sz w:val="24"/>
            <w:szCs w:val="24"/>
          </w:rPr>
          <w:t>and Attendance</w:t>
        </w:r>
      </w:hyperlink>
      <w:r w:rsidR="000033E0" w:rsidRPr="00EC6377">
        <w:rPr>
          <w:rFonts w:ascii="Times New Roman" w:hAnsi="Times New Roman"/>
          <w:sz w:val="24"/>
          <w:szCs w:val="24"/>
        </w:rPr>
        <w:t>)</w:t>
      </w:r>
    </w:p>
    <w:p w14:paraId="3ED3FD0F" w14:textId="306BE641" w:rsidR="001171C2" w:rsidRPr="00F84F3A" w:rsidRDefault="00C60928" w:rsidP="002B3229">
      <w:pPr>
        <w:spacing w:after="240"/>
        <w:sectPr w:rsidR="001171C2" w:rsidRPr="00F84F3A" w:rsidSect="00523D0E">
          <w:endnotePr>
            <w:numFmt w:val="decimal"/>
            <w:numRestart w:val="eachSect"/>
          </w:endnotePr>
          <w:type w:val="continuous"/>
          <w:pgSz w:w="12240" w:h="15840" w:code="1"/>
          <w:pgMar w:top="1440" w:right="1440" w:bottom="1440" w:left="1440" w:header="720" w:footer="720" w:gutter="0"/>
          <w:cols w:space="720"/>
          <w:docGrid w:linePitch="360"/>
        </w:sectPr>
      </w:pPr>
      <w:r w:rsidRPr="00EC6377">
        <w:rPr>
          <w:color w:val="000000" w:themeColor="text1"/>
        </w:rPr>
        <w:t xml:space="preserve">To address multiple indices of assessment, </w:t>
      </w:r>
      <w:r w:rsidR="00C742B7" w:rsidRPr="00EC6377">
        <w:rPr>
          <w:color w:val="000000" w:themeColor="text1"/>
        </w:rPr>
        <w:t xml:space="preserve">two </w:t>
      </w:r>
      <w:r w:rsidR="006E5A16" w:rsidRPr="00EC6377">
        <w:rPr>
          <w:color w:val="000000" w:themeColor="text1"/>
        </w:rPr>
        <w:t xml:space="preserve">professional development </w:t>
      </w:r>
      <w:r w:rsidR="003965BE" w:rsidRPr="00EC6377">
        <w:rPr>
          <w:color w:val="000000" w:themeColor="text1"/>
        </w:rPr>
        <w:t xml:space="preserve">workshops were </w:t>
      </w:r>
      <w:r w:rsidR="006E5A16" w:rsidRPr="00EC6377">
        <w:rPr>
          <w:color w:val="000000" w:themeColor="text1"/>
        </w:rPr>
        <w:t>offered for faculty</w:t>
      </w:r>
      <w:r w:rsidR="0088084E" w:rsidRPr="00EC6377">
        <w:rPr>
          <w:color w:val="000000" w:themeColor="text1"/>
        </w:rPr>
        <w:t xml:space="preserve">; one on </w:t>
      </w:r>
      <w:r w:rsidR="006E5A16" w:rsidRPr="00EC6377">
        <w:rPr>
          <w:color w:val="000000" w:themeColor="text1"/>
        </w:rPr>
        <w:t>assessment techniq</w:t>
      </w:r>
      <w:r w:rsidR="00534B0D" w:rsidRPr="00EC6377">
        <w:rPr>
          <w:color w:val="000000" w:themeColor="text1"/>
        </w:rPr>
        <w:t xml:space="preserve">ues for </w:t>
      </w:r>
      <w:r w:rsidR="0088084E" w:rsidRPr="00EC6377">
        <w:rPr>
          <w:color w:val="000000" w:themeColor="text1"/>
        </w:rPr>
        <w:t xml:space="preserve">PLOs </w:t>
      </w:r>
      <w:r w:rsidR="00534B0D" w:rsidRPr="00EC6377">
        <w:rPr>
          <w:color w:val="000000" w:themeColor="text1"/>
        </w:rPr>
        <w:t xml:space="preserve">and </w:t>
      </w:r>
      <w:r w:rsidR="0088084E" w:rsidRPr="00EC6377">
        <w:rPr>
          <w:color w:val="000000" w:themeColor="text1"/>
        </w:rPr>
        <w:t xml:space="preserve">another on going </w:t>
      </w:r>
      <w:r w:rsidR="006E5A16" w:rsidRPr="00EC6377">
        <w:rPr>
          <w:color w:val="000000" w:themeColor="text1"/>
        </w:rPr>
        <w:t>beyond mapping outcomes</w:t>
      </w:r>
      <w:r w:rsidR="00067C34" w:rsidRPr="00EC6377">
        <w:rPr>
          <w:color w:val="000000" w:themeColor="text1"/>
        </w:rPr>
        <w:t xml:space="preserve">. </w:t>
      </w:r>
      <w:r w:rsidR="00E5030D" w:rsidRPr="00EC6377">
        <w:t xml:space="preserve">Faculty were encouraged to view assessment as a continuous cycle of improvement and focus on a student centered view of assessment. The facilitators reviewed various assessment methods and emphasized choosing an assessment method that enables the department to gather data that will improve programs. </w:t>
      </w:r>
      <w:r w:rsidR="006E5A16" w:rsidRPr="00EC6377">
        <w:t>(</w:t>
      </w:r>
      <w:hyperlink r:id="rId44" w:history="1">
        <w:r w:rsidR="00AD1FC7" w:rsidRPr="00EC6377">
          <w:rPr>
            <w:rStyle w:val="Hyperlink"/>
          </w:rPr>
          <w:t xml:space="preserve">13 Rec. </w:t>
        </w:r>
        <w:r w:rsidR="003965BE" w:rsidRPr="00EC6377">
          <w:rPr>
            <w:rStyle w:val="Hyperlink"/>
          </w:rPr>
          <w:t>3.</w:t>
        </w:r>
        <w:r w:rsidR="00F84F3A" w:rsidRPr="00EC6377">
          <w:rPr>
            <w:rStyle w:val="Hyperlink"/>
          </w:rPr>
          <w:t>1</w:t>
        </w:r>
        <w:r w:rsidR="00D9346F" w:rsidRPr="00EC6377">
          <w:rPr>
            <w:rStyle w:val="Hyperlink"/>
          </w:rPr>
          <w:t>0</w:t>
        </w:r>
        <w:r w:rsidR="003965BE" w:rsidRPr="00EC6377">
          <w:rPr>
            <w:rStyle w:val="Hyperlink"/>
          </w:rPr>
          <w:t xml:space="preserve"> </w:t>
        </w:r>
        <w:r w:rsidR="001F5730" w:rsidRPr="00EC6377">
          <w:rPr>
            <w:rStyle w:val="Hyperlink"/>
          </w:rPr>
          <w:t xml:space="preserve">PLO </w:t>
        </w:r>
        <w:r w:rsidR="009542C5" w:rsidRPr="00EC6377">
          <w:rPr>
            <w:rStyle w:val="Hyperlink"/>
          </w:rPr>
          <w:t>Workshop 01-15-15</w:t>
        </w:r>
      </w:hyperlink>
      <w:r w:rsidR="000134E4" w:rsidRPr="00EC6377">
        <w:rPr>
          <w:color w:val="000000" w:themeColor="text1"/>
        </w:rPr>
        <w:t>;</w:t>
      </w:r>
      <w:r w:rsidR="006E5A16" w:rsidRPr="00EC6377">
        <w:rPr>
          <w:color w:val="000000" w:themeColor="text1"/>
        </w:rPr>
        <w:t xml:space="preserve"> </w:t>
      </w:r>
      <w:hyperlink r:id="rId45" w:history="1">
        <w:r w:rsidR="002B3229" w:rsidRPr="00EC6377">
          <w:rPr>
            <w:rStyle w:val="Hyperlink"/>
          </w:rPr>
          <w:t>13 Rec. 3.</w:t>
        </w:r>
        <w:r w:rsidR="00F84F3A" w:rsidRPr="00EC6377">
          <w:rPr>
            <w:rStyle w:val="Hyperlink"/>
          </w:rPr>
          <w:t>1</w:t>
        </w:r>
        <w:r w:rsidR="00D9346F" w:rsidRPr="00EC6377">
          <w:rPr>
            <w:rStyle w:val="Hyperlink"/>
          </w:rPr>
          <w:t>1</w:t>
        </w:r>
        <w:r w:rsidR="002B3229" w:rsidRPr="00EC6377">
          <w:rPr>
            <w:rStyle w:val="Hyperlink"/>
          </w:rPr>
          <w:t xml:space="preserve"> </w:t>
        </w:r>
        <w:r w:rsidR="001F5730" w:rsidRPr="00EC6377">
          <w:rPr>
            <w:rStyle w:val="Hyperlink"/>
          </w:rPr>
          <w:t xml:space="preserve">SLO and PLO Assessment </w:t>
        </w:r>
        <w:r w:rsidR="00687E7A" w:rsidRPr="00EC6377">
          <w:rPr>
            <w:rStyle w:val="Hyperlink"/>
          </w:rPr>
          <w:t>Workshop 08-</w:t>
        </w:r>
        <w:r w:rsidR="001F5730" w:rsidRPr="00EC6377">
          <w:rPr>
            <w:rStyle w:val="Hyperlink"/>
          </w:rPr>
          <w:t>14</w:t>
        </w:r>
        <w:r w:rsidR="00687E7A" w:rsidRPr="00EC6377">
          <w:rPr>
            <w:rStyle w:val="Hyperlink"/>
          </w:rPr>
          <w:t>-15</w:t>
        </w:r>
      </w:hyperlink>
      <w:r w:rsidR="006E5A16" w:rsidRPr="00EC6377">
        <w:rPr>
          <w:color w:val="000000" w:themeColor="text1"/>
        </w:rPr>
        <w:t>)</w:t>
      </w:r>
      <w:r w:rsidR="00B306AA" w:rsidRPr="00EC6377">
        <w:rPr>
          <w:color w:val="000000" w:themeColor="text1"/>
        </w:rPr>
        <w:t xml:space="preserve"> Then</w:t>
      </w:r>
      <w:r w:rsidR="00B306AA" w:rsidRPr="006970C8">
        <w:rPr>
          <w:color w:val="000000" w:themeColor="text1"/>
        </w:rPr>
        <w:t xml:space="preserve"> a</w:t>
      </w:r>
      <w:r w:rsidRPr="006970C8">
        <w:rPr>
          <w:color w:val="000000" w:themeColor="text1"/>
        </w:rPr>
        <w:t xml:space="preserve">t the end of </w:t>
      </w:r>
      <w:r w:rsidR="00452245">
        <w:rPr>
          <w:color w:val="000000" w:themeColor="text1"/>
        </w:rPr>
        <w:t xml:space="preserve">Academic Year </w:t>
      </w:r>
      <w:r w:rsidRPr="006970C8">
        <w:rPr>
          <w:color w:val="000000" w:themeColor="text1"/>
        </w:rPr>
        <w:t>2014-2015 Academic Year, the SLO Committee</w:t>
      </w:r>
      <w:r w:rsidR="0088084E" w:rsidRPr="006970C8">
        <w:rPr>
          <w:color w:val="000000" w:themeColor="text1"/>
        </w:rPr>
        <w:t xml:space="preserve"> piloted an interactive session with students using different assessment</w:t>
      </w:r>
      <w:r w:rsidR="00434066">
        <w:rPr>
          <w:color w:val="000000" w:themeColor="text1"/>
        </w:rPr>
        <w:t xml:space="preserve"> method</w:t>
      </w:r>
      <w:r w:rsidR="0088084E" w:rsidRPr="006970C8">
        <w:rPr>
          <w:color w:val="000000" w:themeColor="text1"/>
        </w:rPr>
        <w:t xml:space="preserve">s. </w:t>
      </w:r>
      <w:r w:rsidRPr="006970C8">
        <w:rPr>
          <w:color w:val="000000" w:themeColor="text1"/>
        </w:rPr>
        <w:t xml:space="preserve">Seventy-nine graduating students were invited to participate in </w:t>
      </w:r>
      <w:r w:rsidR="002B3229" w:rsidRPr="006970C8">
        <w:rPr>
          <w:color w:val="000000" w:themeColor="text1"/>
        </w:rPr>
        <w:t xml:space="preserve">a “Meet Our Graduates” </w:t>
      </w:r>
      <w:r w:rsidRPr="006970C8">
        <w:rPr>
          <w:color w:val="000000" w:themeColor="text1"/>
        </w:rPr>
        <w:t xml:space="preserve">meeting in which faculty </w:t>
      </w:r>
      <w:r w:rsidR="00B306AA" w:rsidRPr="006970C8">
        <w:rPr>
          <w:color w:val="000000" w:themeColor="text1"/>
        </w:rPr>
        <w:t xml:space="preserve">facilitated </w:t>
      </w:r>
      <w:r w:rsidR="00452245">
        <w:rPr>
          <w:color w:val="000000" w:themeColor="text1"/>
        </w:rPr>
        <w:t>small group</w:t>
      </w:r>
      <w:r w:rsidRPr="006970C8">
        <w:rPr>
          <w:color w:val="000000" w:themeColor="text1"/>
        </w:rPr>
        <w:t xml:space="preserve"> </w:t>
      </w:r>
      <w:r w:rsidR="00B306AA" w:rsidRPr="006970C8">
        <w:rPr>
          <w:color w:val="000000" w:themeColor="text1"/>
        </w:rPr>
        <w:t xml:space="preserve">discussions and activities </w:t>
      </w:r>
      <w:r w:rsidRPr="006970C8">
        <w:rPr>
          <w:color w:val="000000" w:themeColor="text1"/>
        </w:rPr>
        <w:t xml:space="preserve">to elicit </w:t>
      </w:r>
      <w:r w:rsidR="002B3229" w:rsidRPr="006970C8">
        <w:rPr>
          <w:color w:val="000000" w:themeColor="text1"/>
        </w:rPr>
        <w:t xml:space="preserve">student abilities in </w:t>
      </w:r>
      <w:r w:rsidRPr="006970C8">
        <w:rPr>
          <w:color w:val="000000" w:themeColor="text1"/>
        </w:rPr>
        <w:t>critical thinking</w:t>
      </w:r>
      <w:r w:rsidR="002B3229" w:rsidRPr="006970C8">
        <w:rPr>
          <w:color w:val="000000" w:themeColor="text1"/>
        </w:rPr>
        <w:t>, effective</w:t>
      </w:r>
      <w:r w:rsidRPr="006970C8">
        <w:rPr>
          <w:color w:val="000000" w:themeColor="text1"/>
        </w:rPr>
        <w:t xml:space="preserve"> communicati</w:t>
      </w:r>
      <w:r w:rsidR="002B3229" w:rsidRPr="006970C8">
        <w:rPr>
          <w:color w:val="000000" w:themeColor="text1"/>
        </w:rPr>
        <w:t>on, and collaborative teamwork</w:t>
      </w:r>
      <w:r w:rsidR="00B306AA" w:rsidRPr="006970C8">
        <w:rPr>
          <w:color w:val="000000" w:themeColor="text1"/>
        </w:rPr>
        <w:t>.</w:t>
      </w:r>
      <w:r w:rsidRPr="006970C8">
        <w:rPr>
          <w:color w:val="000000" w:themeColor="text1"/>
        </w:rPr>
        <w:t xml:space="preserve"> The SLO Committee </w:t>
      </w:r>
      <w:r w:rsidR="002B3229" w:rsidRPr="006970C8">
        <w:rPr>
          <w:color w:val="000000" w:themeColor="text1"/>
        </w:rPr>
        <w:t>gathered</w:t>
      </w:r>
      <w:r w:rsidR="00B306AA" w:rsidRPr="006970C8">
        <w:rPr>
          <w:color w:val="000000" w:themeColor="text1"/>
        </w:rPr>
        <w:t xml:space="preserve"> data, discuss</w:t>
      </w:r>
      <w:r w:rsidR="002B3229" w:rsidRPr="006970C8">
        <w:rPr>
          <w:color w:val="000000" w:themeColor="text1"/>
        </w:rPr>
        <w:t>ed</w:t>
      </w:r>
      <w:r w:rsidR="00B306AA" w:rsidRPr="006970C8">
        <w:rPr>
          <w:color w:val="000000" w:themeColor="text1"/>
        </w:rPr>
        <w:t xml:space="preserve"> the event</w:t>
      </w:r>
      <w:r w:rsidR="00452245">
        <w:rPr>
          <w:color w:val="000000" w:themeColor="text1"/>
        </w:rPr>
        <w:t>’</w:t>
      </w:r>
      <w:r w:rsidR="00B306AA" w:rsidRPr="006970C8">
        <w:rPr>
          <w:color w:val="000000" w:themeColor="text1"/>
        </w:rPr>
        <w:t xml:space="preserve">s methodologies, and </w:t>
      </w:r>
      <w:r w:rsidRPr="006970C8">
        <w:rPr>
          <w:color w:val="000000" w:themeColor="text1"/>
        </w:rPr>
        <w:t>evaluate</w:t>
      </w:r>
      <w:r w:rsidR="002B3229" w:rsidRPr="006970C8">
        <w:rPr>
          <w:color w:val="000000" w:themeColor="text1"/>
        </w:rPr>
        <w:t>d</w:t>
      </w:r>
      <w:r w:rsidRPr="006970C8">
        <w:rPr>
          <w:color w:val="000000" w:themeColor="text1"/>
        </w:rPr>
        <w:t xml:space="preserve"> at least two Institutional Learning Outcomes</w:t>
      </w:r>
      <w:r w:rsidR="00B306AA" w:rsidRPr="006970C8">
        <w:rPr>
          <w:color w:val="000000" w:themeColor="text1"/>
        </w:rPr>
        <w:t xml:space="preserve">. </w:t>
      </w:r>
      <w:r w:rsidR="00E5030D" w:rsidRPr="00F84F3A">
        <w:t xml:space="preserve">In </w:t>
      </w:r>
      <w:r w:rsidR="00F84F3A">
        <w:t>s</w:t>
      </w:r>
      <w:r w:rsidR="00E5030D" w:rsidRPr="00F84F3A">
        <w:t xml:space="preserve">pring 2016, the SLO </w:t>
      </w:r>
      <w:r w:rsidR="00F84F3A">
        <w:t>C</w:t>
      </w:r>
      <w:r w:rsidR="00E5030D" w:rsidRPr="00F84F3A">
        <w:t xml:space="preserve">ommittee will determine how to incorporate and share the data from the “Meet the Graduates” into the </w:t>
      </w:r>
      <w:r w:rsidR="00E5030D" w:rsidRPr="00EC6377">
        <w:t>assessment part of SPOL.</w:t>
      </w:r>
      <w:r w:rsidR="00F84F3A" w:rsidRPr="00EC6377">
        <w:t xml:space="preserve"> </w:t>
      </w:r>
      <w:r w:rsidR="002B3229" w:rsidRPr="00EC6377">
        <w:t xml:space="preserve">The </w:t>
      </w:r>
      <w:r w:rsidR="00F84F3A" w:rsidRPr="00EC6377">
        <w:t xml:space="preserve">SLO </w:t>
      </w:r>
      <w:r w:rsidR="002B3229" w:rsidRPr="00EC6377">
        <w:t xml:space="preserve">Committee’s </w:t>
      </w:r>
      <w:r w:rsidR="00B306AA" w:rsidRPr="00EC6377">
        <w:t xml:space="preserve">final </w:t>
      </w:r>
      <w:r w:rsidRPr="00EC6377">
        <w:t>report</w:t>
      </w:r>
      <w:r w:rsidR="002B3229" w:rsidRPr="00EC6377">
        <w:t xml:space="preserve"> </w:t>
      </w:r>
      <w:r w:rsidR="00B306AA" w:rsidRPr="00EC6377">
        <w:t xml:space="preserve">will be presented to </w:t>
      </w:r>
      <w:r w:rsidRPr="00EC6377">
        <w:t xml:space="preserve">the Academic Senate, College Council, </w:t>
      </w:r>
      <w:r w:rsidR="00B306AA" w:rsidRPr="00EC6377">
        <w:t>and</w:t>
      </w:r>
      <w:r w:rsidRPr="00EC6377">
        <w:t xml:space="preserve"> </w:t>
      </w:r>
      <w:r w:rsidR="008D1E5B" w:rsidRPr="00EC6377">
        <w:t>the college</w:t>
      </w:r>
      <w:r w:rsidRPr="00EC6377">
        <w:t xml:space="preserve"> administration in 2016.  (</w:t>
      </w:r>
      <w:hyperlink r:id="rId46" w:history="1">
        <w:r w:rsidR="00687E7A" w:rsidRPr="00EC6377">
          <w:rPr>
            <w:rStyle w:val="Hyperlink"/>
          </w:rPr>
          <w:t>13 Rec. 3.1</w:t>
        </w:r>
        <w:r w:rsidR="00D9346F" w:rsidRPr="00EC6377">
          <w:rPr>
            <w:rStyle w:val="Hyperlink"/>
          </w:rPr>
          <w:t>2</w:t>
        </w:r>
        <w:r w:rsidR="00E5030D" w:rsidRPr="00EC6377">
          <w:rPr>
            <w:rStyle w:val="Hyperlink"/>
          </w:rPr>
          <w:t xml:space="preserve"> Focus Group </w:t>
        </w:r>
        <w:r w:rsidR="00487F06" w:rsidRPr="00EC6377">
          <w:rPr>
            <w:rStyle w:val="Hyperlink"/>
          </w:rPr>
          <w:t xml:space="preserve">Moderator </w:t>
        </w:r>
        <w:r w:rsidR="00E5030D" w:rsidRPr="00EC6377">
          <w:rPr>
            <w:rStyle w:val="Hyperlink"/>
          </w:rPr>
          <w:t>Instructions</w:t>
        </w:r>
      </w:hyperlink>
      <w:r w:rsidR="00F84F3A" w:rsidRPr="00EC6377">
        <w:t>;</w:t>
      </w:r>
      <w:r w:rsidR="00E5030D" w:rsidRPr="00EC6377">
        <w:t xml:space="preserve"> </w:t>
      </w:r>
      <w:hyperlink r:id="rId47" w:history="1">
        <w:r w:rsidR="00E5030D" w:rsidRPr="00EC6377">
          <w:rPr>
            <w:rStyle w:val="Hyperlink"/>
          </w:rPr>
          <w:t>13 Rec. 3.</w:t>
        </w:r>
        <w:r w:rsidR="00F84F3A" w:rsidRPr="00EC6377">
          <w:rPr>
            <w:rStyle w:val="Hyperlink"/>
          </w:rPr>
          <w:t>1</w:t>
        </w:r>
        <w:r w:rsidR="00D9346F" w:rsidRPr="00EC6377">
          <w:rPr>
            <w:rStyle w:val="Hyperlink"/>
          </w:rPr>
          <w:t>3</w:t>
        </w:r>
        <w:r w:rsidR="00E5030D" w:rsidRPr="00EC6377">
          <w:rPr>
            <w:rStyle w:val="Hyperlink"/>
          </w:rPr>
          <w:t xml:space="preserve"> </w:t>
        </w:r>
        <w:r w:rsidR="002622B6" w:rsidRPr="00EC6377">
          <w:rPr>
            <w:rStyle w:val="Hyperlink"/>
          </w:rPr>
          <w:t xml:space="preserve">Focus Group </w:t>
        </w:r>
        <w:r w:rsidR="00E5030D" w:rsidRPr="00EC6377">
          <w:rPr>
            <w:rStyle w:val="Hyperlink"/>
          </w:rPr>
          <w:t>Activity 1</w:t>
        </w:r>
      </w:hyperlink>
      <w:r w:rsidR="00F84F3A" w:rsidRPr="00EC6377">
        <w:t xml:space="preserve">; </w:t>
      </w:r>
      <w:hyperlink r:id="rId48" w:history="1">
        <w:r w:rsidR="00E5030D" w:rsidRPr="00EC6377">
          <w:rPr>
            <w:rStyle w:val="Hyperlink"/>
          </w:rPr>
          <w:t>13 Rec. 3.</w:t>
        </w:r>
        <w:r w:rsidR="00F84F3A" w:rsidRPr="00EC6377">
          <w:rPr>
            <w:rStyle w:val="Hyperlink"/>
          </w:rPr>
          <w:t>1</w:t>
        </w:r>
        <w:r w:rsidR="00D9346F" w:rsidRPr="00EC6377">
          <w:rPr>
            <w:rStyle w:val="Hyperlink"/>
          </w:rPr>
          <w:t>4</w:t>
        </w:r>
        <w:r w:rsidR="00E5030D" w:rsidRPr="00EC6377">
          <w:rPr>
            <w:rStyle w:val="Hyperlink"/>
          </w:rPr>
          <w:t xml:space="preserve"> </w:t>
        </w:r>
        <w:r w:rsidR="002622B6" w:rsidRPr="00EC6377">
          <w:rPr>
            <w:rStyle w:val="Hyperlink"/>
          </w:rPr>
          <w:t xml:space="preserve">Focus Group </w:t>
        </w:r>
        <w:r w:rsidR="00E5030D" w:rsidRPr="00EC6377">
          <w:rPr>
            <w:rStyle w:val="Hyperlink"/>
          </w:rPr>
          <w:t>Activity 2</w:t>
        </w:r>
      </w:hyperlink>
      <w:r w:rsidR="00F84F3A" w:rsidRPr="00EC6377">
        <w:t>;</w:t>
      </w:r>
      <w:r w:rsidR="00E5030D" w:rsidRPr="00EC6377">
        <w:t xml:space="preserve"> </w:t>
      </w:r>
      <w:hyperlink r:id="rId49" w:history="1">
        <w:r w:rsidR="00E5030D" w:rsidRPr="00EC6377">
          <w:rPr>
            <w:rStyle w:val="Hyperlink"/>
          </w:rPr>
          <w:t>13 Rec. 3.</w:t>
        </w:r>
        <w:r w:rsidR="00F84F3A" w:rsidRPr="00EC6377">
          <w:rPr>
            <w:rStyle w:val="Hyperlink"/>
          </w:rPr>
          <w:t>1</w:t>
        </w:r>
        <w:r w:rsidR="00D9346F" w:rsidRPr="00EC6377">
          <w:rPr>
            <w:rStyle w:val="Hyperlink"/>
          </w:rPr>
          <w:t>5</w:t>
        </w:r>
        <w:r w:rsidR="00E5030D" w:rsidRPr="00EC6377">
          <w:rPr>
            <w:rStyle w:val="Hyperlink"/>
          </w:rPr>
          <w:t xml:space="preserve"> </w:t>
        </w:r>
        <w:r w:rsidR="002622B6" w:rsidRPr="00EC6377">
          <w:rPr>
            <w:rStyle w:val="Hyperlink"/>
          </w:rPr>
          <w:t xml:space="preserve">Focus Group </w:t>
        </w:r>
        <w:r w:rsidR="00E5030D" w:rsidRPr="00EC6377">
          <w:rPr>
            <w:rStyle w:val="Hyperlink"/>
          </w:rPr>
          <w:t>Activity 3</w:t>
        </w:r>
      </w:hyperlink>
      <w:r w:rsidR="00F84F3A" w:rsidRPr="00EC6377">
        <w:t>;</w:t>
      </w:r>
      <w:r w:rsidR="00E5030D" w:rsidRPr="00EC6377">
        <w:t xml:space="preserve"> </w:t>
      </w:r>
      <w:hyperlink r:id="rId50" w:history="1">
        <w:r w:rsidR="00E5030D" w:rsidRPr="00EC6377">
          <w:rPr>
            <w:rStyle w:val="Hyperlink"/>
          </w:rPr>
          <w:t>13 Rec. 3.</w:t>
        </w:r>
        <w:r w:rsidR="00F84F3A" w:rsidRPr="00EC6377">
          <w:rPr>
            <w:rStyle w:val="Hyperlink"/>
          </w:rPr>
          <w:t>1</w:t>
        </w:r>
        <w:r w:rsidR="00D9346F" w:rsidRPr="00EC6377">
          <w:rPr>
            <w:rStyle w:val="Hyperlink"/>
          </w:rPr>
          <w:t>6</w:t>
        </w:r>
        <w:r w:rsidR="00E5030D" w:rsidRPr="00EC6377">
          <w:rPr>
            <w:rStyle w:val="Hyperlink"/>
          </w:rPr>
          <w:t xml:space="preserve"> </w:t>
        </w:r>
        <w:r w:rsidR="002622B6" w:rsidRPr="00EC6377">
          <w:rPr>
            <w:rStyle w:val="Hyperlink"/>
          </w:rPr>
          <w:t xml:space="preserve">Focus Group </w:t>
        </w:r>
        <w:r w:rsidR="00E5030D" w:rsidRPr="00EC6377">
          <w:rPr>
            <w:rStyle w:val="Hyperlink"/>
          </w:rPr>
          <w:t>Activity 3B</w:t>
        </w:r>
      </w:hyperlink>
      <w:r w:rsidR="00F84F3A" w:rsidRPr="00EC6377">
        <w:t>;</w:t>
      </w:r>
      <w:r w:rsidR="00E5030D" w:rsidRPr="00EC6377">
        <w:t xml:space="preserve"> </w:t>
      </w:r>
      <w:hyperlink r:id="rId51" w:history="1">
        <w:r w:rsidR="00E5030D" w:rsidRPr="00EC6377">
          <w:rPr>
            <w:rStyle w:val="Hyperlink"/>
          </w:rPr>
          <w:t>13 Rec. 3.</w:t>
        </w:r>
        <w:r w:rsidR="00F84F3A" w:rsidRPr="00EC6377">
          <w:rPr>
            <w:rStyle w:val="Hyperlink"/>
          </w:rPr>
          <w:t>1</w:t>
        </w:r>
        <w:r w:rsidR="00D9346F" w:rsidRPr="00EC6377">
          <w:rPr>
            <w:rStyle w:val="Hyperlink"/>
          </w:rPr>
          <w:t>7</w:t>
        </w:r>
        <w:r w:rsidR="00E5030D" w:rsidRPr="00EC6377">
          <w:rPr>
            <w:rStyle w:val="Hyperlink"/>
          </w:rPr>
          <w:t xml:space="preserve"> </w:t>
        </w:r>
        <w:r w:rsidR="00D9346F" w:rsidRPr="00EC6377">
          <w:rPr>
            <w:rStyle w:val="Hyperlink"/>
          </w:rPr>
          <w:t>Focus Group Participants</w:t>
        </w:r>
      </w:hyperlink>
      <w:r w:rsidR="00F84F3A" w:rsidRPr="00EC6377">
        <w:t>;</w:t>
      </w:r>
      <w:r w:rsidR="00E5030D" w:rsidRPr="00EC6377">
        <w:t xml:space="preserve"> </w:t>
      </w:r>
      <w:hyperlink r:id="rId52" w:history="1">
        <w:r w:rsidR="00E5030D" w:rsidRPr="00EC6377">
          <w:rPr>
            <w:rStyle w:val="Hyperlink"/>
          </w:rPr>
          <w:t>13 Rec. 3.</w:t>
        </w:r>
        <w:r w:rsidR="000033E0" w:rsidRPr="00EC6377">
          <w:rPr>
            <w:rStyle w:val="Hyperlink"/>
          </w:rPr>
          <w:t>1</w:t>
        </w:r>
        <w:r w:rsidR="00D9346F" w:rsidRPr="00EC6377">
          <w:rPr>
            <w:rStyle w:val="Hyperlink"/>
          </w:rPr>
          <w:t>8</w:t>
        </w:r>
        <w:r w:rsidR="00E5030D" w:rsidRPr="00EC6377">
          <w:rPr>
            <w:rStyle w:val="Hyperlink"/>
          </w:rPr>
          <w:t xml:space="preserve"> SLO Minutes 10-20-15</w:t>
        </w:r>
      </w:hyperlink>
      <w:r w:rsidR="00F84F3A" w:rsidRPr="00EC6377">
        <w:t>;</w:t>
      </w:r>
      <w:r w:rsidR="00E5030D" w:rsidRPr="00EC6377">
        <w:t xml:space="preserve"> </w:t>
      </w:r>
      <w:hyperlink r:id="rId53" w:history="1">
        <w:r w:rsidR="00E5030D" w:rsidRPr="000B1B08">
          <w:rPr>
            <w:rStyle w:val="Hyperlink"/>
          </w:rPr>
          <w:t>13 Rec. 3.</w:t>
        </w:r>
        <w:r w:rsidR="00D9346F" w:rsidRPr="000B1B08">
          <w:rPr>
            <w:rStyle w:val="Hyperlink"/>
          </w:rPr>
          <w:t>19</w:t>
        </w:r>
        <w:r w:rsidR="00E5030D" w:rsidRPr="000B1B08">
          <w:rPr>
            <w:rStyle w:val="Hyperlink"/>
          </w:rPr>
          <w:t xml:space="preserve"> SLO </w:t>
        </w:r>
        <w:r w:rsidR="00F84F3A" w:rsidRPr="000B1B08">
          <w:rPr>
            <w:rStyle w:val="Hyperlink"/>
          </w:rPr>
          <w:t xml:space="preserve">Meeting </w:t>
        </w:r>
        <w:r w:rsidR="000B1B08" w:rsidRPr="000B1B08">
          <w:rPr>
            <w:rStyle w:val="Hyperlink"/>
          </w:rPr>
          <w:t>Minutes</w:t>
        </w:r>
        <w:r w:rsidR="00E5030D" w:rsidRPr="000B1B08">
          <w:rPr>
            <w:rStyle w:val="Hyperlink"/>
          </w:rPr>
          <w:t xml:space="preserve"> 11-17-15</w:t>
        </w:r>
      </w:hyperlink>
      <w:r w:rsidRPr="00EC6377">
        <w:t>)</w:t>
      </w:r>
    </w:p>
    <w:p w14:paraId="013377B3" w14:textId="77777777" w:rsidR="009962F6" w:rsidRPr="006970C8" w:rsidRDefault="00A070DE" w:rsidP="00115891">
      <w:pPr>
        <w:pBdr>
          <w:top w:val="single" w:sz="4" w:space="1" w:color="auto"/>
          <w:left w:val="single" w:sz="4" w:space="4" w:color="auto"/>
          <w:bottom w:val="single" w:sz="4" w:space="1" w:color="auto"/>
          <w:right w:val="single" w:sz="4" w:space="4" w:color="auto"/>
        </w:pBdr>
        <w:rPr>
          <w:i/>
          <w:color w:val="000000" w:themeColor="text1"/>
        </w:rPr>
      </w:pPr>
      <w:bookmarkStart w:id="14" w:name="Recommendation4"/>
      <w:r w:rsidRPr="006970C8">
        <w:rPr>
          <w:i/>
          <w:color w:val="000000" w:themeColor="text1"/>
          <w:u w:val="single"/>
        </w:rPr>
        <w:t xml:space="preserve">2013 </w:t>
      </w:r>
      <w:r w:rsidR="00F20E0C" w:rsidRPr="006970C8">
        <w:rPr>
          <w:i/>
          <w:color w:val="000000" w:themeColor="text1"/>
          <w:u w:val="single"/>
        </w:rPr>
        <w:t>Recommendation 4</w:t>
      </w:r>
      <w:r w:rsidR="00F20E0C" w:rsidRPr="006970C8">
        <w:rPr>
          <w:i/>
          <w:color w:val="000000" w:themeColor="text1"/>
        </w:rPr>
        <w:t xml:space="preserve">: </w:t>
      </w:r>
      <w:bookmarkEnd w:id="14"/>
      <w:r w:rsidR="00F20E0C" w:rsidRPr="006970C8">
        <w:rPr>
          <w:i/>
          <w:color w:val="000000" w:themeColor="text1"/>
          <w:spacing w:val="-6"/>
        </w:rPr>
        <w:t>I</w:t>
      </w:r>
      <w:r w:rsidR="00F20E0C" w:rsidRPr="006970C8">
        <w:rPr>
          <w:i/>
          <w:color w:val="000000" w:themeColor="text1"/>
        </w:rPr>
        <w:t xml:space="preserve">n </w:t>
      </w:r>
      <w:r w:rsidR="00F20E0C" w:rsidRPr="006970C8">
        <w:rPr>
          <w:i/>
          <w:color w:val="000000" w:themeColor="text1"/>
          <w:spacing w:val="2"/>
        </w:rPr>
        <w:t>o</w:t>
      </w:r>
      <w:r w:rsidR="00F20E0C" w:rsidRPr="006970C8">
        <w:rPr>
          <w:i/>
          <w:color w:val="000000" w:themeColor="text1"/>
        </w:rPr>
        <w:t>rd</w:t>
      </w:r>
      <w:r w:rsidR="00F20E0C" w:rsidRPr="006970C8">
        <w:rPr>
          <w:i/>
          <w:color w:val="000000" w:themeColor="text1"/>
          <w:spacing w:val="-2"/>
        </w:rPr>
        <w:t>e</w:t>
      </w:r>
      <w:r w:rsidR="00F20E0C" w:rsidRPr="006970C8">
        <w:rPr>
          <w:i/>
          <w:color w:val="000000" w:themeColor="text1"/>
        </w:rPr>
        <w:t>r to in</w:t>
      </w:r>
      <w:r w:rsidR="00F20E0C" w:rsidRPr="006970C8">
        <w:rPr>
          <w:i/>
          <w:color w:val="000000" w:themeColor="text1"/>
          <w:spacing w:val="-1"/>
        </w:rPr>
        <w:t>c</w:t>
      </w:r>
      <w:r w:rsidR="00F20E0C" w:rsidRPr="006970C8">
        <w:rPr>
          <w:i/>
          <w:color w:val="000000" w:themeColor="text1"/>
          <w:spacing w:val="1"/>
        </w:rPr>
        <w:t>r</w:t>
      </w:r>
      <w:r w:rsidR="00F20E0C" w:rsidRPr="006970C8">
        <w:rPr>
          <w:i/>
          <w:color w:val="000000" w:themeColor="text1"/>
          <w:spacing w:val="-1"/>
        </w:rPr>
        <w:t>ea</w:t>
      </w:r>
      <w:r w:rsidR="00F20E0C" w:rsidRPr="006970C8">
        <w:rPr>
          <w:i/>
          <w:color w:val="000000" w:themeColor="text1"/>
          <w:spacing w:val="1"/>
        </w:rPr>
        <w:t>s</w:t>
      </w:r>
      <w:r w:rsidR="00F20E0C" w:rsidRPr="006970C8">
        <w:rPr>
          <w:i/>
          <w:color w:val="000000" w:themeColor="text1"/>
        </w:rPr>
        <w:t>e</w:t>
      </w:r>
      <w:r w:rsidR="00F20E0C" w:rsidRPr="006970C8">
        <w:rPr>
          <w:i/>
          <w:color w:val="000000" w:themeColor="text1"/>
          <w:spacing w:val="1"/>
        </w:rPr>
        <w:t xml:space="preserve"> </w:t>
      </w:r>
      <w:r w:rsidR="00F20E0C" w:rsidRPr="006970C8">
        <w:rPr>
          <w:i/>
          <w:color w:val="000000" w:themeColor="text1"/>
          <w:spacing w:val="-1"/>
        </w:rPr>
        <w:t>e</w:t>
      </w:r>
      <w:r w:rsidR="00F20E0C" w:rsidRPr="006970C8">
        <w:rPr>
          <w:i/>
          <w:color w:val="000000" w:themeColor="text1"/>
        </w:rPr>
        <w:t>ff</w:t>
      </w:r>
      <w:r w:rsidR="00F20E0C" w:rsidRPr="006970C8">
        <w:rPr>
          <w:i/>
          <w:color w:val="000000" w:themeColor="text1"/>
          <w:spacing w:val="-1"/>
        </w:rPr>
        <w:t>ec</w:t>
      </w:r>
      <w:r w:rsidR="00F20E0C" w:rsidRPr="006970C8">
        <w:rPr>
          <w:i/>
          <w:color w:val="000000" w:themeColor="text1"/>
        </w:rPr>
        <w:t>tiv</w:t>
      </w:r>
      <w:r w:rsidR="00F20E0C" w:rsidRPr="006970C8">
        <w:rPr>
          <w:i/>
          <w:color w:val="000000" w:themeColor="text1"/>
          <w:spacing w:val="1"/>
        </w:rPr>
        <w:t>e</w:t>
      </w:r>
      <w:r w:rsidR="00F20E0C" w:rsidRPr="006970C8">
        <w:rPr>
          <w:i/>
          <w:color w:val="000000" w:themeColor="text1"/>
        </w:rPr>
        <w:t>n</w:t>
      </w:r>
      <w:r w:rsidR="00F20E0C" w:rsidRPr="006970C8">
        <w:rPr>
          <w:i/>
          <w:color w:val="000000" w:themeColor="text1"/>
          <w:spacing w:val="-1"/>
        </w:rPr>
        <w:t>e</w:t>
      </w:r>
      <w:r w:rsidR="00F20E0C" w:rsidRPr="006970C8">
        <w:rPr>
          <w:i/>
          <w:color w:val="000000" w:themeColor="text1"/>
        </w:rPr>
        <w:t>ss, the</w:t>
      </w:r>
      <w:r w:rsidR="00F20E0C" w:rsidRPr="006970C8">
        <w:rPr>
          <w:i/>
          <w:color w:val="000000" w:themeColor="text1"/>
          <w:spacing w:val="-1"/>
        </w:rPr>
        <w:t xml:space="preserve"> </w:t>
      </w:r>
      <w:r w:rsidR="00F20E0C" w:rsidRPr="006970C8">
        <w:rPr>
          <w:i/>
          <w:color w:val="000000" w:themeColor="text1"/>
        </w:rPr>
        <w:t>te</w:t>
      </w:r>
      <w:r w:rsidR="00F20E0C" w:rsidRPr="006970C8">
        <w:rPr>
          <w:i/>
          <w:color w:val="000000" w:themeColor="text1"/>
          <w:spacing w:val="-2"/>
        </w:rPr>
        <w:t>a</w:t>
      </w:r>
      <w:r w:rsidR="00F20E0C" w:rsidRPr="006970C8">
        <w:rPr>
          <w:i/>
          <w:color w:val="000000" w:themeColor="text1"/>
        </w:rPr>
        <w:t>m re</w:t>
      </w:r>
      <w:r w:rsidR="00F20E0C" w:rsidRPr="006970C8">
        <w:rPr>
          <w:i/>
          <w:color w:val="000000" w:themeColor="text1"/>
          <w:spacing w:val="-1"/>
        </w:rPr>
        <w:t>c</w:t>
      </w:r>
      <w:r w:rsidR="00F20E0C" w:rsidRPr="006970C8">
        <w:rPr>
          <w:i/>
          <w:color w:val="000000" w:themeColor="text1"/>
        </w:rPr>
        <w:t>omm</w:t>
      </w:r>
      <w:r w:rsidR="00F20E0C" w:rsidRPr="006970C8">
        <w:rPr>
          <w:i/>
          <w:color w:val="000000" w:themeColor="text1"/>
          <w:spacing w:val="-1"/>
        </w:rPr>
        <w:t>e</w:t>
      </w:r>
      <w:r w:rsidR="00F20E0C" w:rsidRPr="006970C8">
        <w:rPr>
          <w:i/>
          <w:color w:val="000000" w:themeColor="text1"/>
          <w:spacing w:val="2"/>
        </w:rPr>
        <w:t>n</w:t>
      </w:r>
      <w:r w:rsidR="00F20E0C" w:rsidRPr="006970C8">
        <w:rPr>
          <w:i/>
          <w:color w:val="000000" w:themeColor="text1"/>
        </w:rPr>
        <w:t>ds th</w:t>
      </w:r>
      <w:r w:rsidR="00F20E0C" w:rsidRPr="006970C8">
        <w:rPr>
          <w:i/>
          <w:color w:val="000000" w:themeColor="text1"/>
          <w:spacing w:val="-1"/>
        </w:rPr>
        <w:t>a</w:t>
      </w:r>
      <w:r w:rsidR="00F20E0C" w:rsidRPr="006970C8">
        <w:rPr>
          <w:i/>
          <w:color w:val="000000" w:themeColor="text1"/>
        </w:rPr>
        <w:t>t the Coll</w:t>
      </w:r>
      <w:r w:rsidR="00F20E0C" w:rsidRPr="006970C8">
        <w:rPr>
          <w:i/>
          <w:color w:val="000000" w:themeColor="text1"/>
          <w:spacing w:val="-1"/>
        </w:rPr>
        <w:t>e</w:t>
      </w:r>
      <w:r w:rsidR="00F20E0C" w:rsidRPr="006970C8">
        <w:rPr>
          <w:i/>
          <w:color w:val="000000" w:themeColor="text1"/>
          <w:spacing w:val="-3"/>
        </w:rPr>
        <w:t>g</w:t>
      </w:r>
      <w:r w:rsidR="00F20E0C" w:rsidRPr="006970C8">
        <w:rPr>
          <w:i/>
          <w:color w:val="000000" w:themeColor="text1"/>
        </w:rPr>
        <w:t>e</w:t>
      </w:r>
      <w:r w:rsidR="00F20E0C" w:rsidRPr="006970C8">
        <w:rPr>
          <w:i/>
          <w:color w:val="000000" w:themeColor="text1"/>
          <w:spacing w:val="-1"/>
        </w:rPr>
        <w:t xml:space="preserve"> </w:t>
      </w:r>
      <w:r w:rsidR="00F20E0C" w:rsidRPr="006970C8">
        <w:rPr>
          <w:i/>
          <w:color w:val="000000" w:themeColor="text1"/>
        </w:rPr>
        <w:t>int</w:t>
      </w:r>
      <w:r w:rsidR="00F20E0C" w:rsidRPr="006970C8">
        <w:rPr>
          <w:i/>
          <w:color w:val="000000" w:themeColor="text1"/>
          <w:spacing w:val="1"/>
        </w:rPr>
        <w:t>e</w:t>
      </w:r>
      <w:r w:rsidR="00F20E0C" w:rsidRPr="006970C8">
        <w:rPr>
          <w:i/>
          <w:color w:val="000000" w:themeColor="text1"/>
          <w:spacing w:val="-3"/>
        </w:rPr>
        <w:t>g</w:t>
      </w:r>
      <w:r w:rsidR="00F20E0C" w:rsidRPr="006970C8">
        <w:rPr>
          <w:i/>
          <w:color w:val="000000" w:themeColor="text1"/>
          <w:spacing w:val="1"/>
        </w:rPr>
        <w:t>r</w:t>
      </w:r>
      <w:r w:rsidR="00F20E0C" w:rsidRPr="006970C8">
        <w:rPr>
          <w:i/>
          <w:color w:val="000000" w:themeColor="text1"/>
          <w:spacing w:val="-1"/>
        </w:rPr>
        <w:t>a</w:t>
      </w:r>
      <w:r w:rsidR="00F20E0C" w:rsidRPr="006970C8">
        <w:rPr>
          <w:i/>
          <w:color w:val="000000" w:themeColor="text1"/>
        </w:rPr>
        <w:t>te the</w:t>
      </w:r>
      <w:r w:rsidR="00F20E0C" w:rsidRPr="006970C8">
        <w:rPr>
          <w:i/>
          <w:color w:val="000000" w:themeColor="text1"/>
          <w:spacing w:val="-1"/>
        </w:rPr>
        <w:t xml:space="preserve"> </w:t>
      </w:r>
      <w:r w:rsidR="00F20E0C" w:rsidRPr="006970C8">
        <w:rPr>
          <w:i/>
          <w:color w:val="000000" w:themeColor="text1"/>
        </w:rPr>
        <w:t>pr</w:t>
      </w:r>
      <w:r w:rsidR="00F20E0C" w:rsidRPr="006970C8">
        <w:rPr>
          <w:i/>
          <w:color w:val="000000" w:themeColor="text1"/>
          <w:spacing w:val="1"/>
        </w:rPr>
        <w:t>o</w:t>
      </w:r>
      <w:r w:rsidR="00F20E0C" w:rsidRPr="006970C8">
        <w:rPr>
          <w:i/>
          <w:color w:val="000000" w:themeColor="text1"/>
          <w:spacing w:val="-3"/>
        </w:rPr>
        <w:t>g</w:t>
      </w:r>
      <w:r w:rsidR="00F20E0C" w:rsidRPr="006970C8">
        <w:rPr>
          <w:i/>
          <w:color w:val="000000" w:themeColor="text1"/>
          <w:spacing w:val="1"/>
        </w:rPr>
        <w:t>r</w:t>
      </w:r>
      <w:r w:rsidR="00F20E0C" w:rsidRPr="006970C8">
        <w:rPr>
          <w:i/>
          <w:color w:val="000000" w:themeColor="text1"/>
          <w:spacing w:val="-1"/>
        </w:rPr>
        <w:t>a</w:t>
      </w:r>
      <w:r w:rsidR="00F20E0C" w:rsidRPr="006970C8">
        <w:rPr>
          <w:i/>
          <w:color w:val="000000" w:themeColor="text1"/>
        </w:rPr>
        <w:t>m</w:t>
      </w:r>
      <w:r w:rsidR="00F20E0C" w:rsidRPr="006970C8">
        <w:rPr>
          <w:i/>
          <w:color w:val="000000" w:themeColor="text1"/>
          <w:spacing w:val="2"/>
        </w:rPr>
        <w:t xml:space="preserve"> </w:t>
      </w:r>
      <w:r w:rsidR="00F20E0C" w:rsidRPr="006970C8">
        <w:rPr>
          <w:i/>
          <w:color w:val="000000" w:themeColor="text1"/>
          <w:spacing w:val="-1"/>
        </w:rPr>
        <w:t>a</w:t>
      </w:r>
      <w:r w:rsidR="00F20E0C" w:rsidRPr="006970C8">
        <w:rPr>
          <w:i/>
          <w:color w:val="000000" w:themeColor="text1"/>
        </w:rPr>
        <w:t xml:space="preserve">nd </w:t>
      </w:r>
      <w:r w:rsidR="00F20E0C" w:rsidRPr="006970C8">
        <w:rPr>
          <w:i/>
          <w:color w:val="000000" w:themeColor="text1"/>
          <w:spacing w:val="1"/>
        </w:rPr>
        <w:t>r</w:t>
      </w:r>
      <w:r w:rsidR="00F20E0C" w:rsidRPr="006970C8">
        <w:rPr>
          <w:i/>
          <w:color w:val="000000" w:themeColor="text1"/>
          <w:spacing w:val="-1"/>
        </w:rPr>
        <w:t>e</w:t>
      </w:r>
      <w:r w:rsidR="00F20E0C" w:rsidRPr="006970C8">
        <w:rPr>
          <w:i/>
          <w:color w:val="000000" w:themeColor="text1"/>
        </w:rPr>
        <w:t>source</w:t>
      </w:r>
      <w:r w:rsidR="00F20E0C" w:rsidRPr="006970C8">
        <w:rPr>
          <w:i/>
          <w:color w:val="000000" w:themeColor="text1"/>
          <w:spacing w:val="-1"/>
        </w:rPr>
        <w:t xml:space="preserve"> e</w:t>
      </w:r>
      <w:r w:rsidR="00F20E0C" w:rsidRPr="006970C8">
        <w:rPr>
          <w:i/>
          <w:color w:val="000000" w:themeColor="text1"/>
        </w:rPr>
        <w:t>v</w:t>
      </w:r>
      <w:r w:rsidR="00F20E0C" w:rsidRPr="006970C8">
        <w:rPr>
          <w:i/>
          <w:color w:val="000000" w:themeColor="text1"/>
          <w:spacing w:val="-1"/>
        </w:rPr>
        <w:t>a</w:t>
      </w:r>
      <w:r w:rsidR="00F20E0C" w:rsidRPr="006970C8">
        <w:rPr>
          <w:i/>
          <w:color w:val="000000" w:themeColor="text1"/>
        </w:rPr>
        <w:t>l</w:t>
      </w:r>
      <w:r w:rsidR="00F20E0C" w:rsidRPr="006970C8">
        <w:rPr>
          <w:i/>
          <w:color w:val="000000" w:themeColor="text1"/>
          <w:spacing w:val="2"/>
        </w:rPr>
        <w:t>u</w:t>
      </w:r>
      <w:r w:rsidR="00F20E0C" w:rsidRPr="006970C8">
        <w:rPr>
          <w:i/>
          <w:color w:val="000000" w:themeColor="text1"/>
          <w:spacing w:val="-1"/>
        </w:rPr>
        <w:t>a</w:t>
      </w:r>
      <w:r w:rsidR="00F20E0C" w:rsidRPr="006970C8">
        <w:rPr>
          <w:i/>
          <w:color w:val="000000" w:themeColor="text1"/>
        </w:rPr>
        <w:t>tion p</w:t>
      </w:r>
      <w:r w:rsidR="00F20E0C" w:rsidRPr="006970C8">
        <w:rPr>
          <w:i/>
          <w:color w:val="000000" w:themeColor="text1"/>
          <w:spacing w:val="-1"/>
        </w:rPr>
        <w:t>r</w:t>
      </w:r>
      <w:r w:rsidR="00F20E0C" w:rsidRPr="006970C8">
        <w:rPr>
          <w:i/>
          <w:color w:val="000000" w:themeColor="text1"/>
        </w:rPr>
        <w:t>o</w:t>
      </w:r>
      <w:r w:rsidR="00F20E0C" w:rsidRPr="006970C8">
        <w:rPr>
          <w:i/>
          <w:color w:val="000000" w:themeColor="text1"/>
          <w:spacing w:val="-1"/>
        </w:rPr>
        <w:t>ce</w:t>
      </w:r>
      <w:r w:rsidR="00F20E0C" w:rsidRPr="006970C8">
        <w:rPr>
          <w:i/>
          <w:color w:val="000000" w:themeColor="text1"/>
        </w:rPr>
        <w:t>ss into oth</w:t>
      </w:r>
      <w:r w:rsidR="00F20E0C" w:rsidRPr="006970C8">
        <w:rPr>
          <w:i/>
          <w:color w:val="000000" w:themeColor="text1"/>
          <w:spacing w:val="-1"/>
        </w:rPr>
        <w:t>e</w:t>
      </w:r>
      <w:r w:rsidR="00F20E0C" w:rsidRPr="006970C8">
        <w:rPr>
          <w:i/>
          <w:color w:val="000000" w:themeColor="text1"/>
        </w:rPr>
        <w:t xml:space="preserve">r </w:t>
      </w:r>
      <w:r w:rsidR="00F20E0C" w:rsidRPr="006970C8">
        <w:rPr>
          <w:i/>
          <w:color w:val="000000" w:themeColor="text1"/>
          <w:spacing w:val="1"/>
        </w:rPr>
        <w:t>p</w:t>
      </w:r>
      <w:r w:rsidR="00F20E0C" w:rsidRPr="006970C8">
        <w:rPr>
          <w:i/>
          <w:color w:val="000000" w:themeColor="text1"/>
        </w:rPr>
        <w:t>lanning</w:t>
      </w:r>
      <w:r w:rsidR="00F20E0C" w:rsidRPr="006970C8">
        <w:rPr>
          <w:i/>
          <w:color w:val="000000" w:themeColor="text1"/>
          <w:spacing w:val="-3"/>
        </w:rPr>
        <w:t xml:space="preserve"> </w:t>
      </w:r>
      <w:r w:rsidR="00F20E0C" w:rsidRPr="006970C8">
        <w:rPr>
          <w:i/>
          <w:color w:val="000000" w:themeColor="text1"/>
        </w:rPr>
        <w:t>pr</w:t>
      </w:r>
      <w:r w:rsidR="00F20E0C" w:rsidRPr="006970C8">
        <w:rPr>
          <w:i/>
          <w:color w:val="000000" w:themeColor="text1"/>
          <w:spacing w:val="1"/>
        </w:rPr>
        <w:t>o</w:t>
      </w:r>
      <w:r w:rsidR="00F20E0C" w:rsidRPr="006970C8">
        <w:rPr>
          <w:i/>
          <w:color w:val="000000" w:themeColor="text1"/>
          <w:spacing w:val="-1"/>
        </w:rPr>
        <w:t>ce</w:t>
      </w:r>
      <w:r w:rsidR="00F20E0C" w:rsidRPr="006970C8">
        <w:rPr>
          <w:i/>
          <w:color w:val="000000" w:themeColor="text1"/>
        </w:rPr>
        <w:t>sses of</w:t>
      </w:r>
      <w:r w:rsidR="00F20E0C" w:rsidRPr="006970C8">
        <w:rPr>
          <w:i/>
          <w:color w:val="000000" w:themeColor="text1"/>
          <w:spacing w:val="-1"/>
        </w:rPr>
        <w:t xml:space="preserve"> </w:t>
      </w:r>
      <w:r w:rsidR="00F20E0C" w:rsidRPr="006970C8">
        <w:rPr>
          <w:i/>
          <w:color w:val="000000" w:themeColor="text1"/>
        </w:rPr>
        <w:t>the</w:t>
      </w:r>
      <w:r w:rsidR="00F20E0C" w:rsidRPr="006970C8">
        <w:rPr>
          <w:i/>
          <w:color w:val="000000" w:themeColor="text1"/>
          <w:spacing w:val="-1"/>
        </w:rPr>
        <w:t xml:space="preserve"> </w:t>
      </w:r>
      <w:r w:rsidR="00F20E0C" w:rsidRPr="006970C8">
        <w:rPr>
          <w:i/>
          <w:color w:val="000000" w:themeColor="text1"/>
        </w:rPr>
        <w:t>Coll</w:t>
      </w:r>
      <w:r w:rsidR="00F20E0C" w:rsidRPr="006970C8">
        <w:rPr>
          <w:i/>
          <w:color w:val="000000" w:themeColor="text1"/>
          <w:spacing w:val="-1"/>
        </w:rPr>
        <w:t>e</w:t>
      </w:r>
      <w:r w:rsidR="00F20E0C" w:rsidRPr="006970C8">
        <w:rPr>
          <w:i/>
          <w:color w:val="000000" w:themeColor="text1"/>
        </w:rPr>
        <w:t>ge</w:t>
      </w:r>
      <w:r w:rsidR="00F20E0C" w:rsidRPr="006970C8">
        <w:rPr>
          <w:i/>
          <w:color w:val="000000" w:themeColor="text1"/>
          <w:spacing w:val="-1"/>
        </w:rPr>
        <w:t xml:space="preserve"> a</w:t>
      </w:r>
      <w:r w:rsidR="00F20E0C" w:rsidRPr="006970C8">
        <w:rPr>
          <w:i/>
          <w:color w:val="000000" w:themeColor="text1"/>
        </w:rPr>
        <w:t xml:space="preserve">nd </w:t>
      </w:r>
      <w:r w:rsidR="00F20E0C" w:rsidRPr="006970C8">
        <w:rPr>
          <w:i/>
          <w:color w:val="000000" w:themeColor="text1"/>
          <w:spacing w:val="-1"/>
        </w:rPr>
        <w:t>c</w:t>
      </w:r>
      <w:r w:rsidR="00F20E0C" w:rsidRPr="006970C8">
        <w:rPr>
          <w:i/>
          <w:color w:val="000000" w:themeColor="text1"/>
        </w:rPr>
        <w:t>omp</w:t>
      </w:r>
      <w:r w:rsidR="00F20E0C" w:rsidRPr="006970C8">
        <w:rPr>
          <w:i/>
          <w:color w:val="000000" w:themeColor="text1"/>
          <w:spacing w:val="3"/>
        </w:rPr>
        <w:t>l</w:t>
      </w:r>
      <w:r w:rsidR="00F20E0C" w:rsidRPr="006970C8">
        <w:rPr>
          <w:i/>
          <w:color w:val="000000" w:themeColor="text1"/>
          <w:spacing w:val="-1"/>
        </w:rPr>
        <w:t>e</w:t>
      </w:r>
      <w:r w:rsidR="00F20E0C" w:rsidRPr="006970C8">
        <w:rPr>
          <w:i/>
          <w:color w:val="000000" w:themeColor="text1"/>
        </w:rPr>
        <w:t>te the</w:t>
      </w:r>
      <w:r w:rsidR="00F20E0C" w:rsidRPr="006970C8">
        <w:rPr>
          <w:i/>
          <w:color w:val="000000" w:themeColor="text1"/>
          <w:spacing w:val="-1"/>
        </w:rPr>
        <w:t xml:space="preserve"> a</w:t>
      </w:r>
      <w:r w:rsidR="00F20E0C" w:rsidRPr="006970C8">
        <w:rPr>
          <w:i/>
          <w:color w:val="000000" w:themeColor="text1"/>
        </w:rPr>
        <w:t>ssessment</w:t>
      </w:r>
      <w:r w:rsidR="00F20E0C" w:rsidRPr="006970C8">
        <w:rPr>
          <w:i/>
          <w:color w:val="000000" w:themeColor="text1"/>
          <w:spacing w:val="2"/>
        </w:rPr>
        <w:t xml:space="preserve"> </w:t>
      </w:r>
      <w:r w:rsidR="00F20E0C" w:rsidRPr="006970C8">
        <w:rPr>
          <w:i/>
          <w:color w:val="000000" w:themeColor="text1"/>
          <w:spacing w:val="3"/>
        </w:rPr>
        <w:t>c</w:t>
      </w:r>
      <w:r w:rsidR="00F20E0C" w:rsidRPr="006970C8">
        <w:rPr>
          <w:i/>
          <w:color w:val="000000" w:themeColor="text1"/>
          <w:spacing w:val="-5"/>
        </w:rPr>
        <w:t>y</w:t>
      </w:r>
      <w:r w:rsidR="00F20E0C" w:rsidRPr="006970C8">
        <w:rPr>
          <w:i/>
          <w:color w:val="000000" w:themeColor="text1"/>
          <w:spacing w:val="-1"/>
        </w:rPr>
        <w:t>c</w:t>
      </w:r>
      <w:r w:rsidR="00F20E0C" w:rsidRPr="006970C8">
        <w:rPr>
          <w:i/>
          <w:color w:val="000000" w:themeColor="text1"/>
        </w:rPr>
        <w:t>le</w:t>
      </w:r>
      <w:r w:rsidR="00F20E0C" w:rsidRPr="006970C8">
        <w:rPr>
          <w:i/>
          <w:color w:val="000000" w:themeColor="text1"/>
          <w:spacing w:val="1"/>
        </w:rPr>
        <w:t xml:space="preserve"> </w:t>
      </w:r>
      <w:r w:rsidR="00F20E0C" w:rsidRPr="006970C8">
        <w:rPr>
          <w:i/>
          <w:color w:val="000000" w:themeColor="text1"/>
        </w:rPr>
        <w:t>for</w:t>
      </w:r>
      <w:r w:rsidR="00F20E0C" w:rsidRPr="006970C8">
        <w:rPr>
          <w:i/>
          <w:color w:val="000000" w:themeColor="text1"/>
          <w:spacing w:val="-2"/>
        </w:rPr>
        <w:t xml:space="preserve"> </w:t>
      </w:r>
      <w:r w:rsidR="00F20E0C" w:rsidRPr="006970C8">
        <w:rPr>
          <w:i/>
          <w:color w:val="000000" w:themeColor="text1"/>
        </w:rPr>
        <w:t>pr</w:t>
      </w:r>
      <w:r w:rsidR="00F20E0C" w:rsidRPr="006970C8">
        <w:rPr>
          <w:i/>
          <w:color w:val="000000" w:themeColor="text1"/>
          <w:spacing w:val="1"/>
        </w:rPr>
        <w:t>o</w:t>
      </w:r>
      <w:r w:rsidR="00F20E0C" w:rsidRPr="006970C8">
        <w:rPr>
          <w:i/>
          <w:color w:val="000000" w:themeColor="text1"/>
          <w:spacing w:val="-3"/>
        </w:rPr>
        <w:t>g</w:t>
      </w:r>
      <w:r w:rsidR="00F20E0C" w:rsidRPr="006970C8">
        <w:rPr>
          <w:i/>
          <w:color w:val="000000" w:themeColor="text1"/>
          <w:spacing w:val="1"/>
        </w:rPr>
        <w:t>r</w:t>
      </w:r>
      <w:r w:rsidR="00F20E0C" w:rsidRPr="006970C8">
        <w:rPr>
          <w:i/>
          <w:color w:val="000000" w:themeColor="text1"/>
          <w:spacing w:val="-1"/>
        </w:rPr>
        <w:t>a</w:t>
      </w:r>
      <w:r w:rsidR="00F20E0C" w:rsidRPr="006970C8">
        <w:rPr>
          <w:i/>
          <w:color w:val="000000" w:themeColor="text1"/>
        </w:rPr>
        <w:t>m l</w:t>
      </w:r>
      <w:r w:rsidR="00F20E0C" w:rsidRPr="006970C8">
        <w:rPr>
          <w:i/>
          <w:color w:val="000000" w:themeColor="text1"/>
          <w:spacing w:val="-1"/>
        </w:rPr>
        <w:t>ea</w:t>
      </w:r>
      <w:r w:rsidR="00F20E0C" w:rsidRPr="006970C8">
        <w:rPr>
          <w:i/>
          <w:color w:val="000000" w:themeColor="text1"/>
        </w:rPr>
        <w:t>rni</w:t>
      </w:r>
      <w:r w:rsidR="00F20E0C" w:rsidRPr="006970C8">
        <w:rPr>
          <w:i/>
          <w:color w:val="000000" w:themeColor="text1"/>
          <w:spacing w:val="1"/>
        </w:rPr>
        <w:t>n</w:t>
      </w:r>
      <w:r w:rsidR="00F20E0C" w:rsidRPr="006970C8">
        <w:rPr>
          <w:i/>
          <w:color w:val="000000" w:themeColor="text1"/>
        </w:rPr>
        <w:t>g</w:t>
      </w:r>
      <w:r w:rsidR="00F20E0C" w:rsidRPr="006970C8">
        <w:rPr>
          <w:i/>
          <w:color w:val="000000" w:themeColor="text1"/>
          <w:spacing w:val="-3"/>
        </w:rPr>
        <w:t xml:space="preserve"> </w:t>
      </w:r>
      <w:r w:rsidR="00F20E0C" w:rsidRPr="006970C8">
        <w:rPr>
          <w:i/>
          <w:color w:val="000000" w:themeColor="text1"/>
        </w:rPr>
        <w:t>ou</w:t>
      </w:r>
      <w:r w:rsidR="00F20E0C" w:rsidRPr="006970C8">
        <w:rPr>
          <w:i/>
          <w:color w:val="000000" w:themeColor="text1"/>
          <w:spacing w:val="2"/>
        </w:rPr>
        <w:t>t</w:t>
      </w:r>
      <w:r w:rsidR="00F20E0C" w:rsidRPr="006970C8">
        <w:rPr>
          <w:i/>
          <w:color w:val="000000" w:themeColor="text1"/>
          <w:spacing w:val="-1"/>
        </w:rPr>
        <w:t>c</w:t>
      </w:r>
      <w:r w:rsidR="00F20E0C" w:rsidRPr="006970C8">
        <w:rPr>
          <w:i/>
          <w:color w:val="000000" w:themeColor="text1"/>
        </w:rPr>
        <w:t xml:space="preserve">omes </w:t>
      </w:r>
      <w:r w:rsidR="00F20E0C" w:rsidRPr="006970C8">
        <w:rPr>
          <w:i/>
          <w:color w:val="000000" w:themeColor="text1"/>
          <w:spacing w:val="-2"/>
        </w:rPr>
        <w:t>a</w:t>
      </w:r>
      <w:r w:rsidR="00F20E0C" w:rsidRPr="006970C8">
        <w:rPr>
          <w:i/>
          <w:color w:val="000000" w:themeColor="text1"/>
        </w:rPr>
        <w:t xml:space="preserve">nd </w:t>
      </w:r>
      <w:r w:rsidR="00F20E0C" w:rsidRPr="006970C8">
        <w:rPr>
          <w:i/>
          <w:color w:val="000000" w:themeColor="text1"/>
          <w:spacing w:val="2"/>
        </w:rPr>
        <w:t>e</w:t>
      </w:r>
      <w:r w:rsidR="00F20E0C" w:rsidRPr="006970C8">
        <w:rPr>
          <w:i/>
          <w:color w:val="000000" w:themeColor="text1"/>
        </w:rPr>
        <w:t>ns</w:t>
      </w:r>
      <w:r w:rsidR="00F20E0C" w:rsidRPr="006970C8">
        <w:rPr>
          <w:i/>
          <w:color w:val="000000" w:themeColor="text1"/>
          <w:spacing w:val="2"/>
        </w:rPr>
        <w:t>u</w:t>
      </w:r>
      <w:r w:rsidR="00F20E0C" w:rsidRPr="006970C8">
        <w:rPr>
          <w:i/>
          <w:color w:val="000000" w:themeColor="text1"/>
        </w:rPr>
        <w:t>re th</w:t>
      </w:r>
      <w:r w:rsidR="00F20E0C" w:rsidRPr="006970C8">
        <w:rPr>
          <w:i/>
          <w:color w:val="000000" w:themeColor="text1"/>
          <w:spacing w:val="1"/>
        </w:rPr>
        <w:t>e</w:t>
      </w:r>
      <w:r w:rsidR="00F20E0C" w:rsidRPr="006970C8">
        <w:rPr>
          <w:i/>
          <w:color w:val="000000" w:themeColor="text1"/>
        </w:rPr>
        <w:t>y</w:t>
      </w:r>
      <w:r w:rsidR="00F20E0C" w:rsidRPr="006970C8">
        <w:rPr>
          <w:i/>
          <w:color w:val="000000" w:themeColor="text1"/>
          <w:spacing w:val="-3"/>
        </w:rPr>
        <w:t xml:space="preserve"> </w:t>
      </w:r>
      <w:r w:rsidR="00F20E0C" w:rsidRPr="006970C8">
        <w:rPr>
          <w:i/>
          <w:color w:val="000000" w:themeColor="text1"/>
          <w:spacing w:val="-1"/>
        </w:rPr>
        <w:t>a</w:t>
      </w:r>
      <w:r w:rsidR="00F20E0C" w:rsidRPr="006970C8">
        <w:rPr>
          <w:i/>
          <w:color w:val="000000" w:themeColor="text1"/>
        </w:rPr>
        <w:t xml:space="preserve">re </w:t>
      </w:r>
      <w:r w:rsidR="00F20E0C" w:rsidRPr="006970C8">
        <w:rPr>
          <w:i/>
          <w:color w:val="000000" w:themeColor="text1"/>
          <w:spacing w:val="-1"/>
        </w:rPr>
        <w:t>c</w:t>
      </w:r>
      <w:r w:rsidR="00F20E0C" w:rsidRPr="006970C8">
        <w:rPr>
          <w:i/>
          <w:color w:val="000000" w:themeColor="text1"/>
        </w:rPr>
        <w:t>ontinu</w:t>
      </w:r>
      <w:r w:rsidR="00F20E0C" w:rsidRPr="006970C8">
        <w:rPr>
          <w:i/>
          <w:color w:val="000000" w:themeColor="text1"/>
          <w:spacing w:val="-1"/>
        </w:rPr>
        <w:t>a</w:t>
      </w:r>
      <w:r w:rsidR="00F20E0C" w:rsidRPr="006970C8">
        <w:rPr>
          <w:i/>
          <w:color w:val="000000" w:themeColor="text1"/>
        </w:rPr>
        <w:t>l</w:t>
      </w:r>
      <w:r w:rsidR="00F20E0C" w:rsidRPr="006970C8">
        <w:rPr>
          <w:i/>
          <w:color w:val="000000" w:themeColor="text1"/>
          <w:spacing w:val="3"/>
        </w:rPr>
        <w:t>l</w:t>
      </w:r>
      <w:r w:rsidR="00F20E0C" w:rsidRPr="006970C8">
        <w:rPr>
          <w:i/>
          <w:color w:val="000000" w:themeColor="text1"/>
        </w:rPr>
        <w:t>y</w:t>
      </w:r>
      <w:r w:rsidR="00F20E0C" w:rsidRPr="006970C8">
        <w:rPr>
          <w:i/>
          <w:color w:val="000000" w:themeColor="text1"/>
          <w:spacing w:val="-3"/>
        </w:rPr>
        <w:t xml:space="preserve"> </w:t>
      </w:r>
      <w:r w:rsidR="00F20E0C" w:rsidRPr="006970C8">
        <w:rPr>
          <w:i/>
          <w:color w:val="000000" w:themeColor="text1"/>
          <w:spacing w:val="-1"/>
        </w:rPr>
        <w:t>a</w:t>
      </w:r>
      <w:r w:rsidR="00F20E0C" w:rsidRPr="006970C8">
        <w:rPr>
          <w:i/>
          <w:color w:val="000000" w:themeColor="text1"/>
        </w:rPr>
        <w:t>li</w:t>
      </w:r>
      <w:r w:rsidR="00F20E0C" w:rsidRPr="006970C8">
        <w:rPr>
          <w:i/>
          <w:color w:val="000000" w:themeColor="text1"/>
          <w:spacing w:val="-3"/>
        </w:rPr>
        <w:t>g</w:t>
      </w:r>
      <w:r w:rsidR="00F20E0C" w:rsidRPr="006970C8">
        <w:rPr>
          <w:i/>
          <w:color w:val="000000" w:themeColor="text1"/>
          <w:spacing w:val="2"/>
        </w:rPr>
        <w:t>n</w:t>
      </w:r>
      <w:r w:rsidR="00F20E0C" w:rsidRPr="006970C8">
        <w:rPr>
          <w:i/>
          <w:color w:val="000000" w:themeColor="text1"/>
          <w:spacing w:val="-1"/>
        </w:rPr>
        <w:t>e</w:t>
      </w:r>
      <w:r w:rsidR="00F20E0C" w:rsidRPr="006970C8">
        <w:rPr>
          <w:i/>
          <w:color w:val="000000" w:themeColor="text1"/>
        </w:rPr>
        <w:t>d with</w:t>
      </w:r>
      <w:r w:rsidR="00F20E0C" w:rsidRPr="006970C8">
        <w:rPr>
          <w:i/>
          <w:color w:val="000000" w:themeColor="text1"/>
          <w:spacing w:val="2"/>
        </w:rPr>
        <w:t xml:space="preserve"> </w:t>
      </w:r>
      <w:r w:rsidR="00F20E0C" w:rsidRPr="006970C8">
        <w:rPr>
          <w:i/>
          <w:color w:val="000000" w:themeColor="text1"/>
        </w:rPr>
        <w:t>student l</w:t>
      </w:r>
      <w:r w:rsidR="00F20E0C" w:rsidRPr="006970C8">
        <w:rPr>
          <w:i/>
          <w:color w:val="000000" w:themeColor="text1"/>
          <w:spacing w:val="-1"/>
        </w:rPr>
        <w:t>ea</w:t>
      </w:r>
      <w:r w:rsidR="00F20E0C" w:rsidRPr="006970C8">
        <w:rPr>
          <w:i/>
          <w:color w:val="000000" w:themeColor="text1"/>
        </w:rPr>
        <w:t>rni</w:t>
      </w:r>
      <w:r w:rsidR="00F20E0C" w:rsidRPr="006970C8">
        <w:rPr>
          <w:i/>
          <w:color w:val="000000" w:themeColor="text1"/>
          <w:spacing w:val="1"/>
        </w:rPr>
        <w:t>n</w:t>
      </w:r>
      <w:r w:rsidR="00F20E0C" w:rsidRPr="006970C8">
        <w:rPr>
          <w:i/>
          <w:color w:val="000000" w:themeColor="text1"/>
        </w:rPr>
        <w:t>g</w:t>
      </w:r>
      <w:r w:rsidR="00F20E0C" w:rsidRPr="006970C8">
        <w:rPr>
          <w:i/>
          <w:color w:val="000000" w:themeColor="text1"/>
          <w:spacing w:val="-1"/>
        </w:rPr>
        <w:t xml:space="preserve"> </w:t>
      </w:r>
      <w:r w:rsidR="00F20E0C" w:rsidRPr="006970C8">
        <w:rPr>
          <w:i/>
          <w:color w:val="000000" w:themeColor="text1"/>
        </w:rPr>
        <w:t>outcom</w:t>
      </w:r>
      <w:r w:rsidR="00F20E0C" w:rsidRPr="006970C8">
        <w:rPr>
          <w:i/>
          <w:color w:val="000000" w:themeColor="text1"/>
          <w:spacing w:val="-1"/>
        </w:rPr>
        <w:t>e</w:t>
      </w:r>
      <w:r w:rsidR="00F20E0C" w:rsidRPr="006970C8">
        <w:rPr>
          <w:i/>
          <w:color w:val="000000" w:themeColor="text1"/>
        </w:rPr>
        <w:t>s and</w:t>
      </w:r>
      <w:r w:rsidR="00F20E0C" w:rsidRPr="006970C8">
        <w:rPr>
          <w:i/>
          <w:color w:val="000000" w:themeColor="text1"/>
          <w:spacing w:val="-1"/>
        </w:rPr>
        <w:t xml:space="preserve"> </w:t>
      </w:r>
      <w:r w:rsidR="00F20E0C" w:rsidRPr="006970C8">
        <w:rPr>
          <w:i/>
          <w:color w:val="000000" w:themeColor="text1"/>
        </w:rPr>
        <w:t>institutio</w:t>
      </w:r>
      <w:r w:rsidR="00F20E0C" w:rsidRPr="006970C8">
        <w:rPr>
          <w:i/>
          <w:color w:val="000000" w:themeColor="text1"/>
          <w:spacing w:val="-3"/>
        </w:rPr>
        <w:t>n</w:t>
      </w:r>
      <w:r w:rsidR="00F20E0C" w:rsidRPr="006970C8">
        <w:rPr>
          <w:i/>
          <w:color w:val="000000" w:themeColor="text1"/>
          <w:spacing w:val="-1"/>
        </w:rPr>
        <w:t>a</w:t>
      </w:r>
      <w:r w:rsidR="00F20E0C" w:rsidRPr="006970C8">
        <w:rPr>
          <w:i/>
          <w:color w:val="000000" w:themeColor="text1"/>
        </w:rPr>
        <w:t>l</w:t>
      </w:r>
      <w:r w:rsidR="00F20E0C" w:rsidRPr="006970C8">
        <w:rPr>
          <w:i/>
          <w:color w:val="000000" w:themeColor="text1"/>
          <w:spacing w:val="2"/>
        </w:rPr>
        <w:t xml:space="preserve"> </w:t>
      </w:r>
      <w:r w:rsidR="00F20E0C" w:rsidRPr="006970C8">
        <w:rPr>
          <w:i/>
          <w:color w:val="000000" w:themeColor="text1"/>
        </w:rPr>
        <w:t>le</w:t>
      </w:r>
      <w:r w:rsidR="00F20E0C" w:rsidRPr="006970C8">
        <w:rPr>
          <w:i/>
          <w:color w:val="000000" w:themeColor="text1"/>
          <w:spacing w:val="-2"/>
        </w:rPr>
        <w:t>a</w:t>
      </w:r>
      <w:r w:rsidR="00F20E0C" w:rsidRPr="006970C8">
        <w:rPr>
          <w:i/>
          <w:color w:val="000000" w:themeColor="text1"/>
        </w:rPr>
        <w:t>rni</w:t>
      </w:r>
      <w:r w:rsidR="00F20E0C" w:rsidRPr="006970C8">
        <w:rPr>
          <w:i/>
          <w:color w:val="000000" w:themeColor="text1"/>
          <w:spacing w:val="1"/>
        </w:rPr>
        <w:t>n</w:t>
      </w:r>
      <w:r w:rsidR="00F20E0C" w:rsidRPr="006970C8">
        <w:rPr>
          <w:i/>
          <w:color w:val="000000" w:themeColor="text1"/>
        </w:rPr>
        <w:t>g outcom</w:t>
      </w:r>
      <w:r w:rsidR="00F20E0C" w:rsidRPr="006970C8">
        <w:rPr>
          <w:i/>
          <w:color w:val="000000" w:themeColor="text1"/>
          <w:spacing w:val="-1"/>
        </w:rPr>
        <w:t>e</w:t>
      </w:r>
      <w:r w:rsidR="00F20E0C" w:rsidRPr="006970C8">
        <w:rPr>
          <w:i/>
          <w:color w:val="000000" w:themeColor="text1"/>
        </w:rPr>
        <w:t xml:space="preserve">s. </w:t>
      </w:r>
    </w:p>
    <w:p w14:paraId="2E83B4B1" w14:textId="41281241" w:rsidR="00F20E0C" w:rsidRPr="006970C8" w:rsidRDefault="00F20E0C" w:rsidP="00115891">
      <w:pPr>
        <w:pBdr>
          <w:top w:val="single" w:sz="4" w:space="1" w:color="auto"/>
          <w:left w:val="single" w:sz="4" w:space="4" w:color="auto"/>
          <w:bottom w:val="single" w:sz="4" w:space="1" w:color="auto"/>
          <w:right w:val="single" w:sz="4" w:space="4" w:color="auto"/>
        </w:pBdr>
        <w:rPr>
          <w:i/>
          <w:color w:val="000000" w:themeColor="text1"/>
        </w:rPr>
      </w:pPr>
      <w:r w:rsidRPr="006970C8">
        <w:rPr>
          <w:i/>
          <w:color w:val="000000" w:themeColor="text1"/>
          <w:spacing w:val="1"/>
        </w:rPr>
        <w:t>(</w:t>
      </w:r>
      <w:r w:rsidR="00D97EA3" w:rsidRPr="006970C8">
        <w:rPr>
          <w:i/>
          <w:color w:val="000000" w:themeColor="text1"/>
          <w:spacing w:val="1"/>
        </w:rPr>
        <w:t>Standards II.</w:t>
      </w:r>
      <w:r w:rsidRPr="006970C8">
        <w:rPr>
          <w:i/>
          <w:color w:val="000000" w:themeColor="text1"/>
        </w:rPr>
        <w:t>A.2</w:t>
      </w:r>
      <w:r w:rsidRPr="006970C8">
        <w:rPr>
          <w:i/>
          <w:color w:val="000000" w:themeColor="text1"/>
          <w:spacing w:val="2"/>
        </w:rPr>
        <w:t>.</w:t>
      </w:r>
      <w:r w:rsidRPr="006970C8">
        <w:rPr>
          <w:i/>
          <w:color w:val="000000" w:themeColor="text1"/>
        </w:rPr>
        <w:t xml:space="preserve">f </w:t>
      </w:r>
      <w:r w:rsidRPr="006970C8">
        <w:rPr>
          <w:i/>
          <w:color w:val="000000" w:themeColor="text1"/>
          <w:spacing w:val="-2"/>
        </w:rPr>
        <w:t>a</w:t>
      </w:r>
      <w:r w:rsidRPr="006970C8">
        <w:rPr>
          <w:i/>
          <w:color w:val="000000" w:themeColor="text1"/>
        </w:rPr>
        <w:t xml:space="preserve">nd </w:t>
      </w:r>
      <w:r w:rsidRPr="006970C8">
        <w:rPr>
          <w:i/>
          <w:color w:val="000000" w:themeColor="text1"/>
          <w:spacing w:val="2"/>
        </w:rPr>
        <w:t>i</w:t>
      </w:r>
      <w:r w:rsidRPr="006970C8">
        <w:rPr>
          <w:i/>
          <w:color w:val="000000" w:themeColor="text1"/>
        </w:rPr>
        <w:t>)</w:t>
      </w:r>
    </w:p>
    <w:p w14:paraId="0DB7B9A8" w14:textId="77777777" w:rsidR="00F20E0C" w:rsidRPr="006970C8" w:rsidRDefault="00F20E0C" w:rsidP="00F20E0C">
      <w:pPr>
        <w:rPr>
          <w:color w:val="000000" w:themeColor="text1"/>
        </w:rPr>
      </w:pPr>
    </w:p>
    <w:p w14:paraId="5C5A085B" w14:textId="6FA174AB" w:rsidR="00666A97" w:rsidRPr="0027353B" w:rsidRDefault="001171C2" w:rsidP="009C6471">
      <w:pPr>
        <w:pStyle w:val="Heading3"/>
        <w:rPr>
          <w:rFonts w:ascii="Times New Roman" w:hAnsi="Times New Roman" w:cs="Times New Roman"/>
          <w:b/>
          <w:color w:val="000000" w:themeColor="text1"/>
        </w:rPr>
      </w:pPr>
      <w:bookmarkStart w:id="15" w:name="_Toc444613544"/>
      <w:r w:rsidRPr="0027353B">
        <w:rPr>
          <w:rFonts w:ascii="Times New Roman" w:hAnsi="Times New Roman" w:cs="Times New Roman"/>
          <w:b/>
          <w:color w:val="000000" w:themeColor="text1"/>
        </w:rPr>
        <w:t>District Resp</w:t>
      </w:r>
      <w:r w:rsidR="00D76AA4" w:rsidRPr="0027353B">
        <w:rPr>
          <w:rFonts w:ascii="Times New Roman" w:hAnsi="Times New Roman" w:cs="Times New Roman"/>
          <w:b/>
          <w:color w:val="000000" w:themeColor="text1"/>
        </w:rPr>
        <w:t>onse:</w:t>
      </w:r>
      <w:bookmarkEnd w:id="15"/>
      <w:r w:rsidR="00666A97" w:rsidRPr="0027353B">
        <w:rPr>
          <w:rFonts w:ascii="Times New Roman" w:hAnsi="Times New Roman" w:cs="Times New Roman"/>
          <w:b/>
          <w:color w:val="000000" w:themeColor="text1"/>
        </w:rPr>
        <w:t xml:space="preserve"> </w:t>
      </w:r>
    </w:p>
    <w:p w14:paraId="2F6DF2CA" w14:textId="77777777" w:rsidR="009C6471" w:rsidRPr="009C6471" w:rsidRDefault="009C6471" w:rsidP="009C6471"/>
    <w:p w14:paraId="6D881A6C" w14:textId="00605825" w:rsidR="001171C2" w:rsidRDefault="006F62C0" w:rsidP="00763DCE">
      <w:pPr>
        <w:textAlignment w:val="baseline"/>
        <w:rPr>
          <w:color w:val="000000" w:themeColor="text1"/>
        </w:rPr>
      </w:pPr>
      <w:r w:rsidRPr="006970C8">
        <w:rPr>
          <w:color w:val="000000" w:themeColor="text1"/>
        </w:rPr>
        <w:t>In fall 2014, f</w:t>
      </w:r>
      <w:r w:rsidR="00C742B7" w:rsidRPr="006970C8">
        <w:rPr>
          <w:color w:val="000000" w:themeColor="text1"/>
        </w:rPr>
        <w:t>aculty</w:t>
      </w:r>
      <w:r w:rsidRPr="006970C8">
        <w:rPr>
          <w:color w:val="000000" w:themeColor="text1"/>
        </w:rPr>
        <w:t xml:space="preserve"> were introduced to SPOL</w:t>
      </w:r>
      <w:r w:rsidR="00452245">
        <w:rPr>
          <w:color w:val="000000" w:themeColor="text1"/>
        </w:rPr>
        <w:t xml:space="preserve"> and by </w:t>
      </w:r>
      <w:r w:rsidR="00452245" w:rsidRPr="006970C8">
        <w:rPr>
          <w:color w:val="000000" w:themeColor="text1"/>
        </w:rPr>
        <w:t>the</w:t>
      </w:r>
      <w:r w:rsidR="00EF416E">
        <w:rPr>
          <w:color w:val="000000" w:themeColor="text1"/>
        </w:rPr>
        <w:t xml:space="preserve"> end of Academic Year 2014-2015,</w:t>
      </w:r>
      <w:r w:rsidR="00452245" w:rsidRPr="006970C8">
        <w:rPr>
          <w:color w:val="000000" w:themeColor="text1"/>
        </w:rPr>
        <w:t xml:space="preserve"> data for 360 courses was uploaded into SPOL</w:t>
      </w:r>
      <w:r w:rsidR="00784F84">
        <w:rPr>
          <w:color w:val="000000" w:themeColor="text1"/>
        </w:rPr>
        <w:t xml:space="preserve">. In addition, </w:t>
      </w:r>
      <w:r w:rsidR="00452245" w:rsidRPr="006970C8">
        <w:rPr>
          <w:color w:val="000000" w:themeColor="text1"/>
        </w:rPr>
        <w:t xml:space="preserve">PLOs were mapped from course level to program level to institutional level outcomes. </w:t>
      </w:r>
      <w:r w:rsidRPr="006970C8">
        <w:rPr>
          <w:color w:val="000000" w:themeColor="text1"/>
        </w:rPr>
        <w:t xml:space="preserve">In fall 2015, </w:t>
      </w:r>
      <w:r w:rsidR="008B75EB" w:rsidRPr="006970C8">
        <w:rPr>
          <w:color w:val="000000" w:themeColor="text1"/>
        </w:rPr>
        <w:t>faculty reviewed course level outcomes and</w:t>
      </w:r>
      <w:r w:rsidR="00452245">
        <w:rPr>
          <w:color w:val="000000" w:themeColor="text1"/>
        </w:rPr>
        <w:t>,</w:t>
      </w:r>
      <w:r w:rsidR="008B75EB" w:rsidRPr="006970C8">
        <w:rPr>
          <w:color w:val="000000" w:themeColor="text1"/>
        </w:rPr>
        <w:t xml:space="preserve"> </w:t>
      </w:r>
      <w:r w:rsidRPr="006970C8">
        <w:rPr>
          <w:color w:val="000000" w:themeColor="text1"/>
        </w:rPr>
        <w:t>w</w:t>
      </w:r>
      <w:r w:rsidR="002B3229" w:rsidRPr="006970C8">
        <w:rPr>
          <w:color w:val="000000" w:themeColor="text1"/>
        </w:rPr>
        <w:t>hen appropriate</w:t>
      </w:r>
      <w:r w:rsidR="00452245">
        <w:rPr>
          <w:color w:val="000000" w:themeColor="text1"/>
        </w:rPr>
        <w:t>,</w:t>
      </w:r>
      <w:r w:rsidRPr="006970C8">
        <w:rPr>
          <w:color w:val="000000" w:themeColor="text1"/>
        </w:rPr>
        <w:t xml:space="preserve"> </w:t>
      </w:r>
      <w:r w:rsidR="008B75EB" w:rsidRPr="006970C8">
        <w:rPr>
          <w:color w:val="000000" w:themeColor="text1"/>
        </w:rPr>
        <w:t>reduc</w:t>
      </w:r>
      <w:r w:rsidRPr="006970C8">
        <w:rPr>
          <w:color w:val="000000" w:themeColor="text1"/>
        </w:rPr>
        <w:t xml:space="preserve">ed </w:t>
      </w:r>
      <w:r w:rsidR="008B75EB" w:rsidRPr="006970C8">
        <w:rPr>
          <w:color w:val="000000" w:themeColor="text1"/>
        </w:rPr>
        <w:t xml:space="preserve">the </w:t>
      </w:r>
      <w:r w:rsidR="00763DCE">
        <w:rPr>
          <w:color w:val="000000" w:themeColor="text1"/>
        </w:rPr>
        <w:t>quantity</w:t>
      </w:r>
      <w:r w:rsidR="008B75EB" w:rsidRPr="006970C8">
        <w:rPr>
          <w:color w:val="000000" w:themeColor="text1"/>
        </w:rPr>
        <w:t xml:space="preserve"> of SLOs for each course to </w:t>
      </w:r>
      <w:r w:rsidR="00852F1A" w:rsidRPr="006970C8">
        <w:rPr>
          <w:color w:val="000000" w:themeColor="text1"/>
        </w:rPr>
        <w:t xml:space="preserve">improve </w:t>
      </w:r>
      <w:r w:rsidR="008B75EB" w:rsidRPr="006970C8">
        <w:rPr>
          <w:color w:val="000000" w:themeColor="text1"/>
        </w:rPr>
        <w:t>the quality of data</w:t>
      </w:r>
      <w:r w:rsidR="00763DCE">
        <w:rPr>
          <w:color w:val="000000" w:themeColor="text1"/>
        </w:rPr>
        <w:t xml:space="preserve"> to be collected. </w:t>
      </w:r>
      <w:r w:rsidR="00514391" w:rsidRPr="006970C8">
        <w:rPr>
          <w:color w:val="000000" w:themeColor="text1"/>
        </w:rPr>
        <w:t>Similarly, f</w:t>
      </w:r>
      <w:r w:rsidR="008B75EB" w:rsidRPr="006970C8">
        <w:rPr>
          <w:color w:val="000000" w:themeColor="text1"/>
        </w:rPr>
        <w:t xml:space="preserve">aculty were asked to reexamine </w:t>
      </w:r>
      <w:r w:rsidR="000D1B6E" w:rsidRPr="006970C8">
        <w:rPr>
          <w:color w:val="000000" w:themeColor="text1"/>
        </w:rPr>
        <w:t>PLOs</w:t>
      </w:r>
      <w:r w:rsidR="008B75EB" w:rsidRPr="006970C8">
        <w:rPr>
          <w:color w:val="000000" w:themeColor="text1"/>
        </w:rPr>
        <w:t xml:space="preserve"> </w:t>
      </w:r>
      <w:r w:rsidR="000D1B6E" w:rsidRPr="006970C8">
        <w:rPr>
          <w:color w:val="000000" w:themeColor="text1"/>
        </w:rPr>
        <w:t xml:space="preserve">to validate their </w:t>
      </w:r>
      <w:r w:rsidR="008B75EB" w:rsidRPr="006970C8">
        <w:rPr>
          <w:color w:val="000000" w:themeColor="text1"/>
        </w:rPr>
        <w:t>value beyond mapping</w:t>
      </w:r>
      <w:r w:rsidR="000D1B6E" w:rsidRPr="006970C8">
        <w:rPr>
          <w:color w:val="000000" w:themeColor="text1"/>
        </w:rPr>
        <w:t xml:space="preserve"> to course level outcomes</w:t>
      </w:r>
      <w:r w:rsidR="008B75EB" w:rsidRPr="006970C8">
        <w:rPr>
          <w:color w:val="000000" w:themeColor="text1"/>
        </w:rPr>
        <w:t xml:space="preserve">. </w:t>
      </w:r>
      <w:r w:rsidR="00784F84">
        <w:rPr>
          <w:color w:val="000000" w:themeColor="text1"/>
        </w:rPr>
        <w:t>By November 1, 2015, a</w:t>
      </w:r>
      <w:r w:rsidR="008B75EB" w:rsidRPr="006970C8">
        <w:rPr>
          <w:color w:val="000000" w:themeColor="text1"/>
        </w:rPr>
        <w:t xml:space="preserve">ll revisions of SLOs and/or PLOs were </w:t>
      </w:r>
      <w:r w:rsidR="002A111B" w:rsidRPr="006970C8">
        <w:rPr>
          <w:color w:val="000000" w:themeColor="text1"/>
        </w:rPr>
        <w:t xml:space="preserve">made </w:t>
      </w:r>
      <w:r w:rsidR="008B75EB" w:rsidRPr="006970C8">
        <w:rPr>
          <w:color w:val="000000" w:themeColor="text1"/>
        </w:rPr>
        <w:t>in CurricuNET</w:t>
      </w:r>
      <w:r w:rsidR="002A111B" w:rsidRPr="006970C8">
        <w:rPr>
          <w:color w:val="000000" w:themeColor="text1"/>
        </w:rPr>
        <w:t xml:space="preserve">, </w:t>
      </w:r>
      <w:r w:rsidR="008D1E5B">
        <w:rPr>
          <w:color w:val="000000" w:themeColor="text1"/>
        </w:rPr>
        <w:t>the college</w:t>
      </w:r>
      <w:r w:rsidR="002A111B" w:rsidRPr="006970C8">
        <w:rPr>
          <w:color w:val="000000" w:themeColor="text1"/>
        </w:rPr>
        <w:t>’s web-based curriculum review and approval system,</w:t>
      </w:r>
      <w:r w:rsidR="008B75EB" w:rsidRPr="006970C8">
        <w:rPr>
          <w:color w:val="000000" w:themeColor="text1"/>
        </w:rPr>
        <w:t xml:space="preserve"> and that data was exported</w:t>
      </w:r>
      <w:r w:rsidR="00784F84">
        <w:rPr>
          <w:color w:val="000000" w:themeColor="text1"/>
        </w:rPr>
        <w:t xml:space="preserve"> to SPOL by the end of November, </w:t>
      </w:r>
      <w:r w:rsidR="008B75EB" w:rsidRPr="006970C8">
        <w:rPr>
          <w:color w:val="000000" w:themeColor="text1"/>
        </w:rPr>
        <w:t xml:space="preserve">prior to faculty data entry. </w:t>
      </w:r>
    </w:p>
    <w:p w14:paraId="756291A1" w14:textId="77777777" w:rsidR="00E5030D" w:rsidRDefault="00E5030D" w:rsidP="00763DCE">
      <w:pPr>
        <w:textAlignment w:val="baseline"/>
        <w:rPr>
          <w:color w:val="000000" w:themeColor="text1"/>
        </w:rPr>
      </w:pPr>
    </w:p>
    <w:p w14:paraId="02B04F86" w14:textId="5DE05EC5" w:rsidR="00E5030D" w:rsidRPr="00784F84" w:rsidRDefault="00E5030D" w:rsidP="00763DCE">
      <w:pPr>
        <w:textAlignment w:val="baseline"/>
        <w:sectPr w:rsidR="00E5030D" w:rsidRPr="00784F84" w:rsidSect="00523D0E">
          <w:endnotePr>
            <w:numFmt w:val="decimal"/>
            <w:numRestart w:val="eachSect"/>
          </w:endnotePr>
          <w:type w:val="continuous"/>
          <w:pgSz w:w="12240" w:h="15840" w:code="1"/>
          <w:pgMar w:top="1440" w:right="1440" w:bottom="1440" w:left="1440" w:header="720" w:footer="720" w:gutter="0"/>
          <w:cols w:space="720"/>
          <w:docGrid w:linePitch="360"/>
        </w:sectPr>
      </w:pPr>
      <w:r w:rsidRPr="00EC6377">
        <w:t xml:space="preserve">The PLO template form </w:t>
      </w:r>
      <w:r w:rsidR="00784F84" w:rsidRPr="00EC6377">
        <w:t xml:space="preserve">referenced earlier in the report </w:t>
      </w:r>
      <w:r w:rsidRPr="00EC6377">
        <w:t xml:space="preserve">is designed to document </w:t>
      </w:r>
      <w:r w:rsidR="00AC1539" w:rsidRPr="00EC6377">
        <w:t xml:space="preserve">department faculty dialogue, as well as identify funding needs to carry out program plans to improve outcomes.  </w:t>
      </w:r>
      <w:r w:rsidR="008D3208" w:rsidRPr="00EC6377">
        <w:t>(</w:t>
      </w:r>
      <w:hyperlink r:id="rId54" w:history="1">
        <w:r w:rsidR="008D3208" w:rsidRPr="00EC6377">
          <w:rPr>
            <w:rStyle w:val="Hyperlink"/>
          </w:rPr>
          <w:t xml:space="preserve">13 </w:t>
        </w:r>
        <w:r w:rsidRPr="00EC6377">
          <w:rPr>
            <w:rStyle w:val="Hyperlink"/>
          </w:rPr>
          <w:t xml:space="preserve">Rec. </w:t>
        </w:r>
        <w:r w:rsidR="008B0CC6" w:rsidRPr="00EC6377">
          <w:rPr>
            <w:rStyle w:val="Hyperlink"/>
          </w:rPr>
          <w:t>4.01</w:t>
        </w:r>
        <w:r w:rsidRPr="00EC6377">
          <w:rPr>
            <w:rStyle w:val="Hyperlink"/>
          </w:rPr>
          <w:t xml:space="preserve"> PLO </w:t>
        </w:r>
        <w:r w:rsidR="00F44916" w:rsidRPr="00EC6377">
          <w:rPr>
            <w:rStyle w:val="Hyperlink"/>
          </w:rPr>
          <w:t xml:space="preserve">Assessment </w:t>
        </w:r>
        <w:r w:rsidRPr="00EC6377">
          <w:rPr>
            <w:rStyle w:val="Hyperlink"/>
          </w:rPr>
          <w:t>Template</w:t>
        </w:r>
      </w:hyperlink>
      <w:r w:rsidR="008D3208" w:rsidRPr="00EC6377">
        <w:t>)</w:t>
      </w:r>
      <w:r w:rsidRPr="00EC6377">
        <w:t xml:space="preserve"> The “Meet the Graduates” activity </w:t>
      </w:r>
      <w:r w:rsidR="00784F84" w:rsidRPr="00EC6377">
        <w:t xml:space="preserve">also referenced previously </w:t>
      </w:r>
      <w:r w:rsidRPr="00EC6377">
        <w:t xml:space="preserve">will be modified in future years to enable the Student Learning Outcome </w:t>
      </w:r>
      <w:r w:rsidR="00784F84" w:rsidRPr="00EC6377">
        <w:t>C</w:t>
      </w:r>
      <w:r w:rsidRPr="00EC6377">
        <w:t>ommittee to gather more data on students</w:t>
      </w:r>
      <w:r w:rsidR="008D3208" w:rsidRPr="00EC6377">
        <w:t>’</w:t>
      </w:r>
      <w:r w:rsidRPr="00EC6377">
        <w:t xml:space="preserve"> view of programs and how the programs relate to Institutional Learning Outcomes. </w:t>
      </w:r>
      <w:r w:rsidR="008D3208" w:rsidRPr="00EC6377">
        <w:t>(</w:t>
      </w:r>
      <w:hyperlink r:id="rId55" w:history="1">
        <w:r w:rsidRPr="00EC6377">
          <w:rPr>
            <w:rStyle w:val="Hyperlink"/>
          </w:rPr>
          <w:t>13 Rec</w:t>
        </w:r>
        <w:r w:rsidR="008D3208" w:rsidRPr="00EC6377">
          <w:rPr>
            <w:rStyle w:val="Hyperlink"/>
          </w:rPr>
          <w:t>.</w:t>
        </w:r>
        <w:r w:rsidRPr="00EC6377">
          <w:rPr>
            <w:rStyle w:val="Hyperlink"/>
          </w:rPr>
          <w:t xml:space="preserve"> </w:t>
        </w:r>
        <w:r w:rsidR="008B0CC6" w:rsidRPr="00EC6377">
          <w:rPr>
            <w:rStyle w:val="Hyperlink"/>
          </w:rPr>
          <w:t xml:space="preserve">4.02 </w:t>
        </w:r>
        <w:r w:rsidR="00F44916" w:rsidRPr="00EC6377">
          <w:rPr>
            <w:rStyle w:val="Hyperlink"/>
          </w:rPr>
          <w:t xml:space="preserve">Focus Group </w:t>
        </w:r>
        <w:r w:rsidRPr="00EC6377">
          <w:rPr>
            <w:rStyle w:val="Hyperlink"/>
          </w:rPr>
          <w:t>Activity 3</w:t>
        </w:r>
      </w:hyperlink>
      <w:r w:rsidR="008D3208" w:rsidRPr="00EC6377">
        <w:t>;</w:t>
      </w:r>
      <w:r w:rsidRPr="00EC6377">
        <w:t xml:space="preserve"> 1</w:t>
      </w:r>
      <w:hyperlink r:id="rId56" w:history="1">
        <w:r w:rsidRPr="00EC6377">
          <w:rPr>
            <w:rStyle w:val="Hyperlink"/>
          </w:rPr>
          <w:t>3 Rec</w:t>
        </w:r>
        <w:r w:rsidR="008D3208" w:rsidRPr="00EC6377">
          <w:rPr>
            <w:rStyle w:val="Hyperlink"/>
          </w:rPr>
          <w:t>.</w:t>
        </w:r>
        <w:r w:rsidRPr="00EC6377">
          <w:rPr>
            <w:rStyle w:val="Hyperlink"/>
          </w:rPr>
          <w:t xml:space="preserve"> </w:t>
        </w:r>
        <w:r w:rsidR="008B0CC6" w:rsidRPr="00EC6377">
          <w:rPr>
            <w:rStyle w:val="Hyperlink"/>
          </w:rPr>
          <w:t>4.03</w:t>
        </w:r>
        <w:r w:rsidRPr="00EC6377">
          <w:rPr>
            <w:rStyle w:val="Hyperlink"/>
          </w:rPr>
          <w:t xml:space="preserve"> </w:t>
        </w:r>
        <w:r w:rsidR="00F44916" w:rsidRPr="00EC6377">
          <w:rPr>
            <w:rStyle w:val="Hyperlink"/>
          </w:rPr>
          <w:t xml:space="preserve">Focus Group </w:t>
        </w:r>
        <w:r w:rsidRPr="00EC6377">
          <w:rPr>
            <w:rStyle w:val="Hyperlink"/>
          </w:rPr>
          <w:t>Activity 3B</w:t>
        </w:r>
      </w:hyperlink>
      <w:r w:rsidR="008D3208" w:rsidRPr="00EC6377">
        <w:t>)</w:t>
      </w:r>
    </w:p>
    <w:p w14:paraId="5728D22B" w14:textId="77777777" w:rsidR="00231D4C" w:rsidRPr="006970C8" w:rsidRDefault="00231D4C" w:rsidP="000D1B6E"/>
    <w:p w14:paraId="5413AB7D" w14:textId="77777777" w:rsidR="00F20E0C" w:rsidRPr="006970C8" w:rsidRDefault="00A070DE" w:rsidP="00254E85">
      <w:pPr>
        <w:pBdr>
          <w:top w:val="single" w:sz="4" w:space="1" w:color="auto"/>
          <w:left w:val="single" w:sz="4" w:space="4" w:color="auto"/>
          <w:bottom w:val="single" w:sz="4" w:space="1" w:color="auto"/>
          <w:right w:val="single" w:sz="4" w:space="4" w:color="auto"/>
        </w:pBdr>
        <w:rPr>
          <w:i/>
          <w:color w:val="000000" w:themeColor="text1"/>
        </w:rPr>
      </w:pPr>
      <w:bookmarkStart w:id="16" w:name="Recommendation5"/>
      <w:r w:rsidRPr="006970C8">
        <w:rPr>
          <w:i/>
          <w:color w:val="000000" w:themeColor="text1"/>
          <w:u w:val="single"/>
        </w:rPr>
        <w:t xml:space="preserve">2013 </w:t>
      </w:r>
      <w:r w:rsidR="00F20E0C" w:rsidRPr="006970C8">
        <w:rPr>
          <w:i/>
          <w:color w:val="000000" w:themeColor="text1"/>
          <w:u w:val="single"/>
        </w:rPr>
        <w:t>Recommendation 5</w:t>
      </w:r>
      <w:r w:rsidR="00F20E0C" w:rsidRPr="006970C8">
        <w:rPr>
          <w:i/>
          <w:color w:val="000000" w:themeColor="text1"/>
        </w:rPr>
        <w:t xml:space="preserve">: </w:t>
      </w:r>
      <w:bookmarkEnd w:id="16"/>
      <w:r w:rsidR="00F20E0C" w:rsidRPr="006970C8">
        <w:rPr>
          <w:i/>
          <w:color w:val="000000" w:themeColor="text1"/>
        </w:rPr>
        <w:t>In order to increase effectiveness, the team recommends the College 1) provide further professional development about information literacy so that it is better understood and applied by faculty in their instruction and that information literacy is better integrated into the College’s instructional planning and practices; 2) provide quality training in the effective application of its information technology to students and personnel, and 3) move forward with planning, implementing and evaluating for improvement, the professional development activities to meet the needs of its personnel. (</w:t>
      </w:r>
      <w:r w:rsidR="00D97EA3" w:rsidRPr="006970C8">
        <w:rPr>
          <w:i/>
          <w:color w:val="000000" w:themeColor="text1"/>
        </w:rPr>
        <w:t>Standards II.C.1.b</w:t>
      </w:r>
      <w:r w:rsidR="00F20E0C" w:rsidRPr="006970C8">
        <w:rPr>
          <w:i/>
          <w:color w:val="000000" w:themeColor="text1"/>
        </w:rPr>
        <w:t>, III.A.5. a and b, III.C.1.b)</w:t>
      </w:r>
    </w:p>
    <w:p w14:paraId="11A6BB85" w14:textId="77777777" w:rsidR="009962F6" w:rsidRPr="006970C8" w:rsidRDefault="009962F6" w:rsidP="009962F6">
      <w:pPr>
        <w:autoSpaceDE w:val="0"/>
        <w:autoSpaceDN w:val="0"/>
        <w:adjustRightInd w:val="0"/>
        <w:contextualSpacing/>
        <w:rPr>
          <w:b/>
          <w:color w:val="000000" w:themeColor="text1"/>
        </w:rPr>
      </w:pPr>
    </w:p>
    <w:p w14:paraId="4474A061" w14:textId="7CBC0778" w:rsidR="00666A97" w:rsidRPr="0027353B" w:rsidRDefault="00D76AA4" w:rsidP="009C6471">
      <w:pPr>
        <w:pStyle w:val="Heading3"/>
        <w:rPr>
          <w:rFonts w:ascii="Times New Roman" w:hAnsi="Times New Roman" w:cs="Times New Roman"/>
          <w:color w:val="000000" w:themeColor="text1"/>
        </w:rPr>
      </w:pPr>
      <w:bookmarkStart w:id="17" w:name="_Toc444613545"/>
      <w:r w:rsidRPr="0027353B">
        <w:rPr>
          <w:rFonts w:ascii="Times New Roman" w:hAnsi="Times New Roman" w:cs="Times New Roman"/>
          <w:b/>
          <w:color w:val="000000" w:themeColor="text1"/>
        </w:rPr>
        <w:t>District Response:</w:t>
      </w:r>
      <w:bookmarkEnd w:id="17"/>
      <w:r w:rsidR="00666A97" w:rsidRPr="0027353B">
        <w:rPr>
          <w:rFonts w:ascii="Times New Roman" w:hAnsi="Times New Roman" w:cs="Times New Roman"/>
          <w:color w:val="000000" w:themeColor="text1"/>
        </w:rPr>
        <w:t xml:space="preserve"> </w:t>
      </w:r>
    </w:p>
    <w:p w14:paraId="2807FAC4" w14:textId="77777777" w:rsidR="009C6471" w:rsidRPr="009C6471" w:rsidRDefault="009C6471" w:rsidP="009C6471"/>
    <w:p w14:paraId="49397285" w14:textId="1D0713BF" w:rsidR="00FD0254" w:rsidRPr="00EC6377" w:rsidRDefault="00FD0254" w:rsidP="00FD0254">
      <w:pPr>
        <w:autoSpaceDE w:val="0"/>
        <w:autoSpaceDN w:val="0"/>
        <w:adjustRightInd w:val="0"/>
        <w:spacing w:after="240"/>
        <w:rPr>
          <w:bCs/>
        </w:rPr>
      </w:pPr>
      <w:r w:rsidRPr="006970C8">
        <w:rPr>
          <w:color w:val="000000" w:themeColor="text1"/>
        </w:rPr>
        <w:t>On February 4, 2014</w:t>
      </w:r>
      <w:r w:rsidR="006D575A" w:rsidRPr="006970C8">
        <w:rPr>
          <w:color w:val="000000" w:themeColor="text1"/>
        </w:rPr>
        <w:t>,</w:t>
      </w:r>
      <w:r w:rsidRPr="006970C8">
        <w:rPr>
          <w:color w:val="000000" w:themeColor="text1"/>
        </w:rPr>
        <w:t xml:space="preserve"> the Library provided professional development with its first training on Information Competency/Literacy for faculty and staff during Campus Hour.</w:t>
      </w:r>
      <w:r w:rsidR="00BA0A6C" w:rsidRPr="006970C8">
        <w:rPr>
          <w:color w:val="000000" w:themeColor="text1"/>
        </w:rPr>
        <w:t xml:space="preserve"> </w:t>
      </w:r>
      <w:r w:rsidRPr="006970C8">
        <w:rPr>
          <w:color w:val="000000" w:themeColor="text1"/>
        </w:rPr>
        <w:t>T</w:t>
      </w:r>
      <w:r w:rsidR="00784F84" w:rsidRPr="006970C8">
        <w:rPr>
          <w:color w:val="000000" w:themeColor="text1"/>
        </w:rPr>
        <w:t>o expand the reach to more students and faculty campus-wide</w:t>
      </w:r>
      <w:r w:rsidR="00784F84">
        <w:rPr>
          <w:color w:val="000000" w:themeColor="text1"/>
        </w:rPr>
        <w:t>, t</w:t>
      </w:r>
      <w:r w:rsidRPr="006970C8">
        <w:rPr>
          <w:color w:val="000000" w:themeColor="text1"/>
        </w:rPr>
        <w:t xml:space="preserve">he Library posted online tutorials </w:t>
      </w:r>
      <w:r w:rsidR="00B12204" w:rsidRPr="006970C8">
        <w:rPr>
          <w:color w:val="000000" w:themeColor="text1"/>
        </w:rPr>
        <w:t>o</w:t>
      </w:r>
      <w:r w:rsidRPr="006970C8">
        <w:rPr>
          <w:color w:val="000000" w:themeColor="text1"/>
        </w:rPr>
        <w:t>n Information Competency/Literacy on its home page</w:t>
      </w:r>
      <w:r w:rsidR="000134E4">
        <w:rPr>
          <w:color w:val="000000" w:themeColor="text1"/>
        </w:rPr>
        <w:t xml:space="preserve">, </w:t>
      </w:r>
      <w:hyperlink r:id="rId57" w:history="1">
        <w:r w:rsidR="00E72B09" w:rsidRPr="002A4BB4">
          <w:rPr>
            <w:rStyle w:val="Hyperlink"/>
          </w:rPr>
          <w:t>http://www.imperial.edu/courses-and-programs/divisions/arts-and-letters/library-department/</w:t>
        </w:r>
      </w:hyperlink>
      <w:r w:rsidRPr="006970C8">
        <w:rPr>
          <w:color w:val="000000" w:themeColor="text1"/>
        </w:rPr>
        <w:t>.</w:t>
      </w:r>
      <w:r w:rsidR="00BA0A6C" w:rsidRPr="006970C8">
        <w:rPr>
          <w:color w:val="000000" w:themeColor="text1"/>
        </w:rPr>
        <w:t xml:space="preserve"> </w:t>
      </w:r>
      <w:r w:rsidRPr="006970C8">
        <w:rPr>
          <w:color w:val="000000" w:themeColor="text1"/>
        </w:rPr>
        <w:t>In addition, the syllabus template now includes a link to the tutorials</w:t>
      </w:r>
      <w:r w:rsidR="006D575A" w:rsidRPr="006970C8">
        <w:rPr>
          <w:color w:val="000000" w:themeColor="text1"/>
        </w:rPr>
        <w:t>,</w:t>
      </w:r>
      <w:r w:rsidRPr="006970C8">
        <w:rPr>
          <w:color w:val="000000" w:themeColor="text1"/>
        </w:rPr>
        <w:t xml:space="preserve"> and the Library conducts information sessions </w:t>
      </w:r>
      <w:r w:rsidR="00B12204" w:rsidRPr="006970C8">
        <w:rPr>
          <w:color w:val="000000" w:themeColor="text1"/>
        </w:rPr>
        <w:t xml:space="preserve">for </w:t>
      </w:r>
      <w:r w:rsidRPr="006970C8">
        <w:rPr>
          <w:color w:val="000000" w:themeColor="text1"/>
        </w:rPr>
        <w:t xml:space="preserve">teaching faculty and their students, </w:t>
      </w:r>
      <w:r w:rsidR="00B12204" w:rsidRPr="006970C8">
        <w:rPr>
          <w:color w:val="000000" w:themeColor="text1"/>
        </w:rPr>
        <w:t xml:space="preserve">sending </w:t>
      </w:r>
      <w:r w:rsidRPr="006970C8">
        <w:rPr>
          <w:color w:val="000000" w:themeColor="text1"/>
        </w:rPr>
        <w:t>a</w:t>
      </w:r>
      <w:r w:rsidRPr="006970C8">
        <w:rPr>
          <w:bCs/>
        </w:rPr>
        <w:t>n email each semester to faculty to remind them of this resource.</w:t>
      </w:r>
      <w:r w:rsidR="00BA0A6C" w:rsidRPr="006970C8">
        <w:rPr>
          <w:bCs/>
        </w:rPr>
        <w:t xml:space="preserve"> </w:t>
      </w:r>
      <w:r w:rsidR="00A542E4">
        <w:rPr>
          <w:bCs/>
        </w:rPr>
        <w:t xml:space="preserve"> </w:t>
      </w:r>
      <w:r w:rsidR="00E72B09" w:rsidRPr="00EC6377">
        <w:rPr>
          <w:bCs/>
        </w:rPr>
        <w:t>(</w:t>
      </w:r>
      <w:hyperlink r:id="rId58" w:history="1">
        <w:r w:rsidR="00E72B09" w:rsidRPr="00EC6377">
          <w:rPr>
            <w:rStyle w:val="Hyperlink"/>
            <w:bCs/>
          </w:rPr>
          <w:t>13 Rec. 5.01 Syllabus Template</w:t>
        </w:r>
        <w:r w:rsidR="00A65F49" w:rsidRPr="00EC6377">
          <w:rPr>
            <w:rStyle w:val="Hyperlink"/>
            <w:bCs/>
          </w:rPr>
          <w:t xml:space="preserve"> – Information Literacy</w:t>
        </w:r>
      </w:hyperlink>
      <w:r w:rsidR="00E72B09" w:rsidRPr="00EC6377">
        <w:rPr>
          <w:bCs/>
        </w:rPr>
        <w:t xml:space="preserve">) </w:t>
      </w:r>
      <w:r w:rsidRPr="00EC6377">
        <w:rPr>
          <w:bCs/>
        </w:rPr>
        <w:t xml:space="preserve">Finally, the Library worked with the Distance Education </w:t>
      </w:r>
      <w:r w:rsidR="00D353DB" w:rsidRPr="00EC6377">
        <w:rPr>
          <w:bCs/>
        </w:rPr>
        <w:t>C</w:t>
      </w:r>
      <w:r w:rsidRPr="00EC6377">
        <w:rPr>
          <w:bCs/>
        </w:rPr>
        <w:t xml:space="preserve">ommittee to place the link in the Blackboard shell of every class. </w:t>
      </w:r>
      <w:r w:rsidR="00A542E4">
        <w:rPr>
          <w:bCs/>
        </w:rPr>
        <w:t xml:space="preserve">            </w:t>
      </w:r>
      <w:r w:rsidRPr="00EC6377">
        <w:rPr>
          <w:bCs/>
        </w:rPr>
        <w:t>(</w:t>
      </w:r>
      <w:hyperlink r:id="rId59" w:history="1">
        <w:r w:rsidR="00AD1FC7" w:rsidRPr="00EC6377">
          <w:rPr>
            <w:rStyle w:val="Hyperlink"/>
            <w:bCs/>
          </w:rPr>
          <w:t xml:space="preserve">13 Rec. </w:t>
        </w:r>
        <w:r w:rsidR="0033461F" w:rsidRPr="00EC6377">
          <w:rPr>
            <w:rStyle w:val="Hyperlink"/>
            <w:bCs/>
          </w:rPr>
          <w:t>5.</w:t>
        </w:r>
        <w:r w:rsidR="00E72B09" w:rsidRPr="00EC6377">
          <w:rPr>
            <w:rStyle w:val="Hyperlink"/>
            <w:bCs/>
          </w:rPr>
          <w:t>0</w:t>
        </w:r>
        <w:r w:rsidR="00A65F49" w:rsidRPr="00EC6377">
          <w:rPr>
            <w:rStyle w:val="Hyperlink"/>
            <w:bCs/>
          </w:rPr>
          <w:t>2</w:t>
        </w:r>
        <w:r w:rsidR="0033461F" w:rsidRPr="00EC6377">
          <w:rPr>
            <w:rStyle w:val="Hyperlink"/>
            <w:bCs/>
          </w:rPr>
          <w:t xml:space="preserve"> </w:t>
        </w:r>
        <w:r w:rsidRPr="00EC6377">
          <w:rPr>
            <w:rStyle w:val="Hyperlink"/>
            <w:bCs/>
          </w:rPr>
          <w:t>D</w:t>
        </w:r>
        <w:r w:rsidR="00E72B09" w:rsidRPr="00EC6377">
          <w:rPr>
            <w:rStyle w:val="Hyperlink"/>
            <w:bCs/>
          </w:rPr>
          <w:t xml:space="preserve">E Committee Minutes </w:t>
        </w:r>
        <w:r w:rsidRPr="00EC6377">
          <w:rPr>
            <w:rStyle w:val="Hyperlink"/>
            <w:bCs/>
          </w:rPr>
          <w:t>04-09-</w:t>
        </w:r>
        <w:r w:rsidR="00E26AC5" w:rsidRPr="00EC6377">
          <w:rPr>
            <w:rStyle w:val="Hyperlink"/>
            <w:bCs/>
          </w:rPr>
          <w:t>1</w:t>
        </w:r>
        <w:r w:rsidRPr="00EC6377">
          <w:rPr>
            <w:rStyle w:val="Hyperlink"/>
            <w:bCs/>
          </w:rPr>
          <w:t>4</w:t>
        </w:r>
      </w:hyperlink>
      <w:r w:rsidRPr="00EC6377">
        <w:rPr>
          <w:bCs/>
        </w:rPr>
        <w:t xml:space="preserve">) </w:t>
      </w:r>
    </w:p>
    <w:p w14:paraId="3BEB2485" w14:textId="7EC28B59" w:rsidR="00B104AC" w:rsidRPr="006970C8" w:rsidRDefault="00846BBB" w:rsidP="007E4B85">
      <w:pPr>
        <w:autoSpaceDE w:val="0"/>
        <w:autoSpaceDN w:val="0"/>
        <w:adjustRightInd w:val="0"/>
        <w:rPr>
          <w:color w:val="000000" w:themeColor="text1"/>
        </w:rPr>
      </w:pPr>
      <w:r w:rsidRPr="00EC6377">
        <w:rPr>
          <w:color w:val="000000" w:themeColor="text1"/>
        </w:rPr>
        <w:t>Also i</w:t>
      </w:r>
      <w:r w:rsidR="009A27C5" w:rsidRPr="00EC6377">
        <w:rPr>
          <w:color w:val="000000" w:themeColor="text1"/>
        </w:rPr>
        <w:t xml:space="preserve">n spring 2014, the </w:t>
      </w:r>
      <w:r w:rsidRPr="00EC6377">
        <w:rPr>
          <w:color w:val="000000" w:themeColor="text1"/>
        </w:rPr>
        <w:t>newly formed interdisciplinary Campus Hour and Professional Development (</w:t>
      </w:r>
      <w:r w:rsidR="00666A97" w:rsidRPr="00EC6377">
        <w:rPr>
          <w:color w:val="000000" w:themeColor="text1"/>
        </w:rPr>
        <w:t>CHPD</w:t>
      </w:r>
      <w:r w:rsidRPr="00EC6377">
        <w:rPr>
          <w:color w:val="000000" w:themeColor="text1"/>
        </w:rPr>
        <w:t>)</w:t>
      </w:r>
      <w:r w:rsidR="00666A97" w:rsidRPr="00EC6377">
        <w:rPr>
          <w:color w:val="000000" w:themeColor="text1"/>
        </w:rPr>
        <w:t xml:space="preserve"> </w:t>
      </w:r>
      <w:r w:rsidR="0033461F" w:rsidRPr="00EC6377">
        <w:rPr>
          <w:color w:val="000000" w:themeColor="text1"/>
        </w:rPr>
        <w:t>C</w:t>
      </w:r>
      <w:r w:rsidR="00666A97" w:rsidRPr="00EC6377">
        <w:rPr>
          <w:color w:val="000000" w:themeColor="text1"/>
        </w:rPr>
        <w:t>ommittee survey</w:t>
      </w:r>
      <w:r w:rsidR="0086573C" w:rsidRPr="00EC6377">
        <w:rPr>
          <w:color w:val="000000" w:themeColor="text1"/>
        </w:rPr>
        <w:t xml:space="preserve">ed </w:t>
      </w:r>
      <w:r w:rsidR="00514391" w:rsidRPr="00EC6377">
        <w:rPr>
          <w:color w:val="000000" w:themeColor="text1"/>
        </w:rPr>
        <w:t>four groups</w:t>
      </w:r>
      <w:r w:rsidRPr="00EC6377">
        <w:rPr>
          <w:color w:val="000000" w:themeColor="text1"/>
        </w:rPr>
        <w:t xml:space="preserve">, students, faculty, staff, and administrators, to self-identify </w:t>
      </w:r>
      <w:r w:rsidR="0086573C" w:rsidRPr="00EC6377">
        <w:rPr>
          <w:color w:val="000000" w:themeColor="text1"/>
        </w:rPr>
        <w:t xml:space="preserve">their </w:t>
      </w:r>
      <w:r w:rsidR="00C25718" w:rsidRPr="00EC6377">
        <w:rPr>
          <w:color w:val="000000" w:themeColor="text1"/>
        </w:rPr>
        <w:t xml:space="preserve">training </w:t>
      </w:r>
      <w:r w:rsidR="0086573C" w:rsidRPr="00EC6377">
        <w:rPr>
          <w:color w:val="000000" w:themeColor="text1"/>
        </w:rPr>
        <w:t>needs or interests</w:t>
      </w:r>
      <w:r w:rsidRPr="00EC6377">
        <w:rPr>
          <w:color w:val="000000" w:themeColor="text1"/>
        </w:rPr>
        <w:t>.</w:t>
      </w:r>
      <w:r w:rsidR="00FA0C55" w:rsidRPr="00EC6377">
        <w:rPr>
          <w:color w:val="000000" w:themeColor="text1"/>
        </w:rPr>
        <w:t xml:space="preserve"> </w:t>
      </w:r>
      <w:r w:rsidRPr="00EC6377">
        <w:rPr>
          <w:color w:val="000000" w:themeColor="text1"/>
        </w:rPr>
        <w:t>S</w:t>
      </w:r>
      <w:r w:rsidR="008F55E2" w:rsidRPr="00EC6377">
        <w:rPr>
          <w:color w:val="000000" w:themeColor="text1"/>
        </w:rPr>
        <w:t xml:space="preserve">tudents </w:t>
      </w:r>
      <w:r w:rsidR="00910212" w:rsidRPr="00EC6377">
        <w:rPr>
          <w:color w:val="000000" w:themeColor="text1"/>
        </w:rPr>
        <w:t xml:space="preserve">ranked study skills </w:t>
      </w:r>
      <w:r w:rsidR="00BE3325" w:rsidRPr="00EC6377">
        <w:rPr>
          <w:color w:val="000000" w:themeColor="text1"/>
        </w:rPr>
        <w:t xml:space="preserve">and </w:t>
      </w:r>
      <w:r w:rsidR="008F55E2" w:rsidRPr="00EC6377">
        <w:rPr>
          <w:color w:val="000000" w:themeColor="text1"/>
        </w:rPr>
        <w:t xml:space="preserve">technology </w:t>
      </w:r>
      <w:r w:rsidR="00910212" w:rsidRPr="00EC6377">
        <w:rPr>
          <w:color w:val="000000" w:themeColor="text1"/>
        </w:rPr>
        <w:t>low</w:t>
      </w:r>
      <w:r w:rsidR="00173406" w:rsidRPr="00EC6377">
        <w:rPr>
          <w:color w:val="000000" w:themeColor="text1"/>
        </w:rPr>
        <w:t xml:space="preserve"> </w:t>
      </w:r>
      <w:r w:rsidR="00910212" w:rsidRPr="00EC6377">
        <w:rPr>
          <w:color w:val="000000" w:themeColor="text1"/>
        </w:rPr>
        <w:t xml:space="preserve">(Figure </w:t>
      </w:r>
      <w:r w:rsidR="00225060" w:rsidRPr="00EC6377">
        <w:rPr>
          <w:color w:val="000000" w:themeColor="text1"/>
        </w:rPr>
        <w:t>2</w:t>
      </w:r>
      <w:r w:rsidR="00910212" w:rsidRPr="00EC6377">
        <w:rPr>
          <w:color w:val="000000" w:themeColor="text1"/>
        </w:rPr>
        <w:t>)</w:t>
      </w:r>
      <w:r w:rsidR="00B104AC" w:rsidRPr="00EC6377">
        <w:rPr>
          <w:color w:val="000000" w:themeColor="text1"/>
        </w:rPr>
        <w:t xml:space="preserve">, while </w:t>
      </w:r>
      <w:r w:rsidR="00173406" w:rsidRPr="00EC6377">
        <w:rPr>
          <w:color w:val="000000" w:themeColor="text1"/>
        </w:rPr>
        <w:t>faculty</w:t>
      </w:r>
      <w:r w:rsidR="003334C1" w:rsidRPr="00EC6377">
        <w:rPr>
          <w:color w:val="000000" w:themeColor="text1"/>
        </w:rPr>
        <w:t>’s</w:t>
      </w:r>
      <w:r w:rsidR="00173406" w:rsidRPr="00EC6377">
        <w:rPr>
          <w:color w:val="000000" w:themeColor="text1"/>
        </w:rPr>
        <w:t xml:space="preserve"> </w:t>
      </w:r>
      <w:r w:rsidR="003334C1" w:rsidRPr="00EC6377">
        <w:rPr>
          <w:color w:val="000000" w:themeColor="text1"/>
        </w:rPr>
        <w:t xml:space="preserve">top five scores were related to </w:t>
      </w:r>
      <w:r w:rsidR="00173406" w:rsidRPr="00EC6377">
        <w:rPr>
          <w:color w:val="000000" w:themeColor="text1"/>
        </w:rPr>
        <w:t xml:space="preserve">technology and </w:t>
      </w:r>
      <w:r w:rsidR="003334C1" w:rsidRPr="00EC6377">
        <w:rPr>
          <w:color w:val="000000" w:themeColor="text1"/>
        </w:rPr>
        <w:t xml:space="preserve">to </w:t>
      </w:r>
      <w:r w:rsidR="00173406" w:rsidRPr="00EC6377">
        <w:rPr>
          <w:color w:val="000000" w:themeColor="text1"/>
        </w:rPr>
        <w:t>information</w:t>
      </w:r>
      <w:r w:rsidRPr="00EC6377">
        <w:rPr>
          <w:color w:val="000000" w:themeColor="text1"/>
        </w:rPr>
        <w:t xml:space="preserve"> to assist in teaching</w:t>
      </w:r>
      <w:r w:rsidR="00D353DB" w:rsidRPr="00EC6377">
        <w:rPr>
          <w:color w:val="000000" w:themeColor="text1"/>
        </w:rPr>
        <w:t xml:space="preserve"> </w:t>
      </w:r>
      <w:r w:rsidR="00173406" w:rsidRPr="00EC6377">
        <w:rPr>
          <w:color w:val="000000" w:themeColor="text1"/>
        </w:rPr>
        <w:t xml:space="preserve">(Figure </w:t>
      </w:r>
      <w:r w:rsidR="00225060" w:rsidRPr="00EC6377">
        <w:rPr>
          <w:color w:val="000000" w:themeColor="text1"/>
        </w:rPr>
        <w:t>3</w:t>
      </w:r>
      <w:r w:rsidR="00173406" w:rsidRPr="00EC6377">
        <w:rPr>
          <w:color w:val="000000" w:themeColor="text1"/>
        </w:rPr>
        <w:t>)</w:t>
      </w:r>
      <w:r w:rsidR="00D353DB" w:rsidRPr="00EC6377">
        <w:rPr>
          <w:color w:val="000000" w:themeColor="text1"/>
        </w:rPr>
        <w:t>.</w:t>
      </w:r>
      <w:r w:rsidR="00173406" w:rsidRPr="00EC6377">
        <w:rPr>
          <w:color w:val="000000" w:themeColor="text1"/>
        </w:rPr>
        <w:t xml:space="preserve"> </w:t>
      </w:r>
      <w:r w:rsidR="003334C1" w:rsidRPr="00EC6377">
        <w:rPr>
          <w:color w:val="000000" w:themeColor="text1"/>
        </w:rPr>
        <w:t>All five of the top ranking topics for s</w:t>
      </w:r>
      <w:r w:rsidR="0086573C" w:rsidRPr="00EC6377">
        <w:rPr>
          <w:color w:val="000000" w:themeColor="text1"/>
        </w:rPr>
        <w:t xml:space="preserve">taff </w:t>
      </w:r>
      <w:r w:rsidR="003334C1" w:rsidRPr="00EC6377">
        <w:rPr>
          <w:color w:val="000000" w:themeColor="text1"/>
        </w:rPr>
        <w:t>were</w:t>
      </w:r>
      <w:r w:rsidR="0086573C" w:rsidRPr="00EC6377">
        <w:rPr>
          <w:color w:val="000000" w:themeColor="text1"/>
        </w:rPr>
        <w:t xml:space="preserve"> technology </w:t>
      </w:r>
      <w:r w:rsidR="00BE3325" w:rsidRPr="00EC6377">
        <w:rPr>
          <w:color w:val="000000" w:themeColor="text1"/>
        </w:rPr>
        <w:t xml:space="preserve">related </w:t>
      </w:r>
      <w:r w:rsidR="00DF2FA3" w:rsidRPr="00EC6377">
        <w:rPr>
          <w:color w:val="000000" w:themeColor="text1"/>
        </w:rPr>
        <w:t>(</w:t>
      </w:r>
      <w:r w:rsidR="00BE3325" w:rsidRPr="00EC6377">
        <w:rPr>
          <w:color w:val="000000" w:themeColor="text1"/>
        </w:rPr>
        <w:t xml:space="preserve">Figure </w:t>
      </w:r>
      <w:r w:rsidR="00225060" w:rsidRPr="00EC6377">
        <w:rPr>
          <w:color w:val="000000" w:themeColor="text1"/>
        </w:rPr>
        <w:t>4</w:t>
      </w:r>
      <w:r w:rsidR="00BE3325" w:rsidRPr="00EC6377">
        <w:rPr>
          <w:color w:val="000000" w:themeColor="text1"/>
        </w:rPr>
        <w:t>)</w:t>
      </w:r>
      <w:r w:rsidR="003334C1" w:rsidRPr="00EC6377">
        <w:rPr>
          <w:color w:val="000000" w:themeColor="text1"/>
        </w:rPr>
        <w:t>; however, a</w:t>
      </w:r>
      <w:r w:rsidR="00BE3325" w:rsidRPr="00EC6377">
        <w:rPr>
          <w:color w:val="000000" w:themeColor="text1"/>
        </w:rPr>
        <w:t xml:space="preserve">dministrators ranked technology </w:t>
      </w:r>
      <w:r w:rsidR="008046D7" w:rsidRPr="00EC6377">
        <w:rPr>
          <w:color w:val="000000" w:themeColor="text1"/>
        </w:rPr>
        <w:t xml:space="preserve">and operational </w:t>
      </w:r>
      <w:r w:rsidR="00BE3325" w:rsidRPr="00EC6377">
        <w:rPr>
          <w:color w:val="000000" w:themeColor="text1"/>
        </w:rPr>
        <w:t xml:space="preserve">information </w:t>
      </w:r>
      <w:r w:rsidR="008046D7" w:rsidRPr="00EC6377">
        <w:rPr>
          <w:color w:val="000000" w:themeColor="text1"/>
        </w:rPr>
        <w:t xml:space="preserve">in their top six </w:t>
      </w:r>
      <w:r w:rsidRPr="00EC6377">
        <w:rPr>
          <w:color w:val="000000" w:themeColor="text1"/>
        </w:rPr>
        <w:t>identified needs</w:t>
      </w:r>
      <w:r w:rsidR="008046D7" w:rsidRPr="00EC6377">
        <w:rPr>
          <w:color w:val="000000" w:themeColor="text1"/>
        </w:rPr>
        <w:t xml:space="preserve">. (Figure </w:t>
      </w:r>
      <w:r w:rsidR="00225060" w:rsidRPr="00EC6377">
        <w:rPr>
          <w:color w:val="000000" w:themeColor="text1"/>
        </w:rPr>
        <w:t>5</w:t>
      </w:r>
      <w:r w:rsidR="008046D7" w:rsidRPr="00EC6377">
        <w:rPr>
          <w:color w:val="000000" w:themeColor="text1"/>
        </w:rPr>
        <w:t xml:space="preserve">)  </w:t>
      </w:r>
      <w:r w:rsidR="000E1BFF" w:rsidRPr="00EC6377">
        <w:rPr>
          <w:color w:val="000000" w:themeColor="text1"/>
        </w:rPr>
        <w:t xml:space="preserve">The data </w:t>
      </w:r>
      <w:r w:rsidR="007E4B85" w:rsidRPr="00EC6377">
        <w:rPr>
          <w:color w:val="000000" w:themeColor="text1"/>
        </w:rPr>
        <w:t xml:space="preserve">provided baseline information </w:t>
      </w:r>
      <w:r w:rsidR="004915C8" w:rsidRPr="00EC6377">
        <w:rPr>
          <w:color w:val="000000" w:themeColor="text1"/>
        </w:rPr>
        <w:t xml:space="preserve">of </w:t>
      </w:r>
      <w:r w:rsidR="008D1E5B" w:rsidRPr="00EC6377">
        <w:rPr>
          <w:color w:val="000000" w:themeColor="text1"/>
        </w:rPr>
        <w:t>the college</w:t>
      </w:r>
      <w:r w:rsidR="007E4B85" w:rsidRPr="00EC6377">
        <w:rPr>
          <w:color w:val="000000" w:themeColor="text1"/>
        </w:rPr>
        <w:t xml:space="preserve"> community</w:t>
      </w:r>
      <w:r w:rsidR="00C25718" w:rsidRPr="00EC6377">
        <w:rPr>
          <w:color w:val="000000" w:themeColor="text1"/>
        </w:rPr>
        <w:t>’s</w:t>
      </w:r>
      <w:r w:rsidR="007E4B85" w:rsidRPr="00EC6377">
        <w:rPr>
          <w:color w:val="000000" w:themeColor="text1"/>
        </w:rPr>
        <w:t xml:space="preserve"> </w:t>
      </w:r>
      <w:r w:rsidR="009A27C5" w:rsidRPr="00EC6377">
        <w:rPr>
          <w:color w:val="000000" w:themeColor="text1"/>
        </w:rPr>
        <w:t xml:space="preserve">interests </w:t>
      </w:r>
      <w:r w:rsidR="007E4B85" w:rsidRPr="00EC6377">
        <w:rPr>
          <w:color w:val="000000" w:themeColor="text1"/>
        </w:rPr>
        <w:t xml:space="preserve">to be used in </w:t>
      </w:r>
      <w:r w:rsidR="009A27C5" w:rsidRPr="00EC6377">
        <w:rPr>
          <w:color w:val="000000" w:themeColor="text1"/>
        </w:rPr>
        <w:t xml:space="preserve">subsequent </w:t>
      </w:r>
      <w:r w:rsidR="007E4B85" w:rsidRPr="00EC6377">
        <w:rPr>
          <w:color w:val="000000" w:themeColor="text1"/>
        </w:rPr>
        <w:t xml:space="preserve">program review </w:t>
      </w:r>
      <w:r w:rsidR="009A27C5" w:rsidRPr="00EC6377">
        <w:rPr>
          <w:color w:val="000000" w:themeColor="text1"/>
        </w:rPr>
        <w:t xml:space="preserve">and </w:t>
      </w:r>
      <w:r w:rsidR="007E4B85" w:rsidRPr="00EC6377">
        <w:rPr>
          <w:color w:val="000000" w:themeColor="text1"/>
        </w:rPr>
        <w:t xml:space="preserve">resource requests </w:t>
      </w:r>
      <w:r w:rsidR="009A27C5" w:rsidRPr="00EC6377">
        <w:rPr>
          <w:color w:val="000000" w:themeColor="text1"/>
        </w:rPr>
        <w:t>processes</w:t>
      </w:r>
      <w:r w:rsidR="007E4B85" w:rsidRPr="00EC6377">
        <w:rPr>
          <w:color w:val="000000" w:themeColor="text1"/>
        </w:rPr>
        <w:t>. (</w:t>
      </w:r>
      <w:hyperlink r:id="rId60" w:history="1">
        <w:r w:rsidR="00434066" w:rsidRPr="00EC6377">
          <w:rPr>
            <w:rStyle w:val="Hyperlink"/>
          </w:rPr>
          <w:t>13 Rec. 5.</w:t>
        </w:r>
        <w:r w:rsidR="00B72478" w:rsidRPr="00EC6377">
          <w:rPr>
            <w:rStyle w:val="Hyperlink"/>
          </w:rPr>
          <w:t>03</w:t>
        </w:r>
        <w:r w:rsidR="00434066" w:rsidRPr="00EC6377">
          <w:rPr>
            <w:rStyle w:val="Hyperlink"/>
          </w:rPr>
          <w:t xml:space="preserve"> </w:t>
        </w:r>
        <w:r w:rsidR="007E4B85" w:rsidRPr="00EC6377">
          <w:rPr>
            <w:rStyle w:val="Hyperlink"/>
          </w:rPr>
          <w:t>P</w:t>
        </w:r>
        <w:r w:rsidR="00B72478" w:rsidRPr="00EC6377">
          <w:rPr>
            <w:rStyle w:val="Hyperlink"/>
          </w:rPr>
          <w:t xml:space="preserve">rofessional </w:t>
        </w:r>
        <w:r w:rsidR="007E4B85" w:rsidRPr="00EC6377">
          <w:rPr>
            <w:rStyle w:val="Hyperlink"/>
          </w:rPr>
          <w:t>D</w:t>
        </w:r>
        <w:r w:rsidR="00B72478" w:rsidRPr="00EC6377">
          <w:rPr>
            <w:rStyle w:val="Hyperlink"/>
          </w:rPr>
          <w:t>evelopment</w:t>
        </w:r>
        <w:r w:rsidR="007E4B85" w:rsidRPr="00EC6377">
          <w:rPr>
            <w:rStyle w:val="Hyperlink"/>
          </w:rPr>
          <w:t xml:space="preserve"> Plan</w:t>
        </w:r>
        <w:r w:rsidR="00B72478" w:rsidRPr="00EC6377">
          <w:rPr>
            <w:rStyle w:val="Hyperlink"/>
          </w:rPr>
          <w:t xml:space="preserve"> 11-20-14</w:t>
        </w:r>
      </w:hyperlink>
      <w:r w:rsidR="007E4B85" w:rsidRPr="00EC6377">
        <w:rPr>
          <w:color w:val="000000" w:themeColor="text1"/>
        </w:rPr>
        <w:t>)</w:t>
      </w:r>
      <w:r w:rsidR="00434066" w:rsidRPr="00EC6377">
        <w:rPr>
          <w:color w:val="000000" w:themeColor="text1"/>
        </w:rPr>
        <w:t xml:space="preserve"> The surveys were repeated in spring 2015 with few differences in results. (</w:t>
      </w:r>
      <w:hyperlink r:id="rId61" w:history="1">
        <w:r w:rsidR="00434066" w:rsidRPr="00EC6377">
          <w:rPr>
            <w:rStyle w:val="Hyperlink"/>
          </w:rPr>
          <w:t>13 Rec. 5.</w:t>
        </w:r>
        <w:r w:rsidR="00B72478" w:rsidRPr="00EC6377">
          <w:rPr>
            <w:rStyle w:val="Hyperlink"/>
          </w:rPr>
          <w:t>04</w:t>
        </w:r>
        <w:r w:rsidR="0098011D" w:rsidRPr="00EC6377">
          <w:rPr>
            <w:rStyle w:val="Hyperlink"/>
          </w:rPr>
          <w:t xml:space="preserve"> 2015 Campus Hour Survey Summary</w:t>
        </w:r>
      </w:hyperlink>
      <w:r w:rsidR="00434066" w:rsidRPr="00EC6377">
        <w:rPr>
          <w:color w:val="000000" w:themeColor="text1"/>
        </w:rPr>
        <w:t>)</w:t>
      </w:r>
      <w:r w:rsidR="00434066">
        <w:rPr>
          <w:color w:val="000000" w:themeColor="text1"/>
        </w:rPr>
        <w:t xml:space="preserve"> </w:t>
      </w:r>
    </w:p>
    <w:p w14:paraId="46E4D1BE" w14:textId="77777777" w:rsidR="00666A97" w:rsidRPr="006970C8" w:rsidRDefault="00666A97" w:rsidP="00B104AC">
      <w:pPr>
        <w:autoSpaceDE w:val="0"/>
        <w:autoSpaceDN w:val="0"/>
        <w:adjustRightInd w:val="0"/>
        <w:rPr>
          <w:color w:val="000000" w:themeColor="text1"/>
        </w:rPr>
      </w:pPr>
    </w:p>
    <w:p w14:paraId="0646D0BC" w14:textId="77777777" w:rsidR="00225D4D" w:rsidRDefault="00225D4D">
      <w:pPr>
        <w:rPr>
          <w:color w:val="000000" w:themeColor="text1"/>
          <w:highlight w:val="yellow"/>
        </w:rPr>
      </w:pPr>
      <w:r>
        <w:rPr>
          <w:color w:val="000000" w:themeColor="text1"/>
          <w:highlight w:val="yellow"/>
        </w:rPr>
        <w:br w:type="page"/>
      </w:r>
    </w:p>
    <w:p w14:paraId="534F2E2E" w14:textId="1A248674" w:rsidR="00910212" w:rsidRDefault="00910212" w:rsidP="00576434">
      <w:pPr>
        <w:rPr>
          <w:color w:val="000000" w:themeColor="text1"/>
        </w:rPr>
      </w:pPr>
      <w:r w:rsidRPr="001B7CA4">
        <w:rPr>
          <w:color w:val="000000" w:themeColor="text1"/>
        </w:rPr>
        <w:t xml:space="preserve">Figure </w:t>
      </w:r>
      <w:r w:rsidR="00225060" w:rsidRPr="001B7CA4">
        <w:rPr>
          <w:color w:val="000000" w:themeColor="text1"/>
        </w:rPr>
        <w:t>2</w:t>
      </w:r>
      <w:r w:rsidRPr="001B7CA4">
        <w:rPr>
          <w:color w:val="000000" w:themeColor="text1"/>
        </w:rPr>
        <w:t>. Student Results of Campus Hour Survey</w:t>
      </w:r>
    </w:p>
    <w:p w14:paraId="389D3E3B" w14:textId="77777777" w:rsidR="00D353DB" w:rsidRPr="006970C8" w:rsidRDefault="00D353DB" w:rsidP="00576434">
      <w:pPr>
        <w:rPr>
          <w:color w:val="000000" w:themeColor="text1"/>
        </w:rPr>
      </w:pPr>
    </w:p>
    <w:p w14:paraId="1FAB717B" w14:textId="77777777" w:rsidR="001A1FFC" w:rsidRPr="006970C8" w:rsidRDefault="001846A4" w:rsidP="00B104AC">
      <w:pPr>
        <w:rPr>
          <w:color w:val="000000" w:themeColor="text1"/>
        </w:rPr>
      </w:pPr>
      <w:r w:rsidRPr="006970C8">
        <w:rPr>
          <w:noProof/>
          <w:color w:val="000000" w:themeColor="text1"/>
        </w:rPr>
        <w:drawing>
          <wp:inline distT="0" distB="0" distL="0" distR="0" wp14:anchorId="10C1D053" wp14:editId="7661ADDB">
            <wp:extent cx="5890895" cy="3733800"/>
            <wp:effectExtent l="0" t="0" r="27305" b="2540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F2D3C33" w14:textId="77777777" w:rsidR="001A1FFC" w:rsidRPr="006970C8" w:rsidRDefault="001A1FFC" w:rsidP="00033D05">
      <w:pPr>
        <w:spacing w:after="240"/>
        <w:rPr>
          <w:color w:val="000000" w:themeColor="text1"/>
        </w:rPr>
      </w:pPr>
    </w:p>
    <w:p w14:paraId="556B3310" w14:textId="232EFF07" w:rsidR="00173406" w:rsidRDefault="00173406" w:rsidP="00B104AC">
      <w:pPr>
        <w:rPr>
          <w:color w:val="000000" w:themeColor="text1"/>
        </w:rPr>
      </w:pPr>
      <w:r w:rsidRPr="001B7CA4">
        <w:rPr>
          <w:color w:val="000000" w:themeColor="text1"/>
        </w:rPr>
        <w:t xml:space="preserve">Figure </w:t>
      </w:r>
      <w:r w:rsidR="00225060" w:rsidRPr="001B7CA4">
        <w:rPr>
          <w:color w:val="000000" w:themeColor="text1"/>
        </w:rPr>
        <w:t>3</w:t>
      </w:r>
      <w:r w:rsidRPr="001B7CA4">
        <w:rPr>
          <w:color w:val="000000" w:themeColor="text1"/>
        </w:rPr>
        <w:t>. Fa</w:t>
      </w:r>
      <w:r w:rsidRPr="006970C8">
        <w:rPr>
          <w:color w:val="000000" w:themeColor="text1"/>
        </w:rPr>
        <w:t>culty Top 5 Scores of Professional Development Survey</w:t>
      </w:r>
    </w:p>
    <w:p w14:paraId="0DE719BB" w14:textId="77777777" w:rsidR="007922FD" w:rsidRPr="006970C8" w:rsidRDefault="007922FD" w:rsidP="00B104AC">
      <w:pPr>
        <w:rPr>
          <w:color w:val="000000" w:themeColor="text1"/>
        </w:rPr>
      </w:pPr>
    </w:p>
    <w:p w14:paraId="0C92D20B" w14:textId="77777777" w:rsidR="00173406" w:rsidRPr="006970C8" w:rsidRDefault="00173406" w:rsidP="00033D05">
      <w:pPr>
        <w:spacing w:after="240"/>
        <w:rPr>
          <w:color w:val="000000" w:themeColor="text1"/>
        </w:rPr>
      </w:pPr>
      <w:r w:rsidRPr="006970C8">
        <w:rPr>
          <w:noProof/>
          <w:color w:val="000000" w:themeColor="text1"/>
        </w:rPr>
        <w:drawing>
          <wp:inline distT="0" distB="0" distL="0" distR="0" wp14:anchorId="1C57A31F" wp14:editId="691999C7">
            <wp:extent cx="5943600" cy="1698625"/>
            <wp:effectExtent l="0" t="0" r="25400" b="2857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2B6FEC6" w14:textId="77777777" w:rsidR="00BF5B4A" w:rsidRDefault="00BF5B4A">
      <w:pPr>
        <w:rPr>
          <w:color w:val="000000" w:themeColor="text1"/>
          <w:highlight w:val="yellow"/>
        </w:rPr>
      </w:pPr>
      <w:r>
        <w:rPr>
          <w:color w:val="000000" w:themeColor="text1"/>
          <w:highlight w:val="yellow"/>
        </w:rPr>
        <w:br w:type="page"/>
      </w:r>
    </w:p>
    <w:p w14:paraId="7790B2AE" w14:textId="20A706A7" w:rsidR="00173406" w:rsidRDefault="00173406" w:rsidP="00B104AC">
      <w:pPr>
        <w:rPr>
          <w:color w:val="000000" w:themeColor="text1"/>
        </w:rPr>
      </w:pPr>
      <w:r w:rsidRPr="001B7CA4">
        <w:rPr>
          <w:color w:val="000000" w:themeColor="text1"/>
        </w:rPr>
        <w:t xml:space="preserve">Figure </w:t>
      </w:r>
      <w:r w:rsidR="00FC28AD" w:rsidRPr="001B7CA4">
        <w:rPr>
          <w:color w:val="000000" w:themeColor="text1"/>
        </w:rPr>
        <w:t>4</w:t>
      </w:r>
      <w:r w:rsidRPr="001B7CA4">
        <w:rPr>
          <w:color w:val="000000" w:themeColor="text1"/>
        </w:rPr>
        <w:t>. Staff</w:t>
      </w:r>
      <w:r w:rsidRPr="006970C8">
        <w:rPr>
          <w:color w:val="000000" w:themeColor="text1"/>
        </w:rPr>
        <w:t xml:space="preserve"> Top 5 Scores </w:t>
      </w:r>
      <w:r w:rsidR="003334C1" w:rsidRPr="006970C8">
        <w:rPr>
          <w:color w:val="000000" w:themeColor="text1"/>
        </w:rPr>
        <w:t xml:space="preserve">of Professional Development </w:t>
      </w:r>
      <w:r w:rsidRPr="006970C8">
        <w:rPr>
          <w:color w:val="000000" w:themeColor="text1"/>
        </w:rPr>
        <w:t>Survey</w:t>
      </w:r>
    </w:p>
    <w:p w14:paraId="03693E3F" w14:textId="77777777" w:rsidR="00D353DB" w:rsidRPr="006970C8" w:rsidRDefault="00D353DB" w:rsidP="00B104AC">
      <w:pPr>
        <w:rPr>
          <w:color w:val="000000" w:themeColor="text1"/>
        </w:rPr>
      </w:pPr>
    </w:p>
    <w:p w14:paraId="0523B061" w14:textId="77777777" w:rsidR="00173406" w:rsidRPr="006970C8" w:rsidRDefault="00173406" w:rsidP="00173406">
      <w:pPr>
        <w:spacing w:after="240"/>
        <w:rPr>
          <w:color w:val="000000" w:themeColor="text1"/>
        </w:rPr>
      </w:pPr>
      <w:r w:rsidRPr="006970C8">
        <w:rPr>
          <w:noProof/>
          <w:color w:val="000000" w:themeColor="text1"/>
        </w:rPr>
        <w:drawing>
          <wp:inline distT="0" distB="0" distL="0" distR="0" wp14:anchorId="162D4601" wp14:editId="61E35E9E">
            <wp:extent cx="5943600" cy="1432560"/>
            <wp:effectExtent l="0" t="0" r="25400" b="1524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53233C2" w14:textId="6587C11D" w:rsidR="009F6018" w:rsidRDefault="009F6018" w:rsidP="00B104AC">
      <w:pPr>
        <w:rPr>
          <w:color w:val="000000" w:themeColor="text1"/>
        </w:rPr>
      </w:pPr>
      <w:r w:rsidRPr="001B7CA4">
        <w:rPr>
          <w:color w:val="000000" w:themeColor="text1"/>
        </w:rPr>
        <w:t xml:space="preserve">Figure </w:t>
      </w:r>
      <w:r w:rsidR="00FC28AD" w:rsidRPr="001B7CA4">
        <w:rPr>
          <w:color w:val="000000" w:themeColor="text1"/>
        </w:rPr>
        <w:t>5</w:t>
      </w:r>
      <w:r w:rsidRPr="001B7CA4">
        <w:rPr>
          <w:color w:val="000000" w:themeColor="text1"/>
        </w:rPr>
        <w:t>. Administrator</w:t>
      </w:r>
      <w:r w:rsidRPr="006970C8">
        <w:rPr>
          <w:color w:val="000000" w:themeColor="text1"/>
        </w:rPr>
        <w:t xml:space="preserve"> </w:t>
      </w:r>
      <w:r w:rsidR="003334C1" w:rsidRPr="006970C8">
        <w:rPr>
          <w:color w:val="000000" w:themeColor="text1"/>
        </w:rPr>
        <w:t xml:space="preserve">Top 6 Scores of Professional Development </w:t>
      </w:r>
      <w:r w:rsidRPr="006970C8">
        <w:rPr>
          <w:color w:val="000000" w:themeColor="text1"/>
        </w:rPr>
        <w:t>Survey</w:t>
      </w:r>
    </w:p>
    <w:p w14:paraId="77859E12" w14:textId="77777777" w:rsidR="00D353DB" w:rsidRPr="006970C8" w:rsidRDefault="00D353DB" w:rsidP="00B104AC">
      <w:pPr>
        <w:rPr>
          <w:color w:val="000000" w:themeColor="text1"/>
        </w:rPr>
      </w:pPr>
    </w:p>
    <w:p w14:paraId="31F86DFF" w14:textId="77777777" w:rsidR="009F6018" w:rsidRDefault="009F6018" w:rsidP="00033D05">
      <w:pPr>
        <w:spacing w:after="240"/>
        <w:rPr>
          <w:color w:val="000000" w:themeColor="text1"/>
        </w:rPr>
      </w:pPr>
      <w:r w:rsidRPr="006970C8">
        <w:rPr>
          <w:noProof/>
          <w:color w:val="000000" w:themeColor="text1"/>
        </w:rPr>
        <w:drawing>
          <wp:inline distT="0" distB="0" distL="0" distR="0" wp14:anchorId="6AB1AD76" wp14:editId="3D586E72">
            <wp:extent cx="5943600" cy="1871980"/>
            <wp:effectExtent l="0" t="0" r="25400" b="3302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EF3122D" w14:textId="77777777" w:rsidR="00A9254A" w:rsidRDefault="00A9254A" w:rsidP="00033D05">
      <w:pPr>
        <w:spacing w:after="240"/>
        <w:rPr>
          <w:color w:val="000000" w:themeColor="text1"/>
        </w:rPr>
        <w:sectPr w:rsidR="00A9254A" w:rsidSect="00523D0E">
          <w:endnotePr>
            <w:numFmt w:val="decimal"/>
            <w:numRestart w:val="eachSect"/>
          </w:endnotePr>
          <w:type w:val="continuous"/>
          <w:pgSz w:w="12240" w:h="15840" w:code="1"/>
          <w:pgMar w:top="1440" w:right="1440" w:bottom="1440" w:left="1440" w:header="720" w:footer="720" w:gutter="0"/>
          <w:cols w:space="720"/>
          <w:docGrid w:linePitch="360"/>
        </w:sectPr>
      </w:pPr>
    </w:p>
    <w:p w14:paraId="11946BCA" w14:textId="05F7CFFF" w:rsidR="00A9254A" w:rsidRPr="00EC6377" w:rsidRDefault="00A9254A" w:rsidP="00033D05">
      <w:pPr>
        <w:spacing w:after="240"/>
        <w:rPr>
          <w:color w:val="000000" w:themeColor="text1"/>
          <w:sz w:val="16"/>
        </w:rPr>
      </w:pPr>
    </w:p>
    <w:p w14:paraId="57B785C9" w14:textId="77777777" w:rsidR="009962F6" w:rsidRPr="006970C8" w:rsidRDefault="00A070DE" w:rsidP="0050295F">
      <w:pPr>
        <w:pBdr>
          <w:top w:val="single" w:sz="4" w:space="1" w:color="auto"/>
          <w:left w:val="single" w:sz="4" w:space="4" w:color="auto"/>
          <w:bottom w:val="single" w:sz="4" w:space="1" w:color="auto"/>
          <w:right w:val="single" w:sz="4" w:space="4" w:color="auto"/>
        </w:pBdr>
        <w:rPr>
          <w:i/>
          <w:color w:val="000000" w:themeColor="text1"/>
        </w:rPr>
      </w:pPr>
      <w:bookmarkStart w:id="18" w:name="Recommendation6"/>
      <w:r w:rsidRPr="006970C8">
        <w:rPr>
          <w:i/>
          <w:color w:val="000000" w:themeColor="text1"/>
          <w:u w:val="single"/>
        </w:rPr>
        <w:t xml:space="preserve">2013 </w:t>
      </w:r>
      <w:r w:rsidR="00F20E0C" w:rsidRPr="006970C8">
        <w:rPr>
          <w:i/>
          <w:color w:val="000000" w:themeColor="text1"/>
          <w:u w:val="single"/>
        </w:rPr>
        <w:t>Recommendation 6</w:t>
      </w:r>
      <w:r w:rsidR="00F20E0C" w:rsidRPr="006970C8">
        <w:rPr>
          <w:i/>
          <w:color w:val="000000" w:themeColor="text1"/>
        </w:rPr>
        <w:t xml:space="preserve">: </w:t>
      </w:r>
      <w:bookmarkEnd w:id="18"/>
      <w:r w:rsidR="00F20E0C" w:rsidRPr="006970C8">
        <w:rPr>
          <w:i/>
          <w:color w:val="000000" w:themeColor="text1"/>
        </w:rPr>
        <w:t xml:space="preserve">In order to increase effectiveness, the team recommends that the College establish a systematic plan for evaluation of the library and learning services, beyond student surveys that address use and access, to include evaluation of the relationship of the services to intended student learning and that it include input by faculty and staff. </w:t>
      </w:r>
    </w:p>
    <w:p w14:paraId="36944FA1" w14:textId="77777777" w:rsidR="00F20E0C" w:rsidRPr="006970C8" w:rsidRDefault="00F20E0C" w:rsidP="0050295F">
      <w:pPr>
        <w:pBdr>
          <w:top w:val="single" w:sz="4" w:space="1" w:color="auto"/>
          <w:left w:val="single" w:sz="4" w:space="4" w:color="auto"/>
          <w:bottom w:val="single" w:sz="4" w:space="1" w:color="auto"/>
          <w:right w:val="single" w:sz="4" w:space="4" w:color="auto"/>
        </w:pBdr>
        <w:rPr>
          <w:i/>
          <w:color w:val="000000" w:themeColor="text1"/>
        </w:rPr>
      </w:pPr>
      <w:r w:rsidRPr="006970C8">
        <w:rPr>
          <w:i/>
          <w:color w:val="000000" w:themeColor="text1"/>
        </w:rPr>
        <w:t>(</w:t>
      </w:r>
      <w:r w:rsidR="00F374C8" w:rsidRPr="006970C8">
        <w:rPr>
          <w:i/>
          <w:color w:val="000000" w:themeColor="text1"/>
        </w:rPr>
        <w:t>Standard II.C.</w:t>
      </w:r>
      <w:r w:rsidRPr="006970C8">
        <w:rPr>
          <w:i/>
          <w:color w:val="000000" w:themeColor="text1"/>
        </w:rPr>
        <w:t xml:space="preserve"> 2)</w:t>
      </w:r>
    </w:p>
    <w:p w14:paraId="72BFA4A2" w14:textId="77777777" w:rsidR="00F20E0C" w:rsidRPr="006970C8" w:rsidRDefault="00F20E0C" w:rsidP="00F20E0C">
      <w:pPr>
        <w:rPr>
          <w:color w:val="000000" w:themeColor="text1"/>
        </w:rPr>
      </w:pPr>
    </w:p>
    <w:p w14:paraId="3D1BD031" w14:textId="50F5B2B2" w:rsidR="00666A97" w:rsidRPr="0027353B" w:rsidRDefault="00D76AA4" w:rsidP="009C6471">
      <w:pPr>
        <w:pStyle w:val="Heading3"/>
        <w:rPr>
          <w:rFonts w:ascii="Times New Roman" w:hAnsi="Times New Roman" w:cs="Times New Roman"/>
          <w:b/>
          <w:color w:val="000000" w:themeColor="text1"/>
        </w:rPr>
      </w:pPr>
      <w:bookmarkStart w:id="19" w:name="_Toc444613546"/>
      <w:r w:rsidRPr="0027353B">
        <w:rPr>
          <w:rFonts w:ascii="Times New Roman" w:hAnsi="Times New Roman" w:cs="Times New Roman"/>
          <w:b/>
          <w:color w:val="000000" w:themeColor="text1"/>
        </w:rPr>
        <w:t>District Response:</w:t>
      </w:r>
      <w:bookmarkEnd w:id="19"/>
      <w:r w:rsidR="00666A97" w:rsidRPr="0027353B">
        <w:rPr>
          <w:rFonts w:ascii="Times New Roman" w:hAnsi="Times New Roman" w:cs="Times New Roman"/>
          <w:b/>
          <w:color w:val="000000" w:themeColor="text1"/>
        </w:rPr>
        <w:tab/>
      </w:r>
    </w:p>
    <w:p w14:paraId="552BE8B9" w14:textId="77777777" w:rsidR="009C6471" w:rsidRPr="009C6471" w:rsidRDefault="009C6471" w:rsidP="009C6471"/>
    <w:p w14:paraId="6F0EACA8" w14:textId="12A919BA" w:rsidR="00666A97" w:rsidRPr="006970C8" w:rsidRDefault="00666A97" w:rsidP="00666A97">
      <w:pPr>
        <w:autoSpaceDE w:val="0"/>
        <w:autoSpaceDN w:val="0"/>
        <w:adjustRightInd w:val="0"/>
        <w:spacing w:after="240"/>
        <w:rPr>
          <w:bCs/>
        </w:rPr>
      </w:pPr>
      <w:r w:rsidRPr="006970C8">
        <w:rPr>
          <w:color w:val="000000" w:themeColor="text1"/>
        </w:rPr>
        <w:t xml:space="preserve">As noted </w:t>
      </w:r>
      <w:r w:rsidR="00A7324E" w:rsidRPr="006970C8">
        <w:rPr>
          <w:color w:val="000000" w:themeColor="text1"/>
        </w:rPr>
        <w:t>in 2013 Recommendation 5 above,</w:t>
      </w:r>
      <w:r w:rsidRPr="006970C8">
        <w:rPr>
          <w:color w:val="000000" w:themeColor="text1"/>
        </w:rPr>
        <w:t xml:space="preserve"> the Library provided its first training on Information Competency/Literacy for faculty and staff during </w:t>
      </w:r>
      <w:r w:rsidR="00B104AC" w:rsidRPr="006970C8">
        <w:rPr>
          <w:color w:val="000000" w:themeColor="text1"/>
        </w:rPr>
        <w:t xml:space="preserve">a spring 2014 </w:t>
      </w:r>
      <w:r w:rsidRPr="006970C8">
        <w:rPr>
          <w:color w:val="000000" w:themeColor="text1"/>
        </w:rPr>
        <w:t>Campus Hour.</w:t>
      </w:r>
      <w:r w:rsidR="00BA0A6C" w:rsidRPr="006970C8">
        <w:rPr>
          <w:color w:val="000000" w:themeColor="text1"/>
        </w:rPr>
        <w:t xml:space="preserve"> </w:t>
      </w:r>
      <w:r w:rsidRPr="006970C8">
        <w:rPr>
          <w:color w:val="000000" w:themeColor="text1"/>
        </w:rPr>
        <w:t xml:space="preserve">The Library posted </w:t>
      </w:r>
      <w:r w:rsidR="00AF2750" w:rsidRPr="006970C8">
        <w:rPr>
          <w:color w:val="000000" w:themeColor="text1"/>
        </w:rPr>
        <w:t xml:space="preserve">related </w:t>
      </w:r>
      <w:r w:rsidRPr="006970C8">
        <w:rPr>
          <w:color w:val="000000" w:themeColor="text1"/>
        </w:rPr>
        <w:t>online tutorials on its home page</w:t>
      </w:r>
      <w:r w:rsidR="00576434" w:rsidRPr="006970C8">
        <w:rPr>
          <w:color w:val="000000" w:themeColor="text1"/>
        </w:rPr>
        <w:t>, ensured the new</w:t>
      </w:r>
      <w:r w:rsidRPr="006970C8">
        <w:rPr>
          <w:color w:val="000000" w:themeColor="text1"/>
        </w:rPr>
        <w:t xml:space="preserve"> syllabus template </w:t>
      </w:r>
      <w:r w:rsidR="00576434" w:rsidRPr="006970C8">
        <w:rPr>
          <w:color w:val="000000" w:themeColor="text1"/>
        </w:rPr>
        <w:t>i</w:t>
      </w:r>
      <w:r w:rsidRPr="006970C8">
        <w:rPr>
          <w:color w:val="000000" w:themeColor="text1"/>
        </w:rPr>
        <w:t>nclude</w:t>
      </w:r>
      <w:r w:rsidR="00576434" w:rsidRPr="006970C8">
        <w:rPr>
          <w:color w:val="000000" w:themeColor="text1"/>
        </w:rPr>
        <w:t>d</w:t>
      </w:r>
      <w:r w:rsidRPr="006970C8">
        <w:rPr>
          <w:color w:val="000000" w:themeColor="text1"/>
        </w:rPr>
        <w:t xml:space="preserve"> a link to the tutorials</w:t>
      </w:r>
      <w:r w:rsidR="00576434" w:rsidRPr="006970C8">
        <w:rPr>
          <w:color w:val="000000" w:themeColor="text1"/>
        </w:rPr>
        <w:t>, collaborated on the placement of a link in every Blackboard class shell, and notifie</w:t>
      </w:r>
      <w:r w:rsidR="00434066">
        <w:rPr>
          <w:color w:val="000000" w:themeColor="text1"/>
        </w:rPr>
        <w:t>d</w:t>
      </w:r>
      <w:r w:rsidR="00576434" w:rsidRPr="006970C8">
        <w:rPr>
          <w:color w:val="000000" w:themeColor="text1"/>
        </w:rPr>
        <w:t xml:space="preserve"> </w:t>
      </w:r>
      <w:r w:rsidRPr="006970C8">
        <w:rPr>
          <w:color w:val="000000" w:themeColor="text1"/>
        </w:rPr>
        <w:t>faculty and students</w:t>
      </w:r>
      <w:r w:rsidR="00576434" w:rsidRPr="006970C8">
        <w:rPr>
          <w:color w:val="000000" w:themeColor="text1"/>
        </w:rPr>
        <w:t xml:space="preserve"> of pending information sessions. </w:t>
      </w:r>
    </w:p>
    <w:p w14:paraId="2102A677" w14:textId="0868CC8C" w:rsidR="00666A97" w:rsidRPr="00EC6377" w:rsidRDefault="00666A97" w:rsidP="00666A97">
      <w:pPr>
        <w:spacing w:after="240"/>
        <w:rPr>
          <w:color w:val="000000" w:themeColor="text1"/>
        </w:rPr>
      </w:pPr>
      <w:r w:rsidRPr="006970C8">
        <w:rPr>
          <w:color w:val="000000" w:themeColor="text1"/>
        </w:rPr>
        <w:t xml:space="preserve">During the </w:t>
      </w:r>
      <w:r w:rsidR="00EF04DF" w:rsidRPr="006970C8">
        <w:rPr>
          <w:color w:val="000000" w:themeColor="text1"/>
        </w:rPr>
        <w:t>f</w:t>
      </w:r>
      <w:r w:rsidRPr="006970C8">
        <w:rPr>
          <w:color w:val="000000" w:themeColor="text1"/>
        </w:rPr>
        <w:t>all 2015 semester, the Library and the Learning Services staff embarked on an intensive data collection venture.</w:t>
      </w:r>
      <w:r w:rsidR="00BA0A6C" w:rsidRPr="006970C8">
        <w:rPr>
          <w:color w:val="000000" w:themeColor="text1"/>
        </w:rPr>
        <w:t xml:space="preserve"> </w:t>
      </w:r>
      <w:r w:rsidRPr="006970C8">
        <w:rPr>
          <w:color w:val="000000" w:themeColor="text1"/>
        </w:rPr>
        <w:t xml:space="preserve">The Librarians began with a post-test on information literacy </w:t>
      </w:r>
      <w:r w:rsidR="00EF04DF" w:rsidRPr="006970C8">
        <w:rPr>
          <w:color w:val="000000" w:themeColor="text1"/>
        </w:rPr>
        <w:t xml:space="preserve">that </w:t>
      </w:r>
      <w:r w:rsidRPr="006970C8">
        <w:rPr>
          <w:color w:val="000000" w:themeColor="text1"/>
        </w:rPr>
        <w:t>was given to students who came into the Library for bibliographic workshops</w:t>
      </w:r>
      <w:r w:rsidR="00C26053" w:rsidRPr="006970C8">
        <w:rPr>
          <w:color w:val="000000" w:themeColor="text1"/>
        </w:rPr>
        <w:t>, which included an item to capture student identification numbers</w:t>
      </w:r>
      <w:r w:rsidRPr="006970C8">
        <w:rPr>
          <w:color w:val="000000" w:themeColor="text1"/>
        </w:rPr>
        <w:t>.</w:t>
      </w:r>
      <w:r w:rsidR="00BA0A6C" w:rsidRPr="006970C8">
        <w:rPr>
          <w:color w:val="000000" w:themeColor="text1"/>
        </w:rPr>
        <w:t xml:space="preserve"> </w:t>
      </w:r>
      <w:r w:rsidRPr="006970C8">
        <w:rPr>
          <w:color w:val="000000" w:themeColor="text1"/>
        </w:rPr>
        <w:t>From there, the Librarians added a pre-test given at the beginning of the workshops to assess any value added from the workshops.</w:t>
      </w:r>
      <w:r w:rsidR="00BA0A6C" w:rsidRPr="006970C8">
        <w:rPr>
          <w:color w:val="000000" w:themeColor="text1"/>
        </w:rPr>
        <w:t xml:space="preserve"> </w:t>
      </w:r>
      <w:r w:rsidRPr="006970C8">
        <w:rPr>
          <w:color w:val="000000" w:themeColor="text1"/>
        </w:rPr>
        <w:t>In January 2016, the Library staff worked with the Institutional Researcher to capture a comparison of students’ final grades for those who added the bibliographic workshops and the final grades of those students who did not attend the workshop.</w:t>
      </w:r>
      <w:r w:rsidR="00BA0A6C" w:rsidRPr="006970C8">
        <w:rPr>
          <w:color w:val="000000" w:themeColor="text1"/>
        </w:rPr>
        <w:t xml:space="preserve"> </w:t>
      </w:r>
      <w:r w:rsidRPr="006970C8">
        <w:rPr>
          <w:color w:val="000000" w:themeColor="text1"/>
        </w:rPr>
        <w:t>This capture of student identification numbers also was applied to the one-on-one Research Appointments conducted by the Reference Desk (</w:t>
      </w:r>
      <w:r w:rsidR="00A10BA3" w:rsidRPr="006970C8">
        <w:rPr>
          <w:color w:val="000000" w:themeColor="text1"/>
        </w:rPr>
        <w:t>“</w:t>
      </w:r>
      <w:r w:rsidRPr="006970C8">
        <w:rPr>
          <w:color w:val="000000" w:themeColor="text1"/>
        </w:rPr>
        <w:t>Reference Interviews</w:t>
      </w:r>
      <w:r w:rsidR="00A10BA3" w:rsidRPr="006970C8">
        <w:rPr>
          <w:color w:val="000000" w:themeColor="text1"/>
        </w:rPr>
        <w:t>”</w:t>
      </w:r>
      <w:r w:rsidRPr="006970C8">
        <w:rPr>
          <w:color w:val="000000" w:themeColor="text1"/>
        </w:rPr>
        <w:t>) in the Library.</w:t>
      </w:r>
      <w:r w:rsidR="00BA0A6C" w:rsidRPr="006970C8">
        <w:rPr>
          <w:color w:val="000000" w:themeColor="text1"/>
        </w:rPr>
        <w:t xml:space="preserve"> </w:t>
      </w:r>
      <w:r w:rsidRPr="006970C8">
        <w:rPr>
          <w:color w:val="000000" w:themeColor="text1"/>
        </w:rPr>
        <w:t>This data will enable the Library staff to begin assessing the added benefit (or lack thereof) for those students who come into the Library seeking assistance</w:t>
      </w:r>
      <w:r w:rsidRPr="00EC6377">
        <w:rPr>
          <w:color w:val="000000" w:themeColor="text1"/>
        </w:rPr>
        <w:t>.</w:t>
      </w:r>
      <w:r w:rsidR="00AB4BA2" w:rsidRPr="00EC6377">
        <w:rPr>
          <w:color w:val="000000" w:themeColor="text1"/>
        </w:rPr>
        <w:t xml:space="preserve"> </w:t>
      </w:r>
      <w:r w:rsidR="008E2AE4" w:rsidRPr="00EC6377">
        <w:rPr>
          <w:bCs/>
        </w:rPr>
        <w:t>(</w:t>
      </w:r>
      <w:hyperlink r:id="rId66" w:history="1">
        <w:r w:rsidR="008E2AE4" w:rsidRPr="00EC6377">
          <w:rPr>
            <w:rStyle w:val="Hyperlink"/>
            <w:bCs/>
          </w:rPr>
          <w:t>13 Rec. 6.0</w:t>
        </w:r>
        <w:r w:rsidR="00A9254A" w:rsidRPr="00EC6377">
          <w:rPr>
            <w:rStyle w:val="Hyperlink"/>
            <w:bCs/>
          </w:rPr>
          <w:t>1</w:t>
        </w:r>
        <w:r w:rsidR="00AB4BA2" w:rsidRPr="00EC6377">
          <w:rPr>
            <w:rStyle w:val="Hyperlink"/>
            <w:bCs/>
          </w:rPr>
          <w:t xml:space="preserve"> Information Literacy Workshop</w:t>
        </w:r>
        <w:r w:rsidR="00FC6C5A" w:rsidRPr="00EC6377">
          <w:rPr>
            <w:rStyle w:val="Hyperlink"/>
            <w:bCs/>
          </w:rPr>
          <w:t xml:space="preserve"> </w:t>
        </w:r>
        <w:r w:rsidR="008E2AE4" w:rsidRPr="00EC6377">
          <w:rPr>
            <w:rStyle w:val="Hyperlink"/>
            <w:bCs/>
          </w:rPr>
          <w:t>Statistics</w:t>
        </w:r>
      </w:hyperlink>
      <w:r w:rsidR="00AB4BA2" w:rsidRPr="00EC6377">
        <w:rPr>
          <w:bCs/>
        </w:rPr>
        <w:t>)</w:t>
      </w:r>
    </w:p>
    <w:p w14:paraId="44800DE8" w14:textId="377BCA09" w:rsidR="00BF5B4A" w:rsidRPr="00EC6377" w:rsidRDefault="00666A97" w:rsidP="001C16FE">
      <w:pPr>
        <w:rPr>
          <w:color w:val="000000" w:themeColor="text1"/>
        </w:rPr>
      </w:pPr>
      <w:r w:rsidRPr="00EC6377">
        <w:rPr>
          <w:color w:val="000000" w:themeColor="text1"/>
        </w:rPr>
        <w:t xml:space="preserve">Also, in fall 2015, the Library staff began </w:t>
      </w:r>
      <w:r w:rsidR="00C26053" w:rsidRPr="00EC6377">
        <w:rPr>
          <w:color w:val="000000" w:themeColor="text1"/>
        </w:rPr>
        <w:t xml:space="preserve">tracking </w:t>
      </w:r>
      <w:r w:rsidRPr="00EC6377">
        <w:rPr>
          <w:color w:val="000000" w:themeColor="text1"/>
        </w:rPr>
        <w:t xml:space="preserve">not only student counts and circulation numbers but </w:t>
      </w:r>
      <w:r w:rsidR="008E7E1F" w:rsidRPr="00EC6377">
        <w:rPr>
          <w:color w:val="000000" w:themeColor="text1"/>
        </w:rPr>
        <w:t xml:space="preserve">also </w:t>
      </w:r>
      <w:r w:rsidRPr="00EC6377">
        <w:rPr>
          <w:color w:val="000000" w:themeColor="text1"/>
        </w:rPr>
        <w:t>occurrences of assistance given to individual students.</w:t>
      </w:r>
      <w:r w:rsidR="00BA0A6C" w:rsidRPr="00EC6377">
        <w:rPr>
          <w:color w:val="000000" w:themeColor="text1"/>
        </w:rPr>
        <w:t xml:space="preserve"> </w:t>
      </w:r>
      <w:r w:rsidRPr="00EC6377">
        <w:rPr>
          <w:color w:val="000000" w:themeColor="text1"/>
        </w:rPr>
        <w:t>The Library staff counted how many times students were given navigation (or d</w:t>
      </w:r>
      <w:r w:rsidR="00A10BA3" w:rsidRPr="00EC6377">
        <w:rPr>
          <w:color w:val="000000" w:themeColor="text1"/>
        </w:rPr>
        <w:t>irectional) information (e.g., W</w:t>
      </w:r>
      <w:r w:rsidRPr="00EC6377">
        <w:rPr>
          <w:color w:val="000000" w:themeColor="text1"/>
        </w:rPr>
        <w:t>here is the Counseling Office</w:t>
      </w:r>
      <w:r w:rsidR="00A10BA3" w:rsidRPr="00EC6377">
        <w:rPr>
          <w:color w:val="000000" w:themeColor="text1"/>
        </w:rPr>
        <w:t>? or W</w:t>
      </w:r>
      <w:r w:rsidRPr="00EC6377">
        <w:rPr>
          <w:color w:val="000000" w:themeColor="text1"/>
        </w:rPr>
        <w:t>here is the Reference Section?); how many times students were g</w:t>
      </w:r>
      <w:r w:rsidR="00A10BA3" w:rsidRPr="00EC6377">
        <w:rPr>
          <w:color w:val="000000" w:themeColor="text1"/>
        </w:rPr>
        <w:t>iven access information (e.g., H</w:t>
      </w:r>
      <w:r w:rsidRPr="00EC6377">
        <w:rPr>
          <w:color w:val="000000" w:themeColor="text1"/>
        </w:rPr>
        <w:t>ow do I log into the Student Portal</w:t>
      </w:r>
      <w:r w:rsidR="00A10BA3" w:rsidRPr="00EC6377">
        <w:rPr>
          <w:color w:val="000000" w:themeColor="text1"/>
        </w:rPr>
        <w:t>? or H</w:t>
      </w:r>
      <w:r w:rsidRPr="00EC6377">
        <w:rPr>
          <w:color w:val="000000" w:themeColor="text1"/>
        </w:rPr>
        <w:t>ow do I search the Library databases?); and how many times students were given academic s</w:t>
      </w:r>
      <w:r w:rsidR="00A10BA3" w:rsidRPr="00EC6377">
        <w:rPr>
          <w:color w:val="000000" w:themeColor="text1"/>
        </w:rPr>
        <w:t>upport (e.g., H</w:t>
      </w:r>
      <w:r w:rsidRPr="00EC6377">
        <w:rPr>
          <w:color w:val="000000" w:themeColor="text1"/>
        </w:rPr>
        <w:t>ow do I cite this book in my paper</w:t>
      </w:r>
      <w:r w:rsidR="00434066" w:rsidRPr="00EC6377">
        <w:rPr>
          <w:color w:val="000000" w:themeColor="text1"/>
        </w:rPr>
        <w:t>?)</w:t>
      </w:r>
      <w:r w:rsidR="002D601B" w:rsidRPr="00EC6377">
        <w:rPr>
          <w:color w:val="000000" w:themeColor="text1"/>
        </w:rPr>
        <w:t xml:space="preserve"> </w:t>
      </w:r>
      <w:r w:rsidR="0034420C" w:rsidRPr="00EC6377">
        <w:rPr>
          <w:bCs/>
          <w:color w:val="000000"/>
        </w:rPr>
        <w:t>For example, during fall and spring of 2015, the reference librarians fielded 3,780 directional questions and 2,700 reference questions.</w:t>
      </w:r>
      <w:r w:rsidR="00D3464B" w:rsidRPr="00EC6377">
        <w:rPr>
          <w:bCs/>
          <w:color w:val="000000"/>
        </w:rPr>
        <w:t xml:space="preserve"> </w:t>
      </w:r>
      <w:r w:rsidR="00A10BA3" w:rsidRPr="00EC6377">
        <w:rPr>
          <w:color w:val="000000" w:themeColor="text1"/>
        </w:rPr>
        <w:t>The Learning Services D</w:t>
      </w:r>
      <w:r w:rsidRPr="00EC6377">
        <w:rPr>
          <w:color w:val="000000" w:themeColor="text1"/>
        </w:rPr>
        <w:t xml:space="preserve">epartment </w:t>
      </w:r>
      <w:r w:rsidR="00C26053" w:rsidRPr="00EC6377">
        <w:rPr>
          <w:color w:val="000000" w:themeColor="text1"/>
        </w:rPr>
        <w:t>tracked</w:t>
      </w:r>
      <w:r w:rsidRPr="00EC6377">
        <w:rPr>
          <w:color w:val="000000" w:themeColor="text1"/>
        </w:rPr>
        <w:t xml:space="preserve"> student counts for tutoring and the scheduling of the labs by instructors for class meetings.</w:t>
      </w:r>
      <w:r w:rsidR="00BA0A6C" w:rsidRPr="00EC6377">
        <w:rPr>
          <w:color w:val="000000" w:themeColor="text1"/>
        </w:rPr>
        <w:t xml:space="preserve"> </w:t>
      </w:r>
      <w:r w:rsidRPr="00EC6377">
        <w:rPr>
          <w:color w:val="000000" w:themeColor="text1"/>
        </w:rPr>
        <w:t xml:space="preserve">The </w:t>
      </w:r>
      <w:r w:rsidR="00EF04DF" w:rsidRPr="00EC6377">
        <w:rPr>
          <w:color w:val="000000" w:themeColor="text1"/>
        </w:rPr>
        <w:t xml:space="preserve">department’s </w:t>
      </w:r>
      <w:r w:rsidRPr="00EC6377">
        <w:rPr>
          <w:color w:val="000000" w:themeColor="text1"/>
        </w:rPr>
        <w:t xml:space="preserve">data collection was expanded in </w:t>
      </w:r>
      <w:r w:rsidR="00EF04DF" w:rsidRPr="00EC6377">
        <w:rPr>
          <w:color w:val="000000" w:themeColor="text1"/>
        </w:rPr>
        <w:t>f</w:t>
      </w:r>
      <w:r w:rsidRPr="00EC6377">
        <w:rPr>
          <w:color w:val="000000" w:themeColor="text1"/>
        </w:rPr>
        <w:t>all 2015 to include the number of tutors working each hour</w:t>
      </w:r>
      <w:r w:rsidR="00EF04DF" w:rsidRPr="00EC6377">
        <w:rPr>
          <w:color w:val="000000" w:themeColor="text1"/>
        </w:rPr>
        <w:t>;</w:t>
      </w:r>
      <w:r w:rsidRPr="00EC6377">
        <w:rPr>
          <w:color w:val="000000" w:themeColor="text1"/>
        </w:rPr>
        <w:t xml:space="preserve"> the number of students who met with a tutor during each hour</w:t>
      </w:r>
      <w:r w:rsidR="00EF04DF" w:rsidRPr="00EC6377">
        <w:rPr>
          <w:color w:val="000000" w:themeColor="text1"/>
        </w:rPr>
        <w:t>;</w:t>
      </w:r>
      <w:r w:rsidRPr="00EC6377">
        <w:rPr>
          <w:color w:val="000000" w:themeColor="text1"/>
        </w:rPr>
        <w:t xml:space="preserve"> </w:t>
      </w:r>
      <w:r w:rsidR="001C3ED1" w:rsidRPr="00EC6377">
        <w:rPr>
          <w:color w:val="000000" w:themeColor="text1"/>
        </w:rPr>
        <w:t>attendance by class reservation; a summary of writing appointments; and an analysis of workshop attendance. (</w:t>
      </w:r>
      <w:hyperlink r:id="rId67" w:history="1">
        <w:r w:rsidR="001C3ED1" w:rsidRPr="00EC6377">
          <w:rPr>
            <w:rStyle w:val="Hyperlink"/>
          </w:rPr>
          <w:t>13 Rec. 6.</w:t>
        </w:r>
        <w:r w:rsidR="00A9254A" w:rsidRPr="00EC6377">
          <w:rPr>
            <w:rStyle w:val="Hyperlink"/>
          </w:rPr>
          <w:t>02</w:t>
        </w:r>
        <w:r w:rsidR="001C3ED1" w:rsidRPr="00EC6377">
          <w:rPr>
            <w:rStyle w:val="Hyperlink"/>
          </w:rPr>
          <w:t xml:space="preserve"> Learning Services </w:t>
        </w:r>
        <w:r w:rsidR="00D3464B" w:rsidRPr="00EC6377">
          <w:rPr>
            <w:rStyle w:val="Hyperlink"/>
          </w:rPr>
          <w:t xml:space="preserve">Lab Usage </w:t>
        </w:r>
        <w:r w:rsidR="001C3ED1" w:rsidRPr="00EC6377">
          <w:rPr>
            <w:rStyle w:val="Hyperlink"/>
          </w:rPr>
          <w:t>Summary</w:t>
        </w:r>
      </w:hyperlink>
      <w:r w:rsidR="001C3ED1" w:rsidRPr="00EC6377">
        <w:rPr>
          <w:color w:val="000000" w:themeColor="text1"/>
        </w:rPr>
        <w:t>;</w:t>
      </w:r>
      <w:r w:rsidR="00BF5B4A" w:rsidRPr="00EC6377">
        <w:rPr>
          <w:color w:val="000000" w:themeColor="text1"/>
        </w:rPr>
        <w:t xml:space="preserve"> </w:t>
      </w:r>
    </w:p>
    <w:p w14:paraId="37792AC5" w14:textId="2302976F" w:rsidR="00A10BA3" w:rsidRDefault="001C3ED1" w:rsidP="001C16FE">
      <w:pPr>
        <w:rPr>
          <w:color w:val="000000" w:themeColor="text1"/>
        </w:rPr>
      </w:pPr>
      <w:r w:rsidRPr="00EC6377">
        <w:rPr>
          <w:color w:val="000000" w:themeColor="text1"/>
        </w:rPr>
        <w:t xml:space="preserve"> </w:t>
      </w:r>
      <w:hyperlink r:id="rId68" w:history="1">
        <w:r w:rsidRPr="00EC6377">
          <w:rPr>
            <w:rStyle w:val="Hyperlink"/>
          </w:rPr>
          <w:t>13 Rec. 6.</w:t>
        </w:r>
        <w:r w:rsidR="00A9254A" w:rsidRPr="00EC6377">
          <w:rPr>
            <w:rStyle w:val="Hyperlink"/>
          </w:rPr>
          <w:t>03</w:t>
        </w:r>
        <w:r w:rsidRPr="00EC6377">
          <w:rPr>
            <w:rStyle w:val="Hyperlink"/>
          </w:rPr>
          <w:t xml:space="preserve"> Tutor Appointment</w:t>
        </w:r>
        <w:r w:rsidR="00D3464B" w:rsidRPr="00EC6377">
          <w:rPr>
            <w:rStyle w:val="Hyperlink"/>
          </w:rPr>
          <w:t>s</w:t>
        </w:r>
      </w:hyperlink>
      <w:r w:rsidRPr="00EC6377">
        <w:rPr>
          <w:color w:val="000000" w:themeColor="text1"/>
        </w:rPr>
        <w:t>)</w:t>
      </w:r>
    </w:p>
    <w:p w14:paraId="50B35BC0" w14:textId="77777777" w:rsidR="001C16FE" w:rsidRPr="006970C8" w:rsidRDefault="001C16FE" w:rsidP="001C16FE">
      <w:pPr>
        <w:rPr>
          <w:color w:val="000000" w:themeColor="text1"/>
        </w:rPr>
      </w:pPr>
    </w:p>
    <w:p w14:paraId="0E0F785E" w14:textId="65C25F70" w:rsidR="001171C2" w:rsidRDefault="00666A97" w:rsidP="00786A40">
      <w:pPr>
        <w:rPr>
          <w:color w:val="000000" w:themeColor="text1"/>
          <w:highlight w:val="yellow"/>
        </w:rPr>
        <w:sectPr w:rsidR="001171C2" w:rsidSect="00523D0E">
          <w:endnotePr>
            <w:numFmt w:val="decimal"/>
            <w:numRestart w:val="eachSect"/>
          </w:endnotePr>
          <w:type w:val="continuous"/>
          <w:pgSz w:w="12240" w:h="15840" w:code="1"/>
          <w:pgMar w:top="1440" w:right="1440" w:bottom="1440" w:left="1440" w:header="720" w:footer="720" w:gutter="0"/>
          <w:cols w:space="720"/>
          <w:docGrid w:linePitch="360"/>
        </w:sectPr>
      </w:pPr>
      <w:r w:rsidRPr="006970C8">
        <w:rPr>
          <w:color w:val="000000" w:themeColor="text1"/>
        </w:rPr>
        <w:t>All this additional data has assisted the Library and Learning Services staff in assessing the productivity of the departments</w:t>
      </w:r>
      <w:r w:rsidR="00836357">
        <w:rPr>
          <w:color w:val="000000" w:themeColor="text1"/>
        </w:rPr>
        <w:t>,</w:t>
      </w:r>
      <w:r w:rsidRPr="006970C8">
        <w:rPr>
          <w:color w:val="000000" w:themeColor="text1"/>
        </w:rPr>
        <w:t xml:space="preserve"> as well as assessing the relationship of Library and Learning Services departments to the suppor</w:t>
      </w:r>
      <w:r w:rsidR="00786A40" w:rsidRPr="006970C8">
        <w:rPr>
          <w:color w:val="000000" w:themeColor="text1"/>
        </w:rPr>
        <w:t>t of student learning outcomes.</w:t>
      </w:r>
      <w:r w:rsidR="00BA0A6C" w:rsidRPr="006E4FE7">
        <w:rPr>
          <w:color w:val="000000" w:themeColor="text1"/>
        </w:rPr>
        <w:t xml:space="preserve"> </w:t>
      </w:r>
    </w:p>
    <w:p w14:paraId="3E6AA634" w14:textId="035925E5" w:rsidR="00F20E0C" w:rsidRPr="006E4FE7" w:rsidRDefault="00F20E0C" w:rsidP="00786A40">
      <w:pPr>
        <w:rPr>
          <w:color w:val="000000" w:themeColor="text1"/>
        </w:rPr>
      </w:pPr>
    </w:p>
    <w:p w14:paraId="16E98889" w14:textId="77777777" w:rsidR="0017464B" w:rsidRPr="006970C8" w:rsidRDefault="00A070DE" w:rsidP="00115891">
      <w:pPr>
        <w:pBdr>
          <w:top w:val="single" w:sz="4" w:space="1" w:color="auto"/>
          <w:left w:val="single" w:sz="4" w:space="4" w:color="auto"/>
          <w:bottom w:val="single" w:sz="4" w:space="1" w:color="auto"/>
          <w:right w:val="single" w:sz="4" w:space="4" w:color="auto"/>
        </w:pBdr>
        <w:rPr>
          <w:i/>
          <w:color w:val="000000" w:themeColor="text1"/>
        </w:rPr>
      </w:pPr>
      <w:bookmarkStart w:id="20" w:name="Recommendation7"/>
      <w:r w:rsidRPr="006970C8">
        <w:rPr>
          <w:i/>
          <w:color w:val="000000" w:themeColor="text1"/>
          <w:u w:val="single"/>
        </w:rPr>
        <w:t xml:space="preserve">2013 </w:t>
      </w:r>
      <w:r w:rsidR="00A74B4A" w:rsidRPr="006970C8">
        <w:rPr>
          <w:i/>
          <w:color w:val="000000" w:themeColor="text1"/>
          <w:u w:val="single"/>
        </w:rPr>
        <w:t>Recommendation 7</w:t>
      </w:r>
      <w:r w:rsidR="002643DF" w:rsidRPr="006970C8">
        <w:rPr>
          <w:i/>
          <w:color w:val="000000" w:themeColor="text1"/>
          <w:u w:val="single"/>
        </w:rPr>
        <w:t>:</w:t>
      </w:r>
      <w:r w:rsidR="002643DF" w:rsidRPr="006970C8">
        <w:rPr>
          <w:i/>
          <w:color w:val="000000" w:themeColor="text1"/>
        </w:rPr>
        <w:t xml:space="preserve"> </w:t>
      </w:r>
      <w:bookmarkEnd w:id="20"/>
      <w:r w:rsidR="00A74B4A" w:rsidRPr="006970C8">
        <w:rPr>
          <w:i/>
          <w:color w:val="000000" w:themeColor="text1"/>
        </w:rPr>
        <w:t xml:space="preserve">In order to meet the Standard the team recommends that faculty and others directly responsible for student progress toward achieving student learning outcomes, have as a component of their evaluation, effectiveness in producing those outcomes. </w:t>
      </w:r>
    </w:p>
    <w:p w14:paraId="1827AF9C" w14:textId="77777777" w:rsidR="002643DF" w:rsidRPr="006970C8" w:rsidRDefault="00A74B4A" w:rsidP="00115891">
      <w:pPr>
        <w:pBdr>
          <w:top w:val="single" w:sz="4" w:space="1" w:color="auto"/>
          <w:left w:val="single" w:sz="4" w:space="4" w:color="auto"/>
          <w:bottom w:val="single" w:sz="4" w:space="1" w:color="auto"/>
          <w:right w:val="single" w:sz="4" w:space="4" w:color="auto"/>
        </w:pBdr>
        <w:rPr>
          <w:i/>
          <w:color w:val="000000" w:themeColor="text1"/>
        </w:rPr>
      </w:pPr>
      <w:r w:rsidRPr="006970C8">
        <w:rPr>
          <w:i/>
          <w:color w:val="000000" w:themeColor="text1"/>
        </w:rPr>
        <w:t>(</w:t>
      </w:r>
      <w:r w:rsidR="00F374C8" w:rsidRPr="006970C8">
        <w:rPr>
          <w:i/>
          <w:color w:val="000000" w:themeColor="text1"/>
        </w:rPr>
        <w:t>Standards III.A.1.c</w:t>
      </w:r>
      <w:r w:rsidRPr="006970C8">
        <w:rPr>
          <w:i/>
          <w:color w:val="000000" w:themeColor="text1"/>
        </w:rPr>
        <w:t>)</w:t>
      </w:r>
    </w:p>
    <w:p w14:paraId="4588C438" w14:textId="77777777" w:rsidR="002643DF" w:rsidRPr="006970C8" w:rsidRDefault="002643DF" w:rsidP="00CC0FB2">
      <w:pPr>
        <w:rPr>
          <w:color w:val="000000" w:themeColor="text1"/>
          <w:u w:val="single"/>
        </w:rPr>
      </w:pPr>
    </w:p>
    <w:p w14:paraId="2ADC7C4D" w14:textId="5916ED32" w:rsidR="00C51001" w:rsidRPr="0027353B" w:rsidRDefault="00D76AA4" w:rsidP="009C6471">
      <w:pPr>
        <w:pStyle w:val="Heading3"/>
        <w:rPr>
          <w:rFonts w:ascii="Times New Roman" w:hAnsi="Times New Roman" w:cs="Times New Roman"/>
          <w:b/>
          <w:color w:val="000000" w:themeColor="text1"/>
        </w:rPr>
      </w:pPr>
      <w:bookmarkStart w:id="21" w:name="_Toc444613547"/>
      <w:r w:rsidRPr="0027353B">
        <w:rPr>
          <w:rFonts w:ascii="Times New Roman" w:hAnsi="Times New Roman" w:cs="Times New Roman"/>
          <w:b/>
          <w:color w:val="000000" w:themeColor="text1"/>
        </w:rPr>
        <w:t>District Response:</w:t>
      </w:r>
      <w:bookmarkEnd w:id="21"/>
      <w:r w:rsidR="00C51001" w:rsidRPr="0027353B">
        <w:rPr>
          <w:rFonts w:ascii="Times New Roman" w:hAnsi="Times New Roman" w:cs="Times New Roman"/>
          <w:b/>
          <w:color w:val="000000" w:themeColor="text1"/>
        </w:rPr>
        <w:t xml:space="preserve"> </w:t>
      </w:r>
      <w:r w:rsidR="00C51001" w:rsidRPr="0027353B">
        <w:rPr>
          <w:rFonts w:ascii="Times New Roman" w:hAnsi="Times New Roman" w:cs="Times New Roman"/>
          <w:b/>
          <w:color w:val="000000" w:themeColor="text1"/>
        </w:rPr>
        <w:tab/>
      </w:r>
    </w:p>
    <w:p w14:paraId="108BF1E7" w14:textId="77777777" w:rsidR="009C6471" w:rsidRPr="009C6471" w:rsidRDefault="009C6471" w:rsidP="009C6471"/>
    <w:p w14:paraId="67995549" w14:textId="5E6862FF" w:rsidR="00C51001" w:rsidRPr="006970C8" w:rsidRDefault="008D1E5B" w:rsidP="00C51001">
      <w:pPr>
        <w:autoSpaceDE w:val="0"/>
        <w:autoSpaceDN w:val="0"/>
        <w:adjustRightInd w:val="0"/>
        <w:spacing w:after="240"/>
      </w:pPr>
      <w:r w:rsidRPr="00EC6377">
        <w:rPr>
          <w:color w:val="000000"/>
          <w:w w:val="0"/>
        </w:rPr>
        <w:t>The college</w:t>
      </w:r>
      <w:r w:rsidR="00C51001" w:rsidRPr="00EC6377">
        <w:rPr>
          <w:color w:val="000000"/>
          <w:w w:val="0"/>
        </w:rPr>
        <w:t xml:space="preserve"> reported in its 2014 Follow-up Report that both full-time and part-time faculty negotiated new contracts </w:t>
      </w:r>
      <w:r w:rsidR="00636F2A" w:rsidRPr="00EC6377">
        <w:rPr>
          <w:color w:val="000000"/>
          <w:w w:val="0"/>
        </w:rPr>
        <w:t xml:space="preserve">that </w:t>
      </w:r>
      <w:r w:rsidR="00C51001" w:rsidRPr="00EC6377">
        <w:rPr>
          <w:color w:val="000000"/>
          <w:w w:val="0"/>
        </w:rPr>
        <w:t>include additional provisions regarding Student Learning Outcomes.</w:t>
      </w:r>
      <w:r w:rsidR="00003BB1" w:rsidRPr="00EC6377">
        <w:rPr>
          <w:color w:val="000000"/>
          <w:w w:val="0"/>
        </w:rPr>
        <w:t xml:space="preserve"> (</w:t>
      </w:r>
      <w:hyperlink r:id="rId69" w:history="1">
        <w:r w:rsidR="00AD1FC7" w:rsidRPr="00EC6377">
          <w:rPr>
            <w:rStyle w:val="Hyperlink"/>
            <w:w w:val="0"/>
          </w:rPr>
          <w:t xml:space="preserve">13 Rec. </w:t>
        </w:r>
        <w:r w:rsidR="00A9254A" w:rsidRPr="00EC6377">
          <w:rPr>
            <w:rStyle w:val="Hyperlink"/>
            <w:w w:val="0"/>
          </w:rPr>
          <w:t>7.01</w:t>
        </w:r>
        <w:r w:rsidR="00003BB1" w:rsidRPr="00EC6377">
          <w:rPr>
            <w:rStyle w:val="Hyperlink"/>
            <w:w w:val="0"/>
          </w:rPr>
          <w:t xml:space="preserve"> CTA Contract 2013-2015</w:t>
        </w:r>
      </w:hyperlink>
      <w:r w:rsidR="00003BB1" w:rsidRPr="00EC6377">
        <w:rPr>
          <w:color w:val="000000"/>
          <w:w w:val="0"/>
        </w:rPr>
        <w:t xml:space="preserve">; </w:t>
      </w:r>
      <w:hyperlink r:id="rId70" w:history="1">
        <w:r w:rsidR="00AD1FC7" w:rsidRPr="00EC6377">
          <w:rPr>
            <w:rStyle w:val="Hyperlink"/>
            <w:w w:val="0"/>
          </w:rPr>
          <w:t xml:space="preserve">13 Rec. </w:t>
        </w:r>
        <w:r w:rsidR="00003BB1" w:rsidRPr="00EC6377">
          <w:rPr>
            <w:rStyle w:val="Hyperlink"/>
            <w:w w:val="0"/>
          </w:rPr>
          <w:t>7</w:t>
        </w:r>
        <w:r w:rsidR="00A9254A" w:rsidRPr="00EC6377">
          <w:rPr>
            <w:rStyle w:val="Hyperlink"/>
            <w:w w:val="0"/>
          </w:rPr>
          <w:t>.02</w:t>
        </w:r>
        <w:r w:rsidR="00003BB1" w:rsidRPr="00EC6377">
          <w:rPr>
            <w:rStyle w:val="Hyperlink"/>
            <w:w w:val="0"/>
          </w:rPr>
          <w:t xml:space="preserve"> </w:t>
        </w:r>
        <w:r w:rsidR="00003BB1" w:rsidRPr="00EC6377">
          <w:rPr>
            <w:rStyle w:val="Hyperlink"/>
          </w:rPr>
          <w:t>PTFA Contract 2013-2015</w:t>
        </w:r>
      </w:hyperlink>
      <w:r w:rsidR="00003BB1" w:rsidRPr="00EC6377">
        <w:t>)</w:t>
      </w:r>
      <w:r w:rsidR="00BA0A6C" w:rsidRPr="00EC6377">
        <w:rPr>
          <w:color w:val="000000"/>
          <w:w w:val="0"/>
        </w:rPr>
        <w:t xml:space="preserve"> </w:t>
      </w:r>
      <w:r w:rsidR="00C51001" w:rsidRPr="00EC6377">
        <w:rPr>
          <w:color w:val="000000"/>
          <w:w w:val="0"/>
        </w:rPr>
        <w:t>Evaluation forms were revised to address faculty participation in the “…development, assessment, and evaluation of student learning outcomes/service area outcomes</w:t>
      </w:r>
      <w:r w:rsidR="006D1F40" w:rsidRPr="00EC6377">
        <w:rPr>
          <w:color w:val="000000"/>
          <w:w w:val="0"/>
        </w:rPr>
        <w:t>…</w:t>
      </w:r>
      <w:r w:rsidR="00C51001" w:rsidRPr="00EC6377">
        <w:rPr>
          <w:color w:val="000000"/>
          <w:w w:val="0"/>
        </w:rPr>
        <w:t>”</w:t>
      </w:r>
      <w:r w:rsidR="007B731B" w:rsidRPr="00EC6377">
        <w:rPr>
          <w:color w:val="000000"/>
          <w:w w:val="0"/>
        </w:rPr>
        <w:t>(</w:t>
      </w:r>
      <w:hyperlink r:id="rId71" w:history="1">
        <w:r w:rsidR="00AD1FC7" w:rsidRPr="00EC6377">
          <w:rPr>
            <w:rStyle w:val="Hyperlink"/>
            <w:w w:val="0"/>
          </w:rPr>
          <w:t xml:space="preserve">13 Rec. </w:t>
        </w:r>
        <w:r w:rsidR="007B731B" w:rsidRPr="00EC6377">
          <w:rPr>
            <w:rStyle w:val="Hyperlink"/>
            <w:w w:val="0"/>
          </w:rPr>
          <w:t>7.</w:t>
        </w:r>
        <w:r w:rsidR="00A9254A" w:rsidRPr="00EC6377">
          <w:rPr>
            <w:rStyle w:val="Hyperlink"/>
            <w:w w:val="0"/>
          </w:rPr>
          <w:t>03</w:t>
        </w:r>
        <w:r w:rsidR="007B731B" w:rsidRPr="00EC6377">
          <w:rPr>
            <w:rStyle w:val="Hyperlink"/>
            <w:w w:val="0"/>
          </w:rPr>
          <w:t xml:space="preserve"> Faculty Evaluation</w:t>
        </w:r>
        <w:r w:rsidR="00995AA4" w:rsidRPr="00EC6377">
          <w:rPr>
            <w:rStyle w:val="Hyperlink"/>
            <w:w w:val="0"/>
          </w:rPr>
          <w:t xml:space="preserve"> </w:t>
        </w:r>
        <w:r w:rsidR="007B731B" w:rsidRPr="00EC6377">
          <w:rPr>
            <w:rStyle w:val="Hyperlink"/>
            <w:w w:val="0"/>
          </w:rPr>
          <w:t>Forms</w:t>
        </w:r>
      </w:hyperlink>
      <w:r w:rsidR="007B731B" w:rsidRPr="00EC6377">
        <w:rPr>
          <w:color w:val="000000"/>
          <w:w w:val="0"/>
        </w:rPr>
        <w:t>)</w:t>
      </w:r>
      <w:r w:rsidR="00BA0A6C" w:rsidRPr="00EC6377">
        <w:rPr>
          <w:color w:val="000000"/>
          <w:w w:val="0"/>
        </w:rPr>
        <w:t xml:space="preserve"> </w:t>
      </w:r>
      <w:r w:rsidR="00C51001" w:rsidRPr="00EC6377">
        <w:rPr>
          <w:color w:val="000000"/>
          <w:w w:val="0"/>
        </w:rPr>
        <w:t xml:space="preserve">In addition, the Tenure Self-Assessment form was revised to ask faculty to list their participation in committees and special assignments. Finally, to ensure that the faculty is supported in </w:t>
      </w:r>
      <w:r w:rsidR="00636F2A" w:rsidRPr="00EC6377">
        <w:rPr>
          <w:color w:val="000000"/>
          <w:w w:val="0"/>
        </w:rPr>
        <w:t xml:space="preserve">its </w:t>
      </w:r>
      <w:r w:rsidR="00C51001" w:rsidRPr="00EC6377">
        <w:rPr>
          <w:color w:val="000000"/>
          <w:w w:val="0"/>
        </w:rPr>
        <w:t xml:space="preserve">efforts, </w:t>
      </w:r>
      <w:r w:rsidR="00C51001" w:rsidRPr="00EC6377">
        <w:rPr>
          <w:w w:val="0"/>
        </w:rPr>
        <w:t xml:space="preserve">academic deans </w:t>
      </w:r>
      <w:r w:rsidR="00C51001" w:rsidRPr="00EC6377">
        <w:rPr>
          <w:color w:val="000000"/>
          <w:w w:val="0"/>
        </w:rPr>
        <w:t>are also evaluated on their support of Student Learning Outcome activities.</w:t>
      </w:r>
      <w:r w:rsidR="007B731B" w:rsidRPr="00EC6377">
        <w:rPr>
          <w:color w:val="000000"/>
          <w:w w:val="0"/>
        </w:rPr>
        <w:t xml:space="preserve"> (</w:t>
      </w:r>
      <w:hyperlink r:id="rId72" w:history="1">
        <w:r w:rsidR="00AD1FC7" w:rsidRPr="00EC6377">
          <w:rPr>
            <w:rStyle w:val="Hyperlink"/>
            <w:w w:val="0"/>
          </w:rPr>
          <w:t xml:space="preserve">13 Rec. </w:t>
        </w:r>
        <w:r w:rsidR="007B731B" w:rsidRPr="00EC6377">
          <w:rPr>
            <w:rStyle w:val="Hyperlink"/>
            <w:w w:val="0"/>
          </w:rPr>
          <w:t>7.</w:t>
        </w:r>
        <w:r w:rsidR="00A9254A" w:rsidRPr="00EC6377">
          <w:rPr>
            <w:rStyle w:val="Hyperlink"/>
            <w:w w:val="0"/>
          </w:rPr>
          <w:t>04</w:t>
        </w:r>
        <w:r w:rsidR="007B731B" w:rsidRPr="00EC6377">
          <w:rPr>
            <w:rStyle w:val="Hyperlink"/>
            <w:w w:val="0"/>
          </w:rPr>
          <w:t xml:space="preserve"> </w:t>
        </w:r>
        <w:r w:rsidR="007B731B" w:rsidRPr="00EC6377">
          <w:rPr>
            <w:rStyle w:val="Hyperlink"/>
          </w:rPr>
          <w:t>Administrat</w:t>
        </w:r>
        <w:r w:rsidR="00995AA4" w:rsidRPr="00EC6377">
          <w:rPr>
            <w:rStyle w:val="Hyperlink"/>
          </w:rPr>
          <w:t>or</w:t>
        </w:r>
        <w:r w:rsidR="007B731B" w:rsidRPr="00EC6377">
          <w:rPr>
            <w:rStyle w:val="Hyperlink"/>
          </w:rPr>
          <w:t xml:space="preserve"> Evaluation Form)</w:t>
        </w:r>
      </w:hyperlink>
    </w:p>
    <w:p w14:paraId="6D531332" w14:textId="77777777" w:rsidR="001171C2" w:rsidRDefault="00C51001" w:rsidP="00C51001">
      <w:pPr>
        <w:sectPr w:rsidR="001171C2" w:rsidSect="00523D0E">
          <w:endnotePr>
            <w:numFmt w:val="decimal"/>
            <w:numRestart w:val="eachSect"/>
          </w:endnotePr>
          <w:type w:val="continuous"/>
          <w:pgSz w:w="12240" w:h="15840" w:code="1"/>
          <w:pgMar w:top="1440" w:right="1440" w:bottom="1440" w:left="1440" w:header="720" w:footer="720" w:gutter="0"/>
          <w:cols w:space="720"/>
          <w:docGrid w:linePitch="360"/>
        </w:sectPr>
      </w:pPr>
      <w:r w:rsidRPr="006970C8">
        <w:t xml:space="preserve">Based on the findings of the external evaluation team that visited </w:t>
      </w:r>
      <w:r w:rsidR="008D1E5B">
        <w:t>the college</w:t>
      </w:r>
      <w:r w:rsidRPr="006970C8">
        <w:t xml:space="preserve"> on April 14, 2014, the Commission found </w:t>
      </w:r>
      <w:r w:rsidR="00636F2A" w:rsidRPr="006970C8">
        <w:t xml:space="preserve">that </w:t>
      </w:r>
      <w:r w:rsidR="008D1E5B">
        <w:t>the college</w:t>
      </w:r>
      <w:r w:rsidRPr="006970C8">
        <w:t xml:space="preserve"> ha</w:t>
      </w:r>
      <w:r w:rsidR="007B731B" w:rsidRPr="006970C8">
        <w:t>s</w:t>
      </w:r>
      <w:r w:rsidRPr="006970C8">
        <w:t xml:space="preserve"> fully resolved this recommendation without further need for action.</w:t>
      </w:r>
      <w:r w:rsidR="00A10DD0" w:rsidRPr="006970C8">
        <w:t xml:space="preserve"> The evaluation forms developed in response to the evaluation team’s recommendation continue in use today.</w:t>
      </w:r>
    </w:p>
    <w:p w14:paraId="0069BE05" w14:textId="02896E24" w:rsidR="00C51001" w:rsidRPr="006970C8" w:rsidRDefault="00C51001" w:rsidP="00C51001">
      <w:pPr>
        <w:rPr>
          <w:b/>
        </w:rPr>
      </w:pPr>
    </w:p>
    <w:p w14:paraId="147002E3" w14:textId="77777777" w:rsidR="002643DF" w:rsidRPr="006970C8" w:rsidRDefault="00A070DE" w:rsidP="00115891">
      <w:pPr>
        <w:pBdr>
          <w:top w:val="single" w:sz="4" w:space="1" w:color="auto"/>
          <w:left w:val="single" w:sz="4" w:space="4" w:color="auto"/>
          <w:bottom w:val="single" w:sz="4" w:space="1" w:color="auto"/>
          <w:right w:val="single" w:sz="4" w:space="4" w:color="auto"/>
        </w:pBdr>
        <w:rPr>
          <w:i/>
          <w:color w:val="000000" w:themeColor="text1"/>
        </w:rPr>
      </w:pPr>
      <w:bookmarkStart w:id="22" w:name="Recommendation8"/>
      <w:r w:rsidRPr="006970C8">
        <w:rPr>
          <w:i/>
          <w:color w:val="000000" w:themeColor="text1"/>
          <w:u w:val="single"/>
        </w:rPr>
        <w:t xml:space="preserve">2013 </w:t>
      </w:r>
      <w:r w:rsidR="002643DF" w:rsidRPr="006970C8">
        <w:rPr>
          <w:i/>
          <w:color w:val="000000" w:themeColor="text1"/>
          <w:u w:val="single"/>
        </w:rPr>
        <w:t xml:space="preserve">Recommendation </w:t>
      </w:r>
      <w:r w:rsidR="00A74B4A" w:rsidRPr="006970C8">
        <w:rPr>
          <w:i/>
          <w:color w:val="000000" w:themeColor="text1"/>
          <w:u w:val="single"/>
        </w:rPr>
        <w:t>8</w:t>
      </w:r>
      <w:r w:rsidR="002643DF" w:rsidRPr="006970C8">
        <w:rPr>
          <w:i/>
          <w:color w:val="000000" w:themeColor="text1"/>
          <w:u w:val="single"/>
        </w:rPr>
        <w:t>:</w:t>
      </w:r>
      <w:r w:rsidR="002643DF" w:rsidRPr="006970C8">
        <w:rPr>
          <w:i/>
          <w:color w:val="000000" w:themeColor="text1"/>
        </w:rPr>
        <w:t xml:space="preserve"> </w:t>
      </w:r>
      <w:bookmarkEnd w:id="22"/>
      <w:r w:rsidR="00A74B4A" w:rsidRPr="006970C8">
        <w:rPr>
          <w:i/>
          <w:color w:val="000000" w:themeColor="text1"/>
        </w:rPr>
        <w:t>In order to meet the standard, the team recommends the College develop a financial strategy that will result in balanced budgets that have ongoing revenues to meet or exceed its ongoing expenditures without the use of reserves; maintain the minimum prudent reserve level; a</w:t>
      </w:r>
      <w:r w:rsidR="00A10BA3" w:rsidRPr="006970C8">
        <w:rPr>
          <w:i/>
          <w:color w:val="000000" w:themeColor="text1"/>
        </w:rPr>
        <w:t>nd address funding for its long-</w:t>
      </w:r>
      <w:r w:rsidR="00A74B4A" w:rsidRPr="006970C8">
        <w:rPr>
          <w:i/>
          <w:color w:val="000000" w:themeColor="text1"/>
        </w:rPr>
        <w:t>term financial commitments and its retiree health benefits costs. (</w:t>
      </w:r>
      <w:r w:rsidR="00F374C8" w:rsidRPr="006970C8">
        <w:rPr>
          <w:i/>
          <w:color w:val="000000" w:themeColor="text1"/>
        </w:rPr>
        <w:t>Standards III.D.1.a</w:t>
      </w:r>
      <w:r w:rsidR="00A74B4A" w:rsidRPr="006970C8">
        <w:rPr>
          <w:i/>
          <w:color w:val="000000" w:themeColor="text1"/>
        </w:rPr>
        <w:t>, III.D.3.a, and III.D.4, IV.B.1.c, IV.B.2.d.)</w:t>
      </w:r>
    </w:p>
    <w:p w14:paraId="282B8546" w14:textId="77777777" w:rsidR="002643DF" w:rsidRPr="006970C8" w:rsidRDefault="002643DF" w:rsidP="00CC0FB2">
      <w:pPr>
        <w:spacing w:after="60"/>
        <w:rPr>
          <w:color w:val="000000" w:themeColor="text1"/>
        </w:rPr>
      </w:pPr>
    </w:p>
    <w:p w14:paraId="28A49ADC" w14:textId="7A40C3A4" w:rsidR="00C51001" w:rsidRPr="0027353B" w:rsidRDefault="00D76AA4" w:rsidP="009C6471">
      <w:pPr>
        <w:pStyle w:val="Heading3"/>
        <w:rPr>
          <w:rFonts w:ascii="Times New Roman" w:hAnsi="Times New Roman" w:cs="Times New Roman"/>
          <w:b/>
          <w:color w:val="000000" w:themeColor="text1"/>
        </w:rPr>
      </w:pPr>
      <w:bookmarkStart w:id="23" w:name="_Toc444613548"/>
      <w:r w:rsidRPr="0027353B">
        <w:rPr>
          <w:rFonts w:ascii="Times New Roman" w:hAnsi="Times New Roman" w:cs="Times New Roman"/>
          <w:b/>
          <w:color w:val="000000" w:themeColor="text1"/>
        </w:rPr>
        <w:t>District Response:</w:t>
      </w:r>
      <w:bookmarkEnd w:id="23"/>
      <w:r w:rsidR="00C51001" w:rsidRPr="0027353B">
        <w:rPr>
          <w:rFonts w:ascii="Times New Roman" w:hAnsi="Times New Roman" w:cs="Times New Roman"/>
          <w:b/>
          <w:color w:val="000000" w:themeColor="text1"/>
        </w:rPr>
        <w:t xml:space="preserve"> </w:t>
      </w:r>
    </w:p>
    <w:p w14:paraId="63CBE596" w14:textId="77777777" w:rsidR="009C6471" w:rsidRPr="009C6471" w:rsidRDefault="009C6471" w:rsidP="009C6471"/>
    <w:p w14:paraId="4DD5A7E3" w14:textId="7BA97392" w:rsidR="00BF509F" w:rsidRPr="006970C8" w:rsidRDefault="00BF509F" w:rsidP="00F8243C">
      <w:r w:rsidRPr="006970C8">
        <w:t xml:space="preserve">The external evaluation team that visited </w:t>
      </w:r>
      <w:r w:rsidR="008D1E5B">
        <w:t>the college</w:t>
      </w:r>
      <w:r w:rsidRPr="006970C8">
        <w:t xml:space="preserve"> in March 2015 found that </w:t>
      </w:r>
      <w:r w:rsidR="008D1E5B">
        <w:t>the college</w:t>
      </w:r>
      <w:r w:rsidRPr="006970C8">
        <w:t xml:space="preserve"> had “…developed a financial strategy that results in balanced budgets, maintains minimum prudent reserve levels, and addresses long-term financial commitments including other post-employment benefits costs.” Based on these findings the evaluation team found that </w:t>
      </w:r>
      <w:r w:rsidR="008D1E5B">
        <w:t>the college</w:t>
      </w:r>
      <w:r w:rsidRPr="006970C8">
        <w:t xml:space="preserve"> had “…resolved this Recommendation and meets the Standard.”</w:t>
      </w:r>
    </w:p>
    <w:p w14:paraId="189691A0" w14:textId="77777777" w:rsidR="00C51001" w:rsidRPr="006970C8" w:rsidRDefault="00C51001" w:rsidP="00F8243C"/>
    <w:p w14:paraId="635D58A7" w14:textId="77777777" w:rsidR="00C51001" w:rsidRPr="006970C8" w:rsidRDefault="00C51001" w:rsidP="00C51001">
      <w:pPr>
        <w:autoSpaceDE w:val="0"/>
        <w:autoSpaceDN w:val="0"/>
        <w:adjustRightInd w:val="0"/>
        <w:spacing w:after="240"/>
        <w:rPr>
          <w:color w:val="000000" w:themeColor="text1"/>
          <w:u w:val="single"/>
        </w:rPr>
      </w:pPr>
      <w:r w:rsidRPr="006970C8">
        <w:rPr>
          <w:color w:val="000000" w:themeColor="text1"/>
          <w:u w:val="single"/>
        </w:rPr>
        <w:t>Financial Strategy</w:t>
      </w:r>
    </w:p>
    <w:p w14:paraId="0F1EDAFC" w14:textId="65AAAA06" w:rsidR="00C51001" w:rsidRDefault="00B62B72" w:rsidP="00C51001">
      <w:pPr>
        <w:autoSpaceDE w:val="0"/>
        <w:autoSpaceDN w:val="0"/>
        <w:adjustRightInd w:val="0"/>
        <w:spacing w:after="240"/>
        <w:rPr>
          <w:color w:val="000000" w:themeColor="text1"/>
        </w:rPr>
      </w:pPr>
      <w:r w:rsidRPr="006970C8">
        <w:rPr>
          <w:color w:val="000000" w:themeColor="text1"/>
        </w:rPr>
        <w:t>As o</w:t>
      </w:r>
      <w:r w:rsidR="00C51001" w:rsidRPr="006970C8">
        <w:rPr>
          <w:color w:val="000000" w:themeColor="text1"/>
        </w:rPr>
        <w:t>ngoing revenues set the boundaries for ongoing expenses</w:t>
      </w:r>
      <w:r w:rsidRPr="006970C8">
        <w:rPr>
          <w:color w:val="000000" w:themeColor="text1"/>
        </w:rPr>
        <w:t xml:space="preserve">, </w:t>
      </w:r>
      <w:r w:rsidR="008D1E5B">
        <w:rPr>
          <w:color w:val="000000" w:themeColor="text1"/>
        </w:rPr>
        <w:t>the college</w:t>
      </w:r>
      <w:r w:rsidR="00C51001" w:rsidRPr="006970C8">
        <w:rPr>
          <w:color w:val="000000" w:themeColor="text1"/>
        </w:rPr>
        <w:t xml:space="preserve"> continues to project revenues conservatively. The state offered 3.5% growth for </w:t>
      </w:r>
      <w:r w:rsidR="00FC6466" w:rsidRPr="006970C8">
        <w:rPr>
          <w:color w:val="000000" w:themeColor="text1"/>
        </w:rPr>
        <w:t>F</w:t>
      </w:r>
      <w:r w:rsidRPr="006970C8">
        <w:rPr>
          <w:color w:val="000000" w:themeColor="text1"/>
        </w:rPr>
        <w:t xml:space="preserve">iscal </w:t>
      </w:r>
      <w:r w:rsidR="00FC6466" w:rsidRPr="006970C8">
        <w:rPr>
          <w:color w:val="000000" w:themeColor="text1"/>
        </w:rPr>
        <w:t>Y</w:t>
      </w:r>
      <w:r w:rsidRPr="006970C8">
        <w:rPr>
          <w:color w:val="000000" w:themeColor="text1"/>
        </w:rPr>
        <w:t xml:space="preserve">ear </w:t>
      </w:r>
      <w:r w:rsidR="00C51001" w:rsidRPr="006970C8">
        <w:rPr>
          <w:color w:val="000000" w:themeColor="text1"/>
        </w:rPr>
        <w:t>2015-</w:t>
      </w:r>
      <w:r w:rsidRPr="006970C8">
        <w:rPr>
          <w:color w:val="000000" w:themeColor="text1"/>
        </w:rPr>
        <w:t>20</w:t>
      </w:r>
      <w:r w:rsidR="00C51001" w:rsidRPr="006970C8">
        <w:rPr>
          <w:color w:val="000000" w:themeColor="text1"/>
        </w:rPr>
        <w:t xml:space="preserve">16, but </w:t>
      </w:r>
      <w:r w:rsidR="008D1E5B">
        <w:rPr>
          <w:color w:val="000000" w:themeColor="text1"/>
        </w:rPr>
        <w:t>the college</w:t>
      </w:r>
      <w:r w:rsidR="00502DD4" w:rsidRPr="006970C8">
        <w:rPr>
          <w:color w:val="000000" w:themeColor="text1"/>
        </w:rPr>
        <w:t xml:space="preserve">’s </w:t>
      </w:r>
      <w:r w:rsidR="00C51001" w:rsidRPr="006970C8">
        <w:rPr>
          <w:color w:val="000000" w:themeColor="text1"/>
        </w:rPr>
        <w:t xml:space="preserve">projections indicate </w:t>
      </w:r>
      <w:r w:rsidR="00C51001" w:rsidRPr="006970C8">
        <w:t xml:space="preserve">that </w:t>
      </w:r>
      <w:r w:rsidR="008D1E5B">
        <w:t>the college</w:t>
      </w:r>
      <w:r w:rsidR="00C51001" w:rsidRPr="006970C8">
        <w:t xml:space="preserve"> cannot </w:t>
      </w:r>
      <w:r w:rsidR="00C51001" w:rsidRPr="006970C8">
        <w:rPr>
          <w:color w:val="000000" w:themeColor="text1"/>
        </w:rPr>
        <w:t xml:space="preserve">grow at that rate. </w:t>
      </w:r>
      <w:r w:rsidR="008D1E5B">
        <w:rPr>
          <w:color w:val="000000" w:themeColor="text1"/>
        </w:rPr>
        <w:t>The college</w:t>
      </w:r>
      <w:r w:rsidR="00E77907" w:rsidRPr="006970C8">
        <w:rPr>
          <w:color w:val="000000" w:themeColor="text1"/>
        </w:rPr>
        <w:t xml:space="preserve"> projects growth of 1%, which is based </w:t>
      </w:r>
      <w:r w:rsidR="00C51001" w:rsidRPr="006970C8">
        <w:rPr>
          <w:color w:val="000000" w:themeColor="text1"/>
        </w:rPr>
        <w:t>on the data availabl</w:t>
      </w:r>
      <w:r w:rsidR="00140046" w:rsidRPr="006970C8">
        <w:rPr>
          <w:color w:val="000000" w:themeColor="text1"/>
        </w:rPr>
        <w:t>e at the time of the projection.</w:t>
      </w:r>
      <w:r w:rsidR="00C51001" w:rsidRPr="006970C8">
        <w:rPr>
          <w:color w:val="000000" w:themeColor="text1"/>
        </w:rPr>
        <w:t xml:space="preserve"> </w:t>
      </w:r>
      <w:r w:rsidR="00E77907" w:rsidRPr="006970C8">
        <w:rPr>
          <w:color w:val="000000" w:themeColor="text1"/>
        </w:rPr>
        <w:t>Based on this</w:t>
      </w:r>
      <w:r w:rsidR="00C51001" w:rsidRPr="006970C8">
        <w:rPr>
          <w:color w:val="000000" w:themeColor="text1"/>
        </w:rPr>
        <w:t xml:space="preserve"> limited growth</w:t>
      </w:r>
      <w:r w:rsidR="00E77907" w:rsidRPr="006970C8">
        <w:rPr>
          <w:color w:val="000000" w:themeColor="text1"/>
        </w:rPr>
        <w:t xml:space="preserve"> projection, </w:t>
      </w:r>
      <w:r w:rsidR="008D1E5B">
        <w:rPr>
          <w:color w:val="000000" w:themeColor="text1"/>
        </w:rPr>
        <w:t>the college</w:t>
      </w:r>
      <w:r w:rsidR="00E77907" w:rsidRPr="006970C8">
        <w:rPr>
          <w:color w:val="000000" w:themeColor="text1"/>
        </w:rPr>
        <w:t xml:space="preserve"> has implemented </w:t>
      </w:r>
      <w:r w:rsidR="00140046" w:rsidRPr="006970C8">
        <w:rPr>
          <w:color w:val="000000" w:themeColor="text1"/>
        </w:rPr>
        <w:t>a budget variance report to assist monitoring of</w:t>
      </w:r>
      <w:r w:rsidR="00E77907" w:rsidRPr="006970C8">
        <w:rPr>
          <w:color w:val="000000" w:themeColor="text1"/>
        </w:rPr>
        <w:t xml:space="preserve"> </w:t>
      </w:r>
      <w:r w:rsidR="00C51001" w:rsidRPr="006970C8">
        <w:rPr>
          <w:color w:val="000000" w:themeColor="text1"/>
        </w:rPr>
        <w:t xml:space="preserve">4000, 5000, </w:t>
      </w:r>
      <w:r w:rsidR="00836357">
        <w:rPr>
          <w:color w:val="000000" w:themeColor="text1"/>
        </w:rPr>
        <w:t xml:space="preserve">and </w:t>
      </w:r>
      <w:r w:rsidR="00C51001" w:rsidRPr="006970C8">
        <w:rPr>
          <w:color w:val="000000" w:themeColor="text1"/>
        </w:rPr>
        <w:t>6000 accounts</w:t>
      </w:r>
      <w:r w:rsidR="00CA6F6D" w:rsidRPr="006970C8">
        <w:rPr>
          <w:color w:val="000000" w:themeColor="text1"/>
        </w:rPr>
        <w:t xml:space="preserve"> since t</w:t>
      </w:r>
      <w:r w:rsidR="00C51001" w:rsidRPr="006970C8">
        <w:rPr>
          <w:color w:val="000000" w:themeColor="text1"/>
        </w:rPr>
        <w:t xml:space="preserve">hese accounts are related to student </w:t>
      </w:r>
      <w:r w:rsidR="00C51001" w:rsidRPr="00EC6377">
        <w:rPr>
          <w:color w:val="000000" w:themeColor="text1"/>
        </w:rPr>
        <w:t>population</w:t>
      </w:r>
      <w:r w:rsidR="00CA6F6D" w:rsidRPr="00EC6377">
        <w:rPr>
          <w:color w:val="000000" w:themeColor="text1"/>
        </w:rPr>
        <w:t>.</w:t>
      </w:r>
      <w:r w:rsidR="00836357" w:rsidRPr="00EC6377">
        <w:rPr>
          <w:color w:val="000000" w:themeColor="text1"/>
        </w:rPr>
        <w:t xml:space="preserve"> </w:t>
      </w:r>
      <w:r w:rsidR="00687C43" w:rsidRPr="00EC6377">
        <w:rPr>
          <w:color w:val="000000" w:themeColor="text1"/>
        </w:rPr>
        <w:t>(</w:t>
      </w:r>
      <w:hyperlink r:id="rId73" w:history="1">
        <w:r w:rsidR="00AD1FC7" w:rsidRPr="00EC6377">
          <w:rPr>
            <w:rStyle w:val="Hyperlink"/>
          </w:rPr>
          <w:t xml:space="preserve">13 Rec. </w:t>
        </w:r>
        <w:r w:rsidR="00687C43" w:rsidRPr="00EC6377">
          <w:rPr>
            <w:rStyle w:val="Hyperlink"/>
          </w:rPr>
          <w:t>8.</w:t>
        </w:r>
        <w:r w:rsidR="001267E7" w:rsidRPr="00EC6377">
          <w:rPr>
            <w:rStyle w:val="Hyperlink"/>
          </w:rPr>
          <w:t>01</w:t>
        </w:r>
        <w:r w:rsidR="00C51001" w:rsidRPr="00EC6377">
          <w:rPr>
            <w:rStyle w:val="Hyperlink"/>
          </w:rPr>
          <w:t xml:space="preserve"> BFP</w:t>
        </w:r>
        <w:r w:rsidR="00687C43" w:rsidRPr="00EC6377">
          <w:rPr>
            <w:rStyle w:val="Hyperlink"/>
          </w:rPr>
          <w:t>C Minutes</w:t>
        </w:r>
        <w:r w:rsidR="001267E7" w:rsidRPr="00EC6377">
          <w:rPr>
            <w:rStyle w:val="Hyperlink"/>
          </w:rPr>
          <w:t xml:space="preserve"> 10-14-15</w:t>
        </w:r>
      </w:hyperlink>
      <w:r w:rsidR="00687C43" w:rsidRPr="00EC6377">
        <w:rPr>
          <w:color w:val="000000" w:themeColor="text1"/>
        </w:rPr>
        <w:t>)</w:t>
      </w:r>
      <w:r w:rsidR="00C51001" w:rsidRPr="006970C8">
        <w:rPr>
          <w:color w:val="000000" w:themeColor="text1"/>
        </w:rPr>
        <w:t xml:space="preserve"> </w:t>
      </w:r>
    </w:p>
    <w:p w14:paraId="2DC3A0A2" w14:textId="4489A18A" w:rsidR="00C51001" w:rsidRPr="006970C8" w:rsidRDefault="00C51001" w:rsidP="00C51001">
      <w:pPr>
        <w:autoSpaceDE w:val="0"/>
        <w:autoSpaceDN w:val="0"/>
        <w:adjustRightInd w:val="0"/>
        <w:spacing w:after="240"/>
        <w:rPr>
          <w:color w:val="000000" w:themeColor="text1"/>
        </w:rPr>
      </w:pPr>
      <w:r w:rsidRPr="006970C8">
        <w:rPr>
          <w:color w:val="000000" w:themeColor="text1"/>
        </w:rPr>
        <w:t xml:space="preserve">The strategy continues to have total ongoing expenses equal ongoing revenues and one-time expenses to equal one-time revenues. The largest financial element of </w:t>
      </w:r>
      <w:r w:rsidR="008D1E5B">
        <w:rPr>
          <w:color w:val="000000" w:themeColor="text1"/>
        </w:rPr>
        <w:t>the college</w:t>
      </w:r>
      <w:r w:rsidRPr="006970C8">
        <w:rPr>
          <w:color w:val="000000" w:themeColor="text1"/>
        </w:rPr>
        <w:t xml:space="preserve">’s budget (approximately 88%) is salaries and benefits. </w:t>
      </w:r>
      <w:r w:rsidR="00CA6F6D" w:rsidRPr="006970C8">
        <w:rPr>
          <w:color w:val="000000" w:themeColor="text1"/>
        </w:rPr>
        <w:t xml:space="preserve">Consequently, </w:t>
      </w:r>
      <w:r w:rsidR="008D1E5B">
        <w:rPr>
          <w:color w:val="000000" w:themeColor="text1"/>
        </w:rPr>
        <w:t>the college</w:t>
      </w:r>
      <w:r w:rsidRPr="006970C8">
        <w:rPr>
          <w:color w:val="000000" w:themeColor="text1"/>
        </w:rPr>
        <w:t xml:space="preserve"> intends to structure ongoing negotiations based on </w:t>
      </w:r>
      <w:r w:rsidRPr="006970C8">
        <w:t xml:space="preserve">sustainability. </w:t>
      </w:r>
    </w:p>
    <w:p w14:paraId="44F62B56" w14:textId="77777777" w:rsidR="00C51001" w:rsidRPr="006970C8" w:rsidRDefault="00C51001" w:rsidP="00C51001">
      <w:pPr>
        <w:autoSpaceDE w:val="0"/>
        <w:autoSpaceDN w:val="0"/>
        <w:adjustRightInd w:val="0"/>
        <w:spacing w:after="240"/>
        <w:rPr>
          <w:u w:val="single"/>
        </w:rPr>
      </w:pPr>
      <w:r w:rsidRPr="006970C8">
        <w:rPr>
          <w:u w:val="single"/>
        </w:rPr>
        <w:t>New Revenue</w:t>
      </w:r>
    </w:p>
    <w:p w14:paraId="05208738" w14:textId="77777777" w:rsidR="00AE1658" w:rsidRDefault="00C51001" w:rsidP="00C51001">
      <w:r w:rsidRPr="006970C8">
        <w:t xml:space="preserve">During the recent lean budget years, </w:t>
      </w:r>
      <w:r w:rsidR="008D1E5B">
        <w:t>the college</w:t>
      </w:r>
      <w:r w:rsidRPr="006970C8">
        <w:t xml:space="preserve"> ha</w:t>
      </w:r>
      <w:r w:rsidR="00A10BA3" w:rsidRPr="006970C8">
        <w:t>d</w:t>
      </w:r>
      <w:r w:rsidRPr="006970C8">
        <w:t xml:space="preserve"> been engaged in cost-cutting and cost-savings activity.</w:t>
      </w:r>
      <w:r w:rsidR="00BA0A6C" w:rsidRPr="006970C8">
        <w:t xml:space="preserve"> </w:t>
      </w:r>
      <w:r w:rsidRPr="006970C8">
        <w:t xml:space="preserve">However, recently the state budget turned around and categorical money </w:t>
      </w:r>
      <w:r w:rsidR="00CA6F6D" w:rsidRPr="006970C8">
        <w:t xml:space="preserve">has </w:t>
      </w:r>
      <w:r w:rsidRPr="006970C8">
        <w:t xml:space="preserve">begun flowing into </w:t>
      </w:r>
      <w:r w:rsidR="008D1E5B">
        <w:t>the college</w:t>
      </w:r>
      <w:r w:rsidRPr="006970C8">
        <w:t xml:space="preserve"> in large</w:t>
      </w:r>
      <w:r w:rsidR="00502DD4" w:rsidRPr="006970C8">
        <w:t>r</w:t>
      </w:r>
      <w:r w:rsidRPr="006970C8">
        <w:t xml:space="preserve"> amounts</w:t>
      </w:r>
      <w:r w:rsidR="00F8243C" w:rsidRPr="006970C8">
        <w:t xml:space="preserve">. </w:t>
      </w:r>
      <w:r w:rsidR="00BB6608" w:rsidRPr="006970C8">
        <w:t>I</w:t>
      </w:r>
      <w:r w:rsidR="00661590" w:rsidRPr="006970C8">
        <w:t xml:space="preserve">n fiscal year 2015-2016, </w:t>
      </w:r>
      <w:r w:rsidR="008D1E5B">
        <w:t>the college</w:t>
      </w:r>
      <w:r w:rsidRPr="006970C8">
        <w:t xml:space="preserve"> receiv</w:t>
      </w:r>
      <w:r w:rsidR="006C149A" w:rsidRPr="006970C8">
        <w:t>ed</w:t>
      </w:r>
      <w:r w:rsidR="00502DD4" w:rsidRPr="006970C8">
        <w:t xml:space="preserve"> </w:t>
      </w:r>
      <w:r w:rsidR="006C149A" w:rsidRPr="006970C8">
        <w:t xml:space="preserve">$1.4 </w:t>
      </w:r>
      <w:r w:rsidR="005470DD" w:rsidRPr="006970C8">
        <w:t>m</w:t>
      </w:r>
      <w:r w:rsidR="006C149A" w:rsidRPr="006970C8">
        <w:t xml:space="preserve">illion in </w:t>
      </w:r>
      <w:r w:rsidR="00502DD4" w:rsidRPr="006970C8">
        <w:t>Student Success Services and Programs (</w:t>
      </w:r>
      <w:r w:rsidRPr="006970C8">
        <w:t>SSSP</w:t>
      </w:r>
      <w:r w:rsidR="00502DD4" w:rsidRPr="006970C8">
        <w:t xml:space="preserve">) </w:t>
      </w:r>
      <w:r w:rsidR="006C149A" w:rsidRPr="006970C8">
        <w:t xml:space="preserve">funds, $1.0 </w:t>
      </w:r>
      <w:r w:rsidR="005470DD" w:rsidRPr="006970C8">
        <w:t>m</w:t>
      </w:r>
      <w:r w:rsidR="006C149A" w:rsidRPr="006970C8">
        <w:t xml:space="preserve">illion in </w:t>
      </w:r>
      <w:r w:rsidRPr="006970C8">
        <w:t xml:space="preserve">Student Equity </w:t>
      </w:r>
      <w:r w:rsidR="006C149A" w:rsidRPr="006970C8">
        <w:t>funds</w:t>
      </w:r>
      <w:r w:rsidRPr="006970C8">
        <w:t xml:space="preserve">, </w:t>
      </w:r>
      <w:r w:rsidR="00FC6466" w:rsidRPr="006970C8">
        <w:t xml:space="preserve">and </w:t>
      </w:r>
      <w:r w:rsidRPr="006970C8">
        <w:t xml:space="preserve">a $5.8 </w:t>
      </w:r>
      <w:r w:rsidR="005470DD" w:rsidRPr="006970C8">
        <w:t>m</w:t>
      </w:r>
      <w:r w:rsidR="006C149A" w:rsidRPr="006970C8">
        <w:t>illion</w:t>
      </w:r>
      <w:r w:rsidRPr="006970C8">
        <w:t xml:space="preserve"> </w:t>
      </w:r>
      <w:r w:rsidR="006250A0">
        <w:t xml:space="preserve">College and </w:t>
      </w:r>
      <w:r w:rsidRPr="006970C8">
        <w:t>Career Pathways grant.</w:t>
      </w:r>
      <w:r w:rsidR="00BA0A6C" w:rsidRPr="006970C8">
        <w:t xml:space="preserve"> </w:t>
      </w:r>
      <w:r w:rsidRPr="006970C8">
        <w:t xml:space="preserve">In addition, </w:t>
      </w:r>
      <w:r w:rsidR="008D1E5B">
        <w:t>the college</w:t>
      </w:r>
      <w:r w:rsidRPr="006970C8">
        <w:t xml:space="preserve"> was awarded another Title V grant </w:t>
      </w:r>
      <w:r w:rsidR="006250A0">
        <w:t xml:space="preserve">(Teaching and Learning for Achievement and Success, TALCAS) </w:t>
      </w:r>
      <w:r w:rsidRPr="006970C8">
        <w:t xml:space="preserve">in September 2015, adding another $2.3 </w:t>
      </w:r>
      <w:r w:rsidR="005470DD" w:rsidRPr="006970C8">
        <w:t>m</w:t>
      </w:r>
      <w:r w:rsidRPr="006970C8">
        <w:t>illion to the accumulation of grant money and funds received through categorical programs.</w:t>
      </w:r>
      <w:r w:rsidR="00BA0A6C" w:rsidRPr="006970C8">
        <w:t xml:space="preserve"> </w:t>
      </w:r>
      <w:r w:rsidRPr="006970C8">
        <w:t xml:space="preserve">In light of these new revenue streams, the challenge </w:t>
      </w:r>
      <w:r w:rsidR="008D1E5B">
        <w:t>the college</w:t>
      </w:r>
      <w:r w:rsidRPr="006970C8">
        <w:t xml:space="preserve"> faces now is an entirely new challenge:</w:t>
      </w:r>
      <w:r w:rsidR="00BA0A6C" w:rsidRPr="006970C8">
        <w:t xml:space="preserve"> </w:t>
      </w:r>
      <w:r w:rsidR="006C149A" w:rsidRPr="006970C8">
        <w:t>O</w:t>
      </w:r>
      <w:r w:rsidRPr="006970C8">
        <w:t>rchestrating this flow of unprecedented funding in order to avoid duplication of services</w:t>
      </w:r>
      <w:r w:rsidR="006C149A" w:rsidRPr="006970C8">
        <w:t>,</w:t>
      </w:r>
      <w:r w:rsidRPr="006970C8">
        <w:t xml:space="preserve"> and ensur</w:t>
      </w:r>
      <w:r w:rsidR="00BB6608" w:rsidRPr="006970C8">
        <w:t>ing</w:t>
      </w:r>
      <w:r w:rsidRPr="006970C8">
        <w:t xml:space="preserve"> </w:t>
      </w:r>
      <w:r w:rsidR="00FC6466" w:rsidRPr="006970C8">
        <w:t xml:space="preserve">that </w:t>
      </w:r>
      <w:r w:rsidRPr="006970C8">
        <w:t>oversight is maintained.</w:t>
      </w:r>
      <w:r w:rsidR="00BA0A6C" w:rsidRPr="006970C8">
        <w:t xml:space="preserve"> </w:t>
      </w:r>
      <w:r w:rsidR="00AE1658">
        <w:t>F</w:t>
      </w:r>
      <w:r w:rsidRPr="006970C8">
        <w:t>unda</w:t>
      </w:r>
      <w:r w:rsidR="00AE1658">
        <w:softHyphen/>
      </w:r>
      <w:r w:rsidRPr="006970C8">
        <w:t xml:space="preserve">mentally, </w:t>
      </w:r>
      <w:r w:rsidR="008D1E5B">
        <w:t>the college</w:t>
      </w:r>
      <w:r w:rsidRPr="006970C8">
        <w:t xml:space="preserve"> now has the challenge </w:t>
      </w:r>
      <w:r w:rsidR="00FC6466" w:rsidRPr="006970C8">
        <w:t xml:space="preserve">of </w:t>
      </w:r>
      <w:r w:rsidRPr="006970C8">
        <w:t>ensur</w:t>
      </w:r>
      <w:r w:rsidR="00FC6466" w:rsidRPr="006970C8">
        <w:t>ing</w:t>
      </w:r>
      <w:r w:rsidRPr="006970C8">
        <w:t xml:space="preserve"> that </w:t>
      </w:r>
      <w:r w:rsidR="006C149A" w:rsidRPr="006970C8">
        <w:t xml:space="preserve">funds </w:t>
      </w:r>
      <w:r w:rsidRPr="006970C8">
        <w:t xml:space="preserve">are efficiently and </w:t>
      </w:r>
      <w:r w:rsidR="00AE1658">
        <w:br w:type="page"/>
      </w:r>
    </w:p>
    <w:p w14:paraId="32E95CD5" w14:textId="491D53B1" w:rsidR="00C51001" w:rsidRPr="006970C8" w:rsidRDefault="00C51001" w:rsidP="00C51001">
      <w:r w:rsidRPr="006970C8">
        <w:t xml:space="preserve">purposefully transformed into </w:t>
      </w:r>
      <w:r w:rsidR="006C149A" w:rsidRPr="006970C8">
        <w:t xml:space="preserve">a </w:t>
      </w:r>
      <w:r w:rsidRPr="006970C8">
        <w:t xml:space="preserve">tangible benefit for the students. This topic has been discussed in great detail </w:t>
      </w:r>
      <w:r w:rsidR="006C149A" w:rsidRPr="006970C8">
        <w:t xml:space="preserve">by </w:t>
      </w:r>
      <w:r w:rsidRPr="006970C8">
        <w:t>both the Budget and Fiscal Planning Committee and the Student Success and Equity Committee</w:t>
      </w:r>
      <w:r w:rsidR="006C149A" w:rsidRPr="006970C8">
        <w:t>.</w:t>
      </w:r>
      <w:r w:rsidRPr="006970C8">
        <w:t xml:space="preserve"> </w:t>
      </w:r>
      <w:r w:rsidR="006C149A" w:rsidRPr="00EC6377">
        <w:t>(</w:t>
      </w:r>
      <w:hyperlink r:id="rId74" w:history="1">
        <w:r w:rsidR="00AD1FC7" w:rsidRPr="00EC6377">
          <w:rPr>
            <w:rStyle w:val="Hyperlink"/>
          </w:rPr>
          <w:t xml:space="preserve">13 Rec. </w:t>
        </w:r>
        <w:r w:rsidR="006C149A" w:rsidRPr="00EC6377">
          <w:rPr>
            <w:rStyle w:val="Hyperlink"/>
          </w:rPr>
          <w:t>8.</w:t>
        </w:r>
        <w:r w:rsidR="00E34F63" w:rsidRPr="00EC6377">
          <w:rPr>
            <w:rStyle w:val="Hyperlink"/>
          </w:rPr>
          <w:t>02</w:t>
        </w:r>
        <w:r w:rsidR="000134E4" w:rsidRPr="00EC6377">
          <w:rPr>
            <w:rStyle w:val="Hyperlink"/>
          </w:rPr>
          <w:t xml:space="preserve"> </w:t>
        </w:r>
        <w:r w:rsidRPr="00EC6377">
          <w:rPr>
            <w:rStyle w:val="Hyperlink"/>
          </w:rPr>
          <w:t>BFP</w:t>
        </w:r>
        <w:r w:rsidR="006C149A" w:rsidRPr="00EC6377">
          <w:rPr>
            <w:rStyle w:val="Hyperlink"/>
          </w:rPr>
          <w:t>C Minutes</w:t>
        </w:r>
        <w:r w:rsidRPr="00EC6377">
          <w:rPr>
            <w:rStyle w:val="Hyperlink"/>
          </w:rPr>
          <w:t xml:space="preserve"> 12</w:t>
        </w:r>
        <w:r w:rsidR="006C149A" w:rsidRPr="00EC6377">
          <w:rPr>
            <w:rStyle w:val="Hyperlink"/>
          </w:rPr>
          <w:t>-0</w:t>
        </w:r>
        <w:r w:rsidR="00E34F63" w:rsidRPr="00EC6377">
          <w:rPr>
            <w:rStyle w:val="Hyperlink"/>
          </w:rPr>
          <w:t>9</w:t>
        </w:r>
        <w:r w:rsidR="006C149A" w:rsidRPr="00EC6377">
          <w:rPr>
            <w:rStyle w:val="Hyperlink"/>
          </w:rPr>
          <w:t>-</w:t>
        </w:r>
        <w:r w:rsidRPr="00EC6377">
          <w:rPr>
            <w:rStyle w:val="Hyperlink"/>
          </w:rPr>
          <w:t>15</w:t>
        </w:r>
      </w:hyperlink>
      <w:r w:rsidR="006C149A" w:rsidRPr="00EC6377">
        <w:t>;</w:t>
      </w:r>
      <w:r w:rsidRPr="00EC6377">
        <w:t xml:space="preserve"> </w:t>
      </w:r>
      <w:hyperlink r:id="rId75" w:history="1">
        <w:r w:rsidR="00E34F63" w:rsidRPr="00EC6377">
          <w:rPr>
            <w:rStyle w:val="Hyperlink"/>
          </w:rPr>
          <w:t xml:space="preserve">13 Rec. 8.03 </w:t>
        </w:r>
        <w:r w:rsidRPr="00EC6377">
          <w:rPr>
            <w:rStyle w:val="Hyperlink"/>
          </w:rPr>
          <w:t>Student Success and Equity Committee Minutes</w:t>
        </w:r>
        <w:r w:rsidR="006C149A" w:rsidRPr="00EC6377">
          <w:rPr>
            <w:rStyle w:val="Hyperlink"/>
          </w:rPr>
          <w:t xml:space="preserve"> 11-</w:t>
        </w:r>
        <w:r w:rsidR="005B7E38" w:rsidRPr="00EC6377">
          <w:rPr>
            <w:rStyle w:val="Hyperlink"/>
          </w:rPr>
          <w:t>10</w:t>
        </w:r>
        <w:r w:rsidR="006C149A" w:rsidRPr="00EC6377">
          <w:rPr>
            <w:rStyle w:val="Hyperlink"/>
          </w:rPr>
          <w:t>-15, 12-08-15</w:t>
        </w:r>
      </w:hyperlink>
      <w:r w:rsidR="006C149A" w:rsidRPr="00EC6377">
        <w:t>)</w:t>
      </w:r>
    </w:p>
    <w:p w14:paraId="3D9B2202" w14:textId="77777777" w:rsidR="00C51001" w:rsidRPr="006970C8" w:rsidRDefault="00C51001" w:rsidP="00C51001"/>
    <w:p w14:paraId="03747D46" w14:textId="4FC2F8FC" w:rsidR="00C51001" w:rsidRPr="00EC6377" w:rsidRDefault="00C51001" w:rsidP="00C51001">
      <w:pPr>
        <w:rPr>
          <w:strike/>
        </w:rPr>
      </w:pPr>
      <w:r w:rsidRPr="006970C8">
        <w:t xml:space="preserve">To meet this challenge, the Budget and Fiscal Planning Committee adopted a Categorical and Grant Funded Program </w:t>
      </w:r>
      <w:r w:rsidR="00A542E4">
        <w:t>q</w:t>
      </w:r>
      <w:r w:rsidRPr="006970C8">
        <w:t>uestionnaire that is to be co</w:t>
      </w:r>
      <w:r w:rsidRPr="00EC6377">
        <w:t>mpleted by grant and categorical fund managers and submit</w:t>
      </w:r>
      <w:r w:rsidR="00502DD4" w:rsidRPr="00EC6377">
        <w:t>ted</w:t>
      </w:r>
      <w:r w:rsidRPr="00EC6377">
        <w:t xml:space="preserve"> to the committee for review</w:t>
      </w:r>
      <w:r w:rsidR="006C149A" w:rsidRPr="00EC6377">
        <w:t>. (</w:t>
      </w:r>
      <w:hyperlink r:id="rId76" w:history="1">
        <w:r w:rsidR="00D67F81" w:rsidRPr="00EC6377">
          <w:rPr>
            <w:rStyle w:val="Hyperlink"/>
          </w:rPr>
          <w:t>13 Rec. 8.04</w:t>
        </w:r>
        <w:r w:rsidR="00EE6263" w:rsidRPr="00EC6377">
          <w:rPr>
            <w:rStyle w:val="Hyperlink"/>
          </w:rPr>
          <w:t xml:space="preserve"> </w:t>
        </w:r>
        <w:r w:rsidRPr="00EC6377">
          <w:rPr>
            <w:rStyle w:val="Hyperlink"/>
          </w:rPr>
          <w:t>Questionnaire</w:t>
        </w:r>
      </w:hyperlink>
      <w:r w:rsidR="006C149A" w:rsidRPr="00EC6377">
        <w:t>)</w:t>
      </w:r>
      <w:r w:rsidRPr="00EC6377">
        <w:t xml:space="preserve"> This process will allow the committee to stay informed </w:t>
      </w:r>
      <w:r w:rsidR="006C149A" w:rsidRPr="00EC6377">
        <w:t xml:space="preserve">of </w:t>
      </w:r>
      <w:r w:rsidRPr="00EC6377">
        <w:t xml:space="preserve">the potential encumbrance these programs may have on </w:t>
      </w:r>
      <w:r w:rsidR="006C149A" w:rsidRPr="00EC6377">
        <w:t>G</w:t>
      </w:r>
      <w:r w:rsidRPr="00EC6377">
        <w:t xml:space="preserve">eneral </w:t>
      </w:r>
      <w:r w:rsidR="006C149A" w:rsidRPr="00EC6377">
        <w:t>F</w:t>
      </w:r>
      <w:r w:rsidRPr="00EC6377">
        <w:t>und dollars</w:t>
      </w:r>
      <w:r w:rsidR="006C149A" w:rsidRPr="00EC6377">
        <w:t>.</w:t>
      </w:r>
      <w:r w:rsidR="00140046" w:rsidRPr="00EC6377">
        <w:t xml:space="preserve"> </w:t>
      </w:r>
      <w:r w:rsidR="00EE6263" w:rsidRPr="00EC6377">
        <w:t>As noted in the minutes of the Student Success and Equity Committee meetings referenced in the preceding paragraph, t</w:t>
      </w:r>
      <w:r w:rsidR="008D1E5B" w:rsidRPr="00EC6377">
        <w:t>he college</w:t>
      </w:r>
      <w:r w:rsidRPr="00EC6377">
        <w:t xml:space="preserve"> also intends to create a Special Projects Oversight Committee (SPOC) in the </w:t>
      </w:r>
      <w:r w:rsidR="006C149A" w:rsidRPr="00EC6377">
        <w:t>s</w:t>
      </w:r>
      <w:r w:rsidRPr="00EC6377">
        <w:t>pring 2016 semester as a subcommittee of the Student Success and Equity Committee.</w:t>
      </w:r>
      <w:r w:rsidR="00BA0A6C" w:rsidRPr="00EC6377">
        <w:t xml:space="preserve"> </w:t>
      </w:r>
      <w:r w:rsidRPr="00EC6377">
        <w:t>This group would consist of representatives from key groups and would report to both the Vice</w:t>
      </w:r>
      <w:r w:rsidR="00033D05" w:rsidRPr="00EC6377">
        <w:t xml:space="preserve"> </w:t>
      </w:r>
      <w:r w:rsidRPr="00EC6377">
        <w:t xml:space="preserve">President </w:t>
      </w:r>
      <w:r w:rsidR="006C149A" w:rsidRPr="00EC6377">
        <w:t xml:space="preserve">for </w:t>
      </w:r>
      <w:r w:rsidRPr="00EC6377">
        <w:t>Academic Services and to the Vice</w:t>
      </w:r>
      <w:r w:rsidR="00033D05" w:rsidRPr="00EC6377">
        <w:t xml:space="preserve"> </w:t>
      </w:r>
      <w:r w:rsidRPr="00EC6377">
        <w:t xml:space="preserve">President </w:t>
      </w:r>
      <w:r w:rsidR="006C149A" w:rsidRPr="00EC6377">
        <w:t xml:space="preserve">for </w:t>
      </w:r>
      <w:r w:rsidR="00140046" w:rsidRPr="00EC6377">
        <w:t>Student Services</w:t>
      </w:r>
      <w:r w:rsidR="004E349A" w:rsidRPr="00EC6377">
        <w:t>.</w:t>
      </w:r>
    </w:p>
    <w:p w14:paraId="26F6920A" w14:textId="77777777" w:rsidR="00C51001" w:rsidRPr="00EC6377" w:rsidRDefault="00C51001" w:rsidP="00C51001"/>
    <w:p w14:paraId="5C4D5888" w14:textId="77777777" w:rsidR="00C51001" w:rsidRPr="00EC6377" w:rsidRDefault="00C51001" w:rsidP="00C51001">
      <w:pPr>
        <w:autoSpaceDE w:val="0"/>
        <w:autoSpaceDN w:val="0"/>
        <w:adjustRightInd w:val="0"/>
        <w:spacing w:after="240"/>
        <w:rPr>
          <w:color w:val="000000" w:themeColor="text1"/>
          <w:u w:val="single"/>
        </w:rPr>
      </w:pPr>
      <w:r w:rsidRPr="00EC6377">
        <w:rPr>
          <w:color w:val="000000" w:themeColor="text1"/>
          <w:u w:val="single"/>
        </w:rPr>
        <w:t>Budget Balancing</w:t>
      </w:r>
    </w:p>
    <w:p w14:paraId="1E4A3D83" w14:textId="1FBB8616" w:rsidR="00C51001" w:rsidRPr="006970C8" w:rsidRDefault="00C51001" w:rsidP="00C51001">
      <w:pPr>
        <w:autoSpaceDE w:val="0"/>
        <w:autoSpaceDN w:val="0"/>
        <w:adjustRightInd w:val="0"/>
        <w:spacing w:after="240"/>
        <w:rPr>
          <w:color w:val="000000" w:themeColor="text1"/>
        </w:rPr>
      </w:pPr>
      <w:r w:rsidRPr="00EC6377">
        <w:rPr>
          <w:color w:val="000000" w:themeColor="text1"/>
        </w:rPr>
        <w:t>A key element to maintaining financial sustainability is a balanced budget</w:t>
      </w:r>
      <w:r w:rsidR="00A10BA3" w:rsidRPr="00EC6377">
        <w:rPr>
          <w:color w:val="000000" w:themeColor="text1"/>
        </w:rPr>
        <w:t>,</w:t>
      </w:r>
      <w:r w:rsidRPr="00EC6377">
        <w:rPr>
          <w:color w:val="000000" w:themeColor="text1"/>
        </w:rPr>
        <w:t xml:space="preserve"> and with the final revenue allocation the 2015-</w:t>
      </w:r>
      <w:r w:rsidR="004E349A" w:rsidRPr="00EC6377">
        <w:rPr>
          <w:color w:val="000000" w:themeColor="text1"/>
        </w:rPr>
        <w:t>20</w:t>
      </w:r>
      <w:r w:rsidRPr="00EC6377">
        <w:rPr>
          <w:color w:val="000000" w:themeColor="text1"/>
        </w:rPr>
        <w:t>16 budget was balanced.</w:t>
      </w:r>
      <w:r w:rsidR="00BA0A6C" w:rsidRPr="00EC6377">
        <w:rPr>
          <w:color w:val="000000" w:themeColor="text1"/>
        </w:rPr>
        <w:t xml:space="preserve"> </w:t>
      </w:r>
      <w:r w:rsidRPr="00EC6377">
        <w:rPr>
          <w:color w:val="000000" w:themeColor="text1"/>
        </w:rPr>
        <w:t xml:space="preserve">The revenue allocation included additional ongoing revenues of $1.6 </w:t>
      </w:r>
      <w:r w:rsidR="005470DD" w:rsidRPr="00EC6377">
        <w:rPr>
          <w:color w:val="000000" w:themeColor="text1"/>
        </w:rPr>
        <w:t>m</w:t>
      </w:r>
      <w:r w:rsidRPr="00EC6377">
        <w:rPr>
          <w:color w:val="000000" w:themeColor="text1"/>
        </w:rPr>
        <w:t xml:space="preserve">illion. Of the additional revenue received, the first priority was to balance the budget. The remaining revenue will be used to address additional operational costs of </w:t>
      </w:r>
      <w:r w:rsidR="008D1E5B" w:rsidRPr="00EC6377">
        <w:rPr>
          <w:color w:val="000000" w:themeColor="text1"/>
        </w:rPr>
        <w:t>the college</w:t>
      </w:r>
      <w:r w:rsidRPr="00EC6377">
        <w:rPr>
          <w:color w:val="000000" w:themeColor="text1"/>
        </w:rPr>
        <w:t xml:space="preserve">. </w:t>
      </w:r>
      <w:r w:rsidR="004E349A" w:rsidRPr="00EC6377">
        <w:rPr>
          <w:color w:val="000000" w:themeColor="text1"/>
        </w:rPr>
        <w:t>(</w:t>
      </w:r>
      <w:hyperlink r:id="rId77" w:history="1">
        <w:r w:rsidR="00AD1FC7" w:rsidRPr="00EC6377">
          <w:rPr>
            <w:rStyle w:val="Hyperlink"/>
          </w:rPr>
          <w:t xml:space="preserve">13 Rec. </w:t>
        </w:r>
        <w:r w:rsidR="004E349A" w:rsidRPr="00EC6377">
          <w:rPr>
            <w:rStyle w:val="Hyperlink"/>
          </w:rPr>
          <w:t>8.</w:t>
        </w:r>
        <w:r w:rsidR="00D67F81" w:rsidRPr="00EC6377">
          <w:rPr>
            <w:rStyle w:val="Hyperlink"/>
          </w:rPr>
          <w:t>0</w:t>
        </w:r>
        <w:r w:rsidR="00EE6263" w:rsidRPr="00EC6377">
          <w:rPr>
            <w:rStyle w:val="Hyperlink"/>
          </w:rPr>
          <w:t>5</w:t>
        </w:r>
        <w:r w:rsidR="004E349A" w:rsidRPr="00EC6377">
          <w:rPr>
            <w:rStyle w:val="Hyperlink"/>
          </w:rPr>
          <w:t xml:space="preserve"> BFPC Minutes </w:t>
        </w:r>
        <w:r w:rsidR="00D67F81" w:rsidRPr="00EC6377">
          <w:rPr>
            <w:rStyle w:val="Hyperlink"/>
          </w:rPr>
          <w:t>09-30-15</w:t>
        </w:r>
      </w:hyperlink>
      <w:r w:rsidR="004E349A" w:rsidRPr="00EC6377">
        <w:rPr>
          <w:color w:val="000000" w:themeColor="text1"/>
        </w:rPr>
        <w:t>)</w:t>
      </w:r>
    </w:p>
    <w:p w14:paraId="212697D8" w14:textId="183578D5" w:rsidR="00C51001" w:rsidRPr="006970C8" w:rsidRDefault="008D1E5B" w:rsidP="00C51001">
      <w:pPr>
        <w:autoSpaceDE w:val="0"/>
        <w:autoSpaceDN w:val="0"/>
        <w:adjustRightInd w:val="0"/>
        <w:spacing w:after="240"/>
        <w:rPr>
          <w:color w:val="000000" w:themeColor="text1"/>
        </w:rPr>
      </w:pPr>
      <w:r>
        <w:rPr>
          <w:color w:val="000000" w:themeColor="text1"/>
        </w:rPr>
        <w:t>The college</w:t>
      </w:r>
      <w:r w:rsidR="004E349A" w:rsidRPr="006970C8">
        <w:rPr>
          <w:color w:val="000000" w:themeColor="text1"/>
        </w:rPr>
        <w:t xml:space="preserve"> </w:t>
      </w:r>
      <w:r w:rsidR="00C51001" w:rsidRPr="006970C8">
        <w:rPr>
          <w:color w:val="000000" w:themeColor="text1"/>
        </w:rPr>
        <w:t xml:space="preserve">budget process is reviewed on an ongoing basis by the Budget and Fiscal Planning Committee (BFPC) so that improvements can be identified and implemented. At </w:t>
      </w:r>
      <w:r w:rsidR="00BF3C6B">
        <w:rPr>
          <w:color w:val="000000" w:themeColor="text1"/>
        </w:rPr>
        <w:t xml:space="preserve">its meeting of </w:t>
      </w:r>
      <w:r w:rsidR="00C51001" w:rsidRPr="006970C8">
        <w:rPr>
          <w:color w:val="000000" w:themeColor="text1"/>
        </w:rPr>
        <w:t>September 30, 2015</w:t>
      </w:r>
      <w:r w:rsidR="00A10BA3" w:rsidRPr="006970C8">
        <w:rPr>
          <w:color w:val="000000" w:themeColor="text1"/>
        </w:rPr>
        <w:t>,</w:t>
      </w:r>
      <w:r w:rsidR="00C51001" w:rsidRPr="006970C8">
        <w:rPr>
          <w:color w:val="000000" w:themeColor="text1"/>
        </w:rPr>
        <w:t xml:space="preserve"> the BFPC identified the need to improve the budget timeline and ensure data integrity. This included the need to ensure </w:t>
      </w:r>
      <w:r w:rsidR="00FC6466" w:rsidRPr="006970C8">
        <w:rPr>
          <w:color w:val="000000" w:themeColor="text1"/>
        </w:rPr>
        <w:t xml:space="preserve">that </w:t>
      </w:r>
      <w:r w:rsidR="00C51001" w:rsidRPr="006970C8">
        <w:rPr>
          <w:color w:val="000000" w:themeColor="text1"/>
        </w:rPr>
        <w:t xml:space="preserve">the sequences of the processes that support budget development are </w:t>
      </w:r>
      <w:r w:rsidR="00FC6466" w:rsidRPr="006970C8">
        <w:rPr>
          <w:color w:val="000000" w:themeColor="text1"/>
        </w:rPr>
        <w:t xml:space="preserve">completed </w:t>
      </w:r>
      <w:r w:rsidR="00C51001" w:rsidRPr="006970C8">
        <w:rPr>
          <w:color w:val="000000" w:themeColor="text1"/>
        </w:rPr>
        <w:t xml:space="preserve">in a timely manner. Identifying this impact allowed </w:t>
      </w:r>
      <w:r>
        <w:rPr>
          <w:color w:val="000000" w:themeColor="text1"/>
        </w:rPr>
        <w:t>the college</w:t>
      </w:r>
      <w:r w:rsidR="00FC6466" w:rsidRPr="006970C8">
        <w:rPr>
          <w:color w:val="000000" w:themeColor="text1"/>
        </w:rPr>
        <w:t xml:space="preserve"> </w:t>
      </w:r>
      <w:r w:rsidR="00C51001" w:rsidRPr="006970C8">
        <w:rPr>
          <w:color w:val="000000" w:themeColor="text1"/>
        </w:rPr>
        <w:t>to take action to address this delay immediately so that the process could move forward</w:t>
      </w:r>
      <w:r w:rsidR="00067C34" w:rsidRPr="006970C8">
        <w:rPr>
          <w:color w:val="000000" w:themeColor="text1"/>
        </w:rPr>
        <w:t xml:space="preserve">. </w:t>
      </w:r>
    </w:p>
    <w:p w14:paraId="609BF75C" w14:textId="77777777" w:rsidR="00C51001" w:rsidRPr="006970C8" w:rsidRDefault="00C51001" w:rsidP="00C51001">
      <w:pPr>
        <w:autoSpaceDE w:val="0"/>
        <w:autoSpaceDN w:val="0"/>
        <w:adjustRightInd w:val="0"/>
        <w:spacing w:after="240"/>
        <w:rPr>
          <w:color w:val="000000" w:themeColor="text1"/>
          <w:u w:val="single"/>
        </w:rPr>
      </w:pPr>
      <w:r w:rsidRPr="006970C8">
        <w:rPr>
          <w:color w:val="000000" w:themeColor="text1"/>
          <w:u w:val="single"/>
        </w:rPr>
        <w:t>Prudent Reserve Maintenance</w:t>
      </w:r>
    </w:p>
    <w:p w14:paraId="5A6D5F9C" w14:textId="20DC3DD2" w:rsidR="00C51001" w:rsidRPr="006970C8" w:rsidRDefault="00BF509F" w:rsidP="00C51001">
      <w:pPr>
        <w:autoSpaceDE w:val="0"/>
        <w:autoSpaceDN w:val="0"/>
        <w:adjustRightInd w:val="0"/>
        <w:spacing w:after="240"/>
        <w:rPr>
          <w:color w:val="000000" w:themeColor="text1"/>
        </w:rPr>
      </w:pPr>
      <w:r w:rsidRPr="006970C8">
        <w:rPr>
          <w:color w:val="000000" w:themeColor="text1"/>
        </w:rPr>
        <w:t>As reported in the 2015 Follow-up Report, t</w:t>
      </w:r>
      <w:r w:rsidR="00C51001" w:rsidRPr="006970C8">
        <w:rPr>
          <w:color w:val="000000" w:themeColor="text1"/>
        </w:rPr>
        <w:t xml:space="preserve">o maintain a balanced budget during the recent recession, </w:t>
      </w:r>
      <w:r w:rsidR="008D1E5B">
        <w:rPr>
          <w:color w:val="000000" w:themeColor="text1"/>
        </w:rPr>
        <w:t>the college</w:t>
      </w:r>
      <w:r w:rsidR="00C51001" w:rsidRPr="006970C8">
        <w:rPr>
          <w:color w:val="000000" w:themeColor="text1"/>
        </w:rPr>
        <w:t xml:space="preserve"> had to resort to using reserves </w:t>
      </w:r>
      <w:r w:rsidR="004E349A" w:rsidRPr="006970C8">
        <w:rPr>
          <w:color w:val="000000" w:themeColor="text1"/>
        </w:rPr>
        <w:t xml:space="preserve">in order to carry out </w:t>
      </w:r>
      <w:r w:rsidR="008D1E5B">
        <w:rPr>
          <w:color w:val="000000" w:themeColor="text1"/>
        </w:rPr>
        <w:t>the college</w:t>
      </w:r>
      <w:r w:rsidR="00C51001" w:rsidRPr="006970C8">
        <w:rPr>
          <w:color w:val="000000" w:themeColor="text1"/>
        </w:rPr>
        <w:t>’s mission</w:t>
      </w:r>
      <w:r w:rsidR="00033D05" w:rsidRPr="006970C8">
        <w:rPr>
          <w:color w:val="000000" w:themeColor="text1"/>
        </w:rPr>
        <w:t xml:space="preserve"> </w:t>
      </w:r>
      <w:r w:rsidR="00C51001" w:rsidRPr="006970C8">
        <w:rPr>
          <w:color w:val="000000" w:themeColor="text1"/>
        </w:rPr>
        <w:t>effectively.</w:t>
      </w:r>
      <w:r w:rsidR="00BA0A6C" w:rsidRPr="006970C8">
        <w:rPr>
          <w:color w:val="000000" w:themeColor="text1"/>
        </w:rPr>
        <w:t xml:space="preserve"> </w:t>
      </w:r>
      <w:r w:rsidR="00C51001" w:rsidRPr="006970C8">
        <w:rPr>
          <w:color w:val="000000" w:themeColor="text1"/>
        </w:rPr>
        <w:t xml:space="preserve">In light of this occurrence, </w:t>
      </w:r>
      <w:r w:rsidR="008D1E5B">
        <w:rPr>
          <w:color w:val="000000" w:themeColor="text1"/>
        </w:rPr>
        <w:t>the college</w:t>
      </w:r>
      <w:r w:rsidR="00C51001" w:rsidRPr="006970C8">
        <w:rPr>
          <w:color w:val="000000" w:themeColor="text1"/>
        </w:rPr>
        <w:t xml:space="preserve"> determined </w:t>
      </w:r>
      <w:r w:rsidR="00FC6466" w:rsidRPr="006970C8">
        <w:rPr>
          <w:color w:val="000000" w:themeColor="text1"/>
        </w:rPr>
        <w:t xml:space="preserve">that </w:t>
      </w:r>
      <w:r w:rsidR="00C51001" w:rsidRPr="006970C8">
        <w:rPr>
          <w:color w:val="000000" w:themeColor="text1"/>
        </w:rPr>
        <w:t xml:space="preserve">it needed more permanent solutions in place in the event the economy declines drastically again in the future, so that the use of significant reserves would not be necessary. This has been accomplished through adherence of adopted </w:t>
      </w:r>
      <w:r w:rsidR="004E349A" w:rsidRPr="006970C8">
        <w:rPr>
          <w:color w:val="000000" w:themeColor="text1"/>
        </w:rPr>
        <w:t>B</w:t>
      </w:r>
      <w:r w:rsidR="00C51001" w:rsidRPr="006970C8">
        <w:rPr>
          <w:color w:val="000000" w:themeColor="text1"/>
        </w:rPr>
        <w:t>oard Resolution No. 15732: Board Reserves Requirement, setting a reserve goal of 16.6%</w:t>
      </w:r>
      <w:r w:rsidR="004E349A" w:rsidRPr="006970C8">
        <w:rPr>
          <w:color w:val="000000" w:themeColor="text1"/>
        </w:rPr>
        <w:t>.</w:t>
      </w:r>
      <w:r w:rsidR="00C51001" w:rsidRPr="006970C8">
        <w:rPr>
          <w:color w:val="000000" w:themeColor="text1"/>
        </w:rPr>
        <w:t xml:space="preserve"> </w:t>
      </w:r>
      <w:r w:rsidR="00C51001" w:rsidRPr="00EC6377">
        <w:rPr>
          <w:color w:val="000000" w:themeColor="text1"/>
        </w:rPr>
        <w:t>(</w:t>
      </w:r>
      <w:hyperlink r:id="rId78" w:history="1">
        <w:r w:rsidR="008A4BBD">
          <w:rPr>
            <w:rStyle w:val="Hyperlink"/>
          </w:rPr>
          <w:t>13 Rec. 8.06 Board Minutes 06-19-13</w:t>
        </w:r>
      </w:hyperlink>
      <w:r w:rsidR="00C51001" w:rsidRPr="00EC6377">
        <w:rPr>
          <w:color w:val="000000" w:themeColor="text1"/>
        </w:rPr>
        <w:t>)</w:t>
      </w:r>
    </w:p>
    <w:p w14:paraId="30F9BFAF" w14:textId="13361851" w:rsidR="00C51001" w:rsidRPr="001B7CA4" w:rsidRDefault="008D1E5B" w:rsidP="00C51001">
      <w:pPr>
        <w:autoSpaceDE w:val="0"/>
        <w:autoSpaceDN w:val="0"/>
        <w:adjustRightInd w:val="0"/>
        <w:spacing w:after="240"/>
        <w:rPr>
          <w:color w:val="000000" w:themeColor="text1"/>
        </w:rPr>
      </w:pPr>
      <w:r>
        <w:rPr>
          <w:color w:val="000000" w:themeColor="text1"/>
        </w:rPr>
        <w:t>The college</w:t>
      </w:r>
      <w:r w:rsidR="00C51001" w:rsidRPr="006970C8">
        <w:rPr>
          <w:color w:val="000000" w:themeColor="text1"/>
        </w:rPr>
        <w:t xml:space="preserve">’s budget reserves continue to increase </w:t>
      </w:r>
      <w:r w:rsidR="002F1754" w:rsidRPr="006970C8">
        <w:rPr>
          <w:color w:val="000000" w:themeColor="text1"/>
        </w:rPr>
        <w:t>toward</w:t>
      </w:r>
      <w:r w:rsidR="00C51001" w:rsidRPr="006970C8">
        <w:rPr>
          <w:color w:val="000000" w:themeColor="text1"/>
        </w:rPr>
        <w:t xml:space="preserve"> the Board directed goal of 16</w:t>
      </w:r>
      <w:r w:rsidR="00434066">
        <w:rPr>
          <w:color w:val="000000" w:themeColor="text1"/>
        </w:rPr>
        <w:t>.6</w:t>
      </w:r>
      <w:r w:rsidR="00C51001" w:rsidRPr="006970C8">
        <w:rPr>
          <w:color w:val="000000" w:themeColor="text1"/>
        </w:rPr>
        <w:t xml:space="preserve">% and the Institutional Effectiveness Partnership Initiative (IEPI) goals of 7%. The chart below depicts the steady growth of </w:t>
      </w:r>
      <w:r>
        <w:rPr>
          <w:color w:val="000000" w:themeColor="text1"/>
        </w:rPr>
        <w:t>the college</w:t>
      </w:r>
      <w:r w:rsidR="00C51001" w:rsidRPr="006970C8">
        <w:rPr>
          <w:color w:val="000000" w:themeColor="text1"/>
        </w:rPr>
        <w:t>’s reserve for the past three years.</w:t>
      </w:r>
      <w:r w:rsidR="00BF509F" w:rsidRPr="006970C8">
        <w:rPr>
          <w:color w:val="000000" w:themeColor="text1"/>
        </w:rPr>
        <w:t xml:space="preserve"> </w:t>
      </w:r>
      <w:r w:rsidR="00BF509F" w:rsidRPr="001B7CA4">
        <w:rPr>
          <w:color w:val="000000" w:themeColor="text1"/>
        </w:rPr>
        <w:t xml:space="preserve">(Figure </w:t>
      </w:r>
      <w:r w:rsidR="00225060" w:rsidRPr="001B7CA4">
        <w:rPr>
          <w:color w:val="000000" w:themeColor="text1"/>
        </w:rPr>
        <w:t>6</w:t>
      </w:r>
      <w:r w:rsidR="00BF509F" w:rsidRPr="001B7CA4">
        <w:rPr>
          <w:color w:val="000000" w:themeColor="text1"/>
        </w:rPr>
        <w:t>)</w:t>
      </w:r>
    </w:p>
    <w:p w14:paraId="26AFC89E" w14:textId="77777777" w:rsidR="00E85699" w:rsidRDefault="00E85699">
      <w:pPr>
        <w:rPr>
          <w:color w:val="000000" w:themeColor="text1"/>
        </w:rPr>
      </w:pPr>
      <w:r>
        <w:rPr>
          <w:color w:val="000000" w:themeColor="text1"/>
        </w:rPr>
        <w:br w:type="page"/>
      </w:r>
    </w:p>
    <w:p w14:paraId="783B7882" w14:textId="69B6D900" w:rsidR="00CA3F44" w:rsidRPr="006970C8" w:rsidRDefault="004E349A" w:rsidP="00C51001">
      <w:pPr>
        <w:autoSpaceDE w:val="0"/>
        <w:autoSpaceDN w:val="0"/>
        <w:adjustRightInd w:val="0"/>
        <w:spacing w:after="240"/>
        <w:rPr>
          <w:color w:val="000000" w:themeColor="text1"/>
        </w:rPr>
      </w:pPr>
      <w:r w:rsidRPr="001B7CA4">
        <w:rPr>
          <w:color w:val="000000" w:themeColor="text1"/>
        </w:rPr>
        <w:t xml:space="preserve">Figure </w:t>
      </w:r>
      <w:r w:rsidR="00225060" w:rsidRPr="001B7CA4">
        <w:rPr>
          <w:color w:val="000000" w:themeColor="text1"/>
        </w:rPr>
        <w:t>6</w:t>
      </w:r>
      <w:r w:rsidR="00FC28AD" w:rsidRPr="001B7CA4">
        <w:rPr>
          <w:color w:val="000000" w:themeColor="text1"/>
        </w:rPr>
        <w:t>.</w:t>
      </w:r>
      <w:r w:rsidR="00C079FA" w:rsidRPr="001B7CA4">
        <w:rPr>
          <w:color w:val="000000" w:themeColor="text1"/>
        </w:rPr>
        <w:t xml:space="preserve">  Reserve Budget as a Percentage of Total Expenditures</w:t>
      </w:r>
      <w:r w:rsidR="00C079FA" w:rsidRPr="006970C8">
        <w:rPr>
          <w:color w:val="000000" w:themeColor="text1"/>
        </w:rPr>
        <w:t xml:space="preserve"> </w:t>
      </w:r>
    </w:p>
    <w:tbl>
      <w:tblPr>
        <w:tblW w:w="6551" w:type="dxa"/>
        <w:jc w:val="center"/>
        <w:tblBorders>
          <w:top w:val="single" w:sz="4" w:space="0" w:color="auto"/>
          <w:left w:val="single" w:sz="4" w:space="0" w:color="auto"/>
          <w:bottom w:val="single" w:sz="4" w:space="0" w:color="auto"/>
          <w:right w:val="single" w:sz="4" w:space="0" w:color="auto"/>
          <w:insideH w:val="single" w:sz="4" w:space="0" w:color="auto"/>
          <w:insideV w:val="single" w:sz="8" w:space="0" w:color="B8CCE4"/>
        </w:tblBorders>
        <w:tblCellMar>
          <w:left w:w="0" w:type="dxa"/>
          <w:right w:w="0" w:type="dxa"/>
        </w:tblCellMar>
        <w:tblLook w:val="04A0" w:firstRow="1" w:lastRow="0" w:firstColumn="1" w:lastColumn="0" w:noHBand="0" w:noVBand="1"/>
      </w:tblPr>
      <w:tblGrid>
        <w:gridCol w:w="1402"/>
        <w:gridCol w:w="1411"/>
        <w:gridCol w:w="1442"/>
        <w:gridCol w:w="2296"/>
      </w:tblGrid>
      <w:tr w:rsidR="00C51001" w:rsidRPr="006970C8" w14:paraId="2F325EED" w14:textId="77777777" w:rsidTr="00190805">
        <w:trPr>
          <w:trHeight w:val="288"/>
          <w:jc w:val="center"/>
        </w:trPr>
        <w:tc>
          <w:tcPr>
            <w:tcW w:w="1402" w:type="dxa"/>
            <w:shd w:val="clear" w:color="auto" w:fill="B6DDE8" w:themeFill="accent5" w:themeFillTint="66"/>
            <w:noWrap/>
            <w:tcMar>
              <w:top w:w="0" w:type="dxa"/>
              <w:left w:w="108" w:type="dxa"/>
              <w:bottom w:w="0" w:type="dxa"/>
              <w:right w:w="108" w:type="dxa"/>
            </w:tcMar>
            <w:hideMark/>
          </w:tcPr>
          <w:p w14:paraId="1C8B0E90" w14:textId="77777777" w:rsidR="00C51001" w:rsidRPr="006970C8" w:rsidRDefault="00C51001" w:rsidP="00190805">
            <w:pPr>
              <w:autoSpaceDE w:val="0"/>
              <w:autoSpaceDN w:val="0"/>
              <w:adjustRightInd w:val="0"/>
              <w:rPr>
                <w:b/>
                <w:bCs/>
                <w:color w:val="000000" w:themeColor="text1"/>
              </w:rPr>
            </w:pPr>
            <w:r w:rsidRPr="006970C8">
              <w:rPr>
                <w:b/>
                <w:color w:val="000000" w:themeColor="text1"/>
              </w:rPr>
              <w:t>Fiscal Year</w:t>
            </w:r>
          </w:p>
        </w:tc>
        <w:tc>
          <w:tcPr>
            <w:tcW w:w="1411" w:type="dxa"/>
            <w:shd w:val="clear" w:color="auto" w:fill="B6DDE8" w:themeFill="accent5" w:themeFillTint="66"/>
            <w:noWrap/>
            <w:tcMar>
              <w:top w:w="0" w:type="dxa"/>
              <w:left w:w="108" w:type="dxa"/>
              <w:bottom w:w="0" w:type="dxa"/>
              <w:right w:w="108" w:type="dxa"/>
            </w:tcMar>
            <w:hideMark/>
          </w:tcPr>
          <w:p w14:paraId="1DBA5D31" w14:textId="77777777" w:rsidR="00C51001" w:rsidRPr="006970C8" w:rsidRDefault="00C51001" w:rsidP="00E53E99">
            <w:pPr>
              <w:autoSpaceDE w:val="0"/>
              <w:autoSpaceDN w:val="0"/>
              <w:adjustRightInd w:val="0"/>
              <w:jc w:val="right"/>
              <w:rPr>
                <w:b/>
                <w:bCs/>
                <w:color w:val="000000" w:themeColor="text1"/>
              </w:rPr>
            </w:pPr>
            <w:r w:rsidRPr="006970C8">
              <w:rPr>
                <w:b/>
                <w:color w:val="000000" w:themeColor="text1"/>
              </w:rPr>
              <w:t>Reserve</w:t>
            </w:r>
          </w:p>
        </w:tc>
        <w:tc>
          <w:tcPr>
            <w:tcW w:w="1442" w:type="dxa"/>
            <w:shd w:val="clear" w:color="auto" w:fill="B6DDE8" w:themeFill="accent5" w:themeFillTint="66"/>
            <w:noWrap/>
            <w:tcMar>
              <w:top w:w="0" w:type="dxa"/>
              <w:left w:w="108" w:type="dxa"/>
              <w:bottom w:w="0" w:type="dxa"/>
              <w:right w:w="108" w:type="dxa"/>
            </w:tcMar>
            <w:hideMark/>
          </w:tcPr>
          <w:p w14:paraId="1195E118" w14:textId="77777777" w:rsidR="00C51001" w:rsidRPr="006970C8" w:rsidRDefault="00C51001" w:rsidP="00E53E99">
            <w:pPr>
              <w:autoSpaceDE w:val="0"/>
              <w:autoSpaceDN w:val="0"/>
              <w:adjustRightInd w:val="0"/>
              <w:jc w:val="right"/>
              <w:rPr>
                <w:b/>
                <w:bCs/>
                <w:color w:val="000000" w:themeColor="text1"/>
              </w:rPr>
            </w:pPr>
            <w:r w:rsidRPr="006970C8">
              <w:rPr>
                <w:b/>
                <w:color w:val="000000" w:themeColor="text1"/>
              </w:rPr>
              <w:t>Percentage</w:t>
            </w:r>
          </w:p>
        </w:tc>
        <w:tc>
          <w:tcPr>
            <w:tcW w:w="2296" w:type="dxa"/>
            <w:shd w:val="clear" w:color="auto" w:fill="B6DDE8" w:themeFill="accent5" w:themeFillTint="66"/>
            <w:noWrap/>
            <w:tcMar>
              <w:top w:w="0" w:type="dxa"/>
              <w:left w:w="108" w:type="dxa"/>
              <w:bottom w:w="0" w:type="dxa"/>
              <w:right w:w="108" w:type="dxa"/>
            </w:tcMar>
            <w:hideMark/>
          </w:tcPr>
          <w:p w14:paraId="3DE9035A" w14:textId="77777777" w:rsidR="00C51001" w:rsidRPr="006970C8" w:rsidRDefault="00C51001" w:rsidP="00E53E99">
            <w:pPr>
              <w:autoSpaceDE w:val="0"/>
              <w:autoSpaceDN w:val="0"/>
              <w:adjustRightInd w:val="0"/>
              <w:jc w:val="right"/>
              <w:rPr>
                <w:b/>
                <w:bCs/>
                <w:color w:val="000000" w:themeColor="text1"/>
              </w:rPr>
            </w:pPr>
            <w:r w:rsidRPr="006970C8">
              <w:rPr>
                <w:b/>
                <w:color w:val="000000" w:themeColor="text1"/>
              </w:rPr>
              <w:t>Total Expenditures</w:t>
            </w:r>
          </w:p>
        </w:tc>
      </w:tr>
      <w:tr w:rsidR="00C51001" w:rsidRPr="006970C8" w14:paraId="2DB50215" w14:textId="77777777" w:rsidTr="00190805">
        <w:trPr>
          <w:trHeight w:val="288"/>
          <w:jc w:val="center"/>
        </w:trPr>
        <w:tc>
          <w:tcPr>
            <w:tcW w:w="1402" w:type="dxa"/>
            <w:noWrap/>
            <w:tcMar>
              <w:top w:w="0" w:type="dxa"/>
              <w:left w:w="108" w:type="dxa"/>
              <w:bottom w:w="0" w:type="dxa"/>
              <w:right w:w="108" w:type="dxa"/>
            </w:tcMar>
            <w:hideMark/>
          </w:tcPr>
          <w:p w14:paraId="3A706BA9" w14:textId="77777777" w:rsidR="00C51001" w:rsidRPr="006970C8" w:rsidRDefault="00C51001" w:rsidP="00190805">
            <w:pPr>
              <w:autoSpaceDE w:val="0"/>
              <w:autoSpaceDN w:val="0"/>
              <w:adjustRightInd w:val="0"/>
              <w:rPr>
                <w:b/>
                <w:bCs/>
                <w:color w:val="000000" w:themeColor="text1"/>
              </w:rPr>
            </w:pPr>
            <w:r w:rsidRPr="006970C8">
              <w:rPr>
                <w:color w:val="000000" w:themeColor="text1"/>
              </w:rPr>
              <w:t>12-13</w:t>
            </w:r>
          </w:p>
        </w:tc>
        <w:tc>
          <w:tcPr>
            <w:tcW w:w="1411" w:type="dxa"/>
            <w:noWrap/>
            <w:tcMar>
              <w:top w:w="0" w:type="dxa"/>
              <w:left w:w="108" w:type="dxa"/>
              <w:bottom w:w="0" w:type="dxa"/>
              <w:right w:w="108" w:type="dxa"/>
            </w:tcMar>
            <w:hideMark/>
          </w:tcPr>
          <w:p w14:paraId="05DF09C4" w14:textId="77777777" w:rsidR="00C51001" w:rsidRPr="006970C8" w:rsidRDefault="00C51001" w:rsidP="00E53E99">
            <w:pPr>
              <w:autoSpaceDE w:val="0"/>
              <w:autoSpaceDN w:val="0"/>
              <w:adjustRightInd w:val="0"/>
              <w:jc w:val="right"/>
              <w:rPr>
                <w:color w:val="000000" w:themeColor="text1"/>
              </w:rPr>
            </w:pPr>
            <w:r w:rsidRPr="006970C8">
              <w:rPr>
                <w:color w:val="000000" w:themeColor="text1"/>
              </w:rPr>
              <w:t xml:space="preserve">$2,335,864 </w:t>
            </w:r>
          </w:p>
        </w:tc>
        <w:tc>
          <w:tcPr>
            <w:tcW w:w="1442" w:type="dxa"/>
            <w:noWrap/>
            <w:tcMar>
              <w:top w:w="0" w:type="dxa"/>
              <w:left w:w="108" w:type="dxa"/>
              <w:bottom w:w="0" w:type="dxa"/>
              <w:right w:w="108" w:type="dxa"/>
            </w:tcMar>
            <w:hideMark/>
          </w:tcPr>
          <w:p w14:paraId="58864FBC" w14:textId="77777777" w:rsidR="00C51001" w:rsidRPr="006970C8" w:rsidRDefault="00C51001" w:rsidP="00E53E99">
            <w:pPr>
              <w:autoSpaceDE w:val="0"/>
              <w:autoSpaceDN w:val="0"/>
              <w:adjustRightInd w:val="0"/>
              <w:jc w:val="right"/>
              <w:rPr>
                <w:color w:val="000000" w:themeColor="text1"/>
              </w:rPr>
            </w:pPr>
            <w:r w:rsidRPr="006970C8">
              <w:rPr>
                <w:color w:val="000000" w:themeColor="text1"/>
              </w:rPr>
              <w:t>7%</w:t>
            </w:r>
          </w:p>
        </w:tc>
        <w:tc>
          <w:tcPr>
            <w:tcW w:w="2296" w:type="dxa"/>
            <w:noWrap/>
            <w:tcMar>
              <w:top w:w="0" w:type="dxa"/>
              <w:left w:w="108" w:type="dxa"/>
              <w:bottom w:w="0" w:type="dxa"/>
              <w:right w:w="108" w:type="dxa"/>
            </w:tcMar>
            <w:hideMark/>
          </w:tcPr>
          <w:p w14:paraId="33ADCD98" w14:textId="77777777" w:rsidR="00C51001" w:rsidRPr="006970C8" w:rsidRDefault="00C51001" w:rsidP="00E53E99">
            <w:pPr>
              <w:autoSpaceDE w:val="0"/>
              <w:autoSpaceDN w:val="0"/>
              <w:adjustRightInd w:val="0"/>
              <w:jc w:val="right"/>
              <w:rPr>
                <w:color w:val="000000" w:themeColor="text1"/>
              </w:rPr>
            </w:pPr>
            <w:r w:rsidRPr="006970C8">
              <w:rPr>
                <w:color w:val="000000" w:themeColor="text1"/>
              </w:rPr>
              <w:t xml:space="preserve">$33,370,040 </w:t>
            </w:r>
          </w:p>
        </w:tc>
      </w:tr>
      <w:tr w:rsidR="00C51001" w:rsidRPr="006970C8" w14:paraId="328676D5" w14:textId="77777777" w:rsidTr="00190805">
        <w:trPr>
          <w:trHeight w:val="288"/>
          <w:jc w:val="center"/>
        </w:trPr>
        <w:tc>
          <w:tcPr>
            <w:tcW w:w="1402" w:type="dxa"/>
            <w:noWrap/>
            <w:tcMar>
              <w:top w:w="0" w:type="dxa"/>
              <w:left w:w="108" w:type="dxa"/>
              <w:bottom w:w="0" w:type="dxa"/>
              <w:right w:w="108" w:type="dxa"/>
            </w:tcMar>
            <w:hideMark/>
          </w:tcPr>
          <w:p w14:paraId="141DAC82" w14:textId="77777777" w:rsidR="00C51001" w:rsidRPr="006970C8" w:rsidRDefault="00C51001" w:rsidP="00190805">
            <w:pPr>
              <w:autoSpaceDE w:val="0"/>
              <w:autoSpaceDN w:val="0"/>
              <w:adjustRightInd w:val="0"/>
              <w:rPr>
                <w:b/>
                <w:bCs/>
                <w:color w:val="000000" w:themeColor="text1"/>
              </w:rPr>
            </w:pPr>
            <w:r w:rsidRPr="006970C8">
              <w:rPr>
                <w:color w:val="000000" w:themeColor="text1"/>
              </w:rPr>
              <w:t>13-14</w:t>
            </w:r>
          </w:p>
        </w:tc>
        <w:tc>
          <w:tcPr>
            <w:tcW w:w="1411" w:type="dxa"/>
            <w:noWrap/>
            <w:tcMar>
              <w:top w:w="0" w:type="dxa"/>
              <w:left w:w="108" w:type="dxa"/>
              <w:bottom w:w="0" w:type="dxa"/>
              <w:right w:w="108" w:type="dxa"/>
            </w:tcMar>
            <w:hideMark/>
          </w:tcPr>
          <w:p w14:paraId="516FB8A3" w14:textId="77777777" w:rsidR="00C51001" w:rsidRPr="006970C8" w:rsidRDefault="00C51001" w:rsidP="00E53E99">
            <w:pPr>
              <w:autoSpaceDE w:val="0"/>
              <w:autoSpaceDN w:val="0"/>
              <w:adjustRightInd w:val="0"/>
              <w:jc w:val="right"/>
              <w:rPr>
                <w:color w:val="000000" w:themeColor="text1"/>
              </w:rPr>
            </w:pPr>
            <w:r w:rsidRPr="006970C8">
              <w:rPr>
                <w:color w:val="000000" w:themeColor="text1"/>
              </w:rPr>
              <w:t xml:space="preserve">$2,473,273 </w:t>
            </w:r>
          </w:p>
        </w:tc>
        <w:tc>
          <w:tcPr>
            <w:tcW w:w="1442" w:type="dxa"/>
            <w:noWrap/>
            <w:tcMar>
              <w:top w:w="0" w:type="dxa"/>
              <w:left w:w="108" w:type="dxa"/>
              <w:bottom w:w="0" w:type="dxa"/>
              <w:right w:w="108" w:type="dxa"/>
            </w:tcMar>
            <w:hideMark/>
          </w:tcPr>
          <w:p w14:paraId="460B3502" w14:textId="77777777" w:rsidR="00C51001" w:rsidRPr="006970C8" w:rsidRDefault="00C51001" w:rsidP="00E53E99">
            <w:pPr>
              <w:autoSpaceDE w:val="0"/>
              <w:autoSpaceDN w:val="0"/>
              <w:adjustRightInd w:val="0"/>
              <w:jc w:val="right"/>
              <w:rPr>
                <w:color w:val="000000" w:themeColor="text1"/>
              </w:rPr>
            </w:pPr>
            <w:r w:rsidRPr="006970C8">
              <w:rPr>
                <w:color w:val="000000" w:themeColor="text1"/>
              </w:rPr>
              <w:t>7%</w:t>
            </w:r>
          </w:p>
        </w:tc>
        <w:tc>
          <w:tcPr>
            <w:tcW w:w="2296" w:type="dxa"/>
            <w:noWrap/>
            <w:tcMar>
              <w:top w:w="0" w:type="dxa"/>
              <w:left w:w="108" w:type="dxa"/>
              <w:bottom w:w="0" w:type="dxa"/>
              <w:right w:w="108" w:type="dxa"/>
            </w:tcMar>
            <w:hideMark/>
          </w:tcPr>
          <w:p w14:paraId="36FD67DE" w14:textId="77777777" w:rsidR="00C51001" w:rsidRPr="006970C8" w:rsidRDefault="00C51001" w:rsidP="00E53E99">
            <w:pPr>
              <w:autoSpaceDE w:val="0"/>
              <w:autoSpaceDN w:val="0"/>
              <w:adjustRightInd w:val="0"/>
              <w:jc w:val="right"/>
              <w:rPr>
                <w:color w:val="000000" w:themeColor="text1"/>
              </w:rPr>
            </w:pPr>
            <w:r w:rsidRPr="006970C8">
              <w:rPr>
                <w:color w:val="000000" w:themeColor="text1"/>
              </w:rPr>
              <w:t xml:space="preserve">$35,551,000 </w:t>
            </w:r>
          </w:p>
        </w:tc>
      </w:tr>
      <w:tr w:rsidR="00C51001" w:rsidRPr="006970C8" w14:paraId="355FF606" w14:textId="77777777" w:rsidTr="00190805">
        <w:trPr>
          <w:trHeight w:val="288"/>
          <w:jc w:val="center"/>
        </w:trPr>
        <w:tc>
          <w:tcPr>
            <w:tcW w:w="1402" w:type="dxa"/>
            <w:noWrap/>
            <w:tcMar>
              <w:top w:w="0" w:type="dxa"/>
              <w:left w:w="108" w:type="dxa"/>
              <w:bottom w:w="0" w:type="dxa"/>
              <w:right w:w="108" w:type="dxa"/>
            </w:tcMar>
            <w:hideMark/>
          </w:tcPr>
          <w:p w14:paraId="6B899248" w14:textId="77777777" w:rsidR="00C51001" w:rsidRPr="006970C8" w:rsidRDefault="00C51001" w:rsidP="00190805">
            <w:pPr>
              <w:autoSpaceDE w:val="0"/>
              <w:autoSpaceDN w:val="0"/>
              <w:adjustRightInd w:val="0"/>
              <w:rPr>
                <w:b/>
                <w:bCs/>
                <w:color w:val="000000" w:themeColor="text1"/>
              </w:rPr>
            </w:pPr>
            <w:r w:rsidRPr="006970C8">
              <w:rPr>
                <w:color w:val="000000" w:themeColor="text1"/>
              </w:rPr>
              <w:t>14-15</w:t>
            </w:r>
          </w:p>
        </w:tc>
        <w:tc>
          <w:tcPr>
            <w:tcW w:w="1411" w:type="dxa"/>
            <w:noWrap/>
            <w:tcMar>
              <w:top w:w="0" w:type="dxa"/>
              <w:left w:w="108" w:type="dxa"/>
              <w:bottom w:w="0" w:type="dxa"/>
              <w:right w:w="108" w:type="dxa"/>
            </w:tcMar>
            <w:hideMark/>
          </w:tcPr>
          <w:p w14:paraId="17BDCA3F" w14:textId="77777777" w:rsidR="00C51001" w:rsidRPr="006970C8" w:rsidRDefault="00C51001" w:rsidP="00E53E99">
            <w:pPr>
              <w:autoSpaceDE w:val="0"/>
              <w:autoSpaceDN w:val="0"/>
              <w:adjustRightInd w:val="0"/>
              <w:jc w:val="right"/>
              <w:rPr>
                <w:color w:val="000000" w:themeColor="text1"/>
              </w:rPr>
            </w:pPr>
            <w:r w:rsidRPr="006970C8">
              <w:rPr>
                <w:color w:val="000000" w:themeColor="text1"/>
              </w:rPr>
              <w:t xml:space="preserve">$3,116,178 </w:t>
            </w:r>
          </w:p>
        </w:tc>
        <w:tc>
          <w:tcPr>
            <w:tcW w:w="1442" w:type="dxa"/>
            <w:noWrap/>
            <w:tcMar>
              <w:top w:w="0" w:type="dxa"/>
              <w:left w:w="108" w:type="dxa"/>
              <w:bottom w:w="0" w:type="dxa"/>
              <w:right w:w="108" w:type="dxa"/>
            </w:tcMar>
            <w:hideMark/>
          </w:tcPr>
          <w:p w14:paraId="6704908D" w14:textId="77777777" w:rsidR="00C51001" w:rsidRPr="006970C8" w:rsidRDefault="00C51001" w:rsidP="00E53E99">
            <w:pPr>
              <w:autoSpaceDE w:val="0"/>
              <w:autoSpaceDN w:val="0"/>
              <w:adjustRightInd w:val="0"/>
              <w:jc w:val="right"/>
              <w:rPr>
                <w:color w:val="000000" w:themeColor="text1"/>
              </w:rPr>
            </w:pPr>
            <w:r w:rsidRPr="006970C8">
              <w:rPr>
                <w:color w:val="000000" w:themeColor="text1"/>
              </w:rPr>
              <w:t>8.50%</w:t>
            </w:r>
          </w:p>
        </w:tc>
        <w:tc>
          <w:tcPr>
            <w:tcW w:w="2296" w:type="dxa"/>
            <w:noWrap/>
            <w:tcMar>
              <w:top w:w="0" w:type="dxa"/>
              <w:left w:w="108" w:type="dxa"/>
              <w:bottom w:w="0" w:type="dxa"/>
              <w:right w:w="108" w:type="dxa"/>
            </w:tcMar>
            <w:hideMark/>
          </w:tcPr>
          <w:p w14:paraId="352A5DDF" w14:textId="77777777" w:rsidR="00C51001" w:rsidRPr="006970C8" w:rsidRDefault="00C51001" w:rsidP="00E53E99">
            <w:pPr>
              <w:autoSpaceDE w:val="0"/>
              <w:autoSpaceDN w:val="0"/>
              <w:adjustRightInd w:val="0"/>
              <w:jc w:val="right"/>
              <w:rPr>
                <w:color w:val="000000" w:themeColor="text1"/>
              </w:rPr>
            </w:pPr>
            <w:r w:rsidRPr="006970C8">
              <w:rPr>
                <w:color w:val="000000" w:themeColor="text1"/>
              </w:rPr>
              <w:t>$36,650,359</w:t>
            </w:r>
          </w:p>
        </w:tc>
      </w:tr>
    </w:tbl>
    <w:p w14:paraId="3D6E1EFE" w14:textId="77777777" w:rsidR="005F4D77" w:rsidRDefault="005F4D77" w:rsidP="005F4D77">
      <w:pPr>
        <w:autoSpaceDE w:val="0"/>
        <w:autoSpaceDN w:val="0"/>
        <w:adjustRightInd w:val="0"/>
        <w:rPr>
          <w:color w:val="000000" w:themeColor="text1"/>
          <w:u w:val="single"/>
        </w:rPr>
      </w:pPr>
    </w:p>
    <w:p w14:paraId="44A7D5CF" w14:textId="77777777" w:rsidR="00C51001" w:rsidRPr="006970C8" w:rsidRDefault="00C51001" w:rsidP="00C51001">
      <w:pPr>
        <w:autoSpaceDE w:val="0"/>
        <w:autoSpaceDN w:val="0"/>
        <w:adjustRightInd w:val="0"/>
        <w:spacing w:after="240"/>
        <w:rPr>
          <w:color w:val="000000" w:themeColor="text1"/>
          <w:u w:val="single"/>
        </w:rPr>
      </w:pPr>
      <w:r w:rsidRPr="006970C8">
        <w:rPr>
          <w:color w:val="000000" w:themeColor="text1"/>
          <w:u w:val="single"/>
        </w:rPr>
        <w:t>Retirement Contributions and Other Post-Employment Benefits</w:t>
      </w:r>
    </w:p>
    <w:p w14:paraId="75C23060" w14:textId="0C4857AC" w:rsidR="00C51001" w:rsidRPr="001B7CA4" w:rsidRDefault="00C51001" w:rsidP="00C51001">
      <w:pPr>
        <w:autoSpaceDE w:val="0"/>
        <w:autoSpaceDN w:val="0"/>
        <w:adjustRightInd w:val="0"/>
        <w:spacing w:after="240"/>
        <w:rPr>
          <w:color w:val="000000" w:themeColor="text1"/>
        </w:rPr>
      </w:pPr>
      <w:r w:rsidRPr="006970C8">
        <w:rPr>
          <w:color w:val="000000" w:themeColor="text1"/>
        </w:rPr>
        <w:t>In Fiscal Year 2015-</w:t>
      </w:r>
      <w:r w:rsidR="004E349A" w:rsidRPr="006970C8">
        <w:rPr>
          <w:color w:val="000000" w:themeColor="text1"/>
        </w:rPr>
        <w:t>20</w:t>
      </w:r>
      <w:r w:rsidRPr="006970C8">
        <w:rPr>
          <w:color w:val="000000" w:themeColor="text1"/>
        </w:rPr>
        <w:t>16</w:t>
      </w:r>
      <w:r w:rsidR="00A10BA3" w:rsidRPr="006970C8">
        <w:rPr>
          <w:color w:val="000000" w:themeColor="text1"/>
        </w:rPr>
        <w:t>,</w:t>
      </w:r>
      <w:r w:rsidRPr="006970C8">
        <w:rPr>
          <w:color w:val="000000" w:themeColor="text1"/>
        </w:rPr>
        <w:t xml:space="preserve"> </w:t>
      </w:r>
      <w:r w:rsidR="008D1E5B">
        <w:rPr>
          <w:color w:val="000000" w:themeColor="text1"/>
        </w:rPr>
        <w:t>the college</w:t>
      </w:r>
      <w:r w:rsidRPr="006970C8">
        <w:rPr>
          <w:color w:val="000000" w:themeColor="text1"/>
        </w:rPr>
        <w:t xml:space="preserve"> received one-time revenue of $3.9 </w:t>
      </w:r>
      <w:r w:rsidR="005470DD" w:rsidRPr="006970C8">
        <w:rPr>
          <w:color w:val="000000" w:themeColor="text1"/>
        </w:rPr>
        <w:t>m</w:t>
      </w:r>
      <w:r w:rsidRPr="006970C8">
        <w:rPr>
          <w:color w:val="000000" w:themeColor="text1"/>
        </w:rPr>
        <w:t xml:space="preserve">illion. Based on conversations with the </w:t>
      </w:r>
      <w:r w:rsidR="004E349A" w:rsidRPr="006970C8">
        <w:rPr>
          <w:color w:val="000000" w:themeColor="text1"/>
        </w:rPr>
        <w:t>S</w:t>
      </w:r>
      <w:r w:rsidRPr="006970C8">
        <w:rPr>
          <w:color w:val="000000" w:themeColor="text1"/>
        </w:rPr>
        <w:t xml:space="preserve">tate Chancellor’s Office, the best use of this money </w:t>
      </w:r>
      <w:r w:rsidR="004E349A" w:rsidRPr="006970C8">
        <w:rPr>
          <w:color w:val="000000" w:themeColor="text1"/>
        </w:rPr>
        <w:t xml:space="preserve">for </w:t>
      </w:r>
      <w:r w:rsidR="008D1E5B">
        <w:rPr>
          <w:color w:val="000000" w:themeColor="text1"/>
        </w:rPr>
        <w:t>the college</w:t>
      </w:r>
      <w:r w:rsidR="004E349A" w:rsidRPr="006970C8">
        <w:rPr>
          <w:color w:val="000000" w:themeColor="text1"/>
        </w:rPr>
        <w:t xml:space="preserve"> </w:t>
      </w:r>
      <w:r w:rsidRPr="006970C8">
        <w:rPr>
          <w:color w:val="000000" w:themeColor="text1"/>
        </w:rPr>
        <w:t xml:space="preserve">is to designate it to address the significant and unanticipated incremental cost increases in PERS and STRS. </w:t>
      </w:r>
      <w:r w:rsidR="00FE58D6" w:rsidRPr="001B7CA4">
        <w:rPr>
          <w:color w:val="000000" w:themeColor="text1"/>
        </w:rPr>
        <w:t xml:space="preserve">(Figure </w:t>
      </w:r>
      <w:r w:rsidR="00225060" w:rsidRPr="001B7CA4">
        <w:rPr>
          <w:color w:val="000000" w:themeColor="text1"/>
        </w:rPr>
        <w:t>7</w:t>
      </w:r>
      <w:r w:rsidR="00FE58D6" w:rsidRPr="001B7CA4">
        <w:rPr>
          <w:color w:val="000000" w:themeColor="text1"/>
        </w:rPr>
        <w:t xml:space="preserve">) </w:t>
      </w:r>
      <w:r w:rsidR="008D1E5B" w:rsidRPr="001B7CA4">
        <w:rPr>
          <w:color w:val="000000" w:themeColor="text1"/>
        </w:rPr>
        <w:t>The college</w:t>
      </w:r>
      <w:r w:rsidR="004E349A" w:rsidRPr="001B7CA4">
        <w:rPr>
          <w:color w:val="000000" w:themeColor="text1"/>
        </w:rPr>
        <w:t xml:space="preserve"> </w:t>
      </w:r>
      <w:r w:rsidRPr="001B7CA4">
        <w:rPr>
          <w:color w:val="000000" w:themeColor="text1"/>
        </w:rPr>
        <w:t xml:space="preserve">Board </w:t>
      </w:r>
      <w:r w:rsidR="004E349A" w:rsidRPr="001B7CA4">
        <w:rPr>
          <w:color w:val="000000" w:themeColor="text1"/>
        </w:rPr>
        <w:t xml:space="preserve">of Trustees </w:t>
      </w:r>
      <w:r w:rsidRPr="001B7CA4">
        <w:rPr>
          <w:color w:val="000000" w:themeColor="text1"/>
        </w:rPr>
        <w:t xml:space="preserve">approved a total of $3.2 </w:t>
      </w:r>
      <w:r w:rsidR="005470DD" w:rsidRPr="001B7CA4">
        <w:rPr>
          <w:color w:val="000000" w:themeColor="text1"/>
        </w:rPr>
        <w:t>m</w:t>
      </w:r>
      <w:r w:rsidRPr="001B7CA4">
        <w:rPr>
          <w:color w:val="000000" w:themeColor="text1"/>
        </w:rPr>
        <w:t>illion of this revenue to be placed in the reserves to address the</w:t>
      </w:r>
      <w:r w:rsidR="00625456" w:rsidRPr="001B7CA4">
        <w:rPr>
          <w:color w:val="000000" w:themeColor="text1"/>
        </w:rPr>
        <w:t>se</w:t>
      </w:r>
      <w:r w:rsidRPr="001B7CA4">
        <w:rPr>
          <w:color w:val="000000" w:themeColor="text1"/>
        </w:rPr>
        <w:t xml:space="preserve"> cost increases over the next four years</w:t>
      </w:r>
      <w:r w:rsidR="00625456" w:rsidRPr="001B7CA4">
        <w:rPr>
          <w:color w:val="000000" w:themeColor="text1"/>
        </w:rPr>
        <w:t>.</w:t>
      </w:r>
    </w:p>
    <w:p w14:paraId="35C6CC56" w14:textId="36B9D31D" w:rsidR="00243A8D" w:rsidRPr="006970C8" w:rsidRDefault="00243A8D" w:rsidP="00243A8D">
      <w:pPr>
        <w:autoSpaceDE w:val="0"/>
        <w:autoSpaceDN w:val="0"/>
        <w:adjustRightInd w:val="0"/>
        <w:spacing w:after="240"/>
        <w:rPr>
          <w:color w:val="000000" w:themeColor="text1"/>
        </w:rPr>
      </w:pPr>
      <w:r w:rsidRPr="001B7CA4">
        <w:rPr>
          <w:color w:val="000000" w:themeColor="text1"/>
        </w:rPr>
        <w:t xml:space="preserve">Figure </w:t>
      </w:r>
      <w:r w:rsidR="00225060" w:rsidRPr="001B7CA4">
        <w:rPr>
          <w:color w:val="000000" w:themeColor="text1"/>
        </w:rPr>
        <w:t>7</w:t>
      </w:r>
      <w:r w:rsidR="00FC28AD" w:rsidRPr="001B7CA4">
        <w:rPr>
          <w:color w:val="000000" w:themeColor="text1"/>
        </w:rPr>
        <w:t>.</w:t>
      </w:r>
      <w:r w:rsidRPr="001B7CA4">
        <w:rPr>
          <w:color w:val="000000" w:themeColor="text1"/>
        </w:rPr>
        <w:t xml:space="preserve">  Increasing PERS and STRS Rates</w:t>
      </w:r>
      <w:r w:rsidRPr="006970C8">
        <w:rPr>
          <w:color w:val="000000" w:themeColor="text1"/>
        </w:rPr>
        <w:t xml:space="preserve">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00"/>
        <w:gridCol w:w="1344"/>
        <w:gridCol w:w="1344"/>
        <w:gridCol w:w="1343"/>
        <w:gridCol w:w="1343"/>
        <w:gridCol w:w="1343"/>
        <w:gridCol w:w="1343"/>
      </w:tblGrid>
      <w:tr w:rsidR="00243A8D" w:rsidRPr="006970C8" w14:paraId="149C96CB" w14:textId="77777777" w:rsidTr="00F8243C">
        <w:trPr>
          <w:trHeight w:val="20"/>
          <w:jc w:val="center"/>
        </w:trPr>
        <w:tc>
          <w:tcPr>
            <w:tcW w:w="1530" w:type="dxa"/>
            <w:shd w:val="clear" w:color="auto" w:fill="B6DDE8" w:themeFill="accent5" w:themeFillTint="66"/>
            <w:noWrap/>
            <w:tcMar>
              <w:top w:w="0" w:type="dxa"/>
              <w:left w:w="108" w:type="dxa"/>
              <w:bottom w:w="0" w:type="dxa"/>
              <w:right w:w="108" w:type="dxa"/>
            </w:tcMar>
            <w:vAlign w:val="bottom"/>
            <w:hideMark/>
          </w:tcPr>
          <w:p w14:paraId="2699C3A7" w14:textId="77777777" w:rsidR="00243A8D" w:rsidRPr="006970C8" w:rsidRDefault="00243A8D" w:rsidP="00A7238C">
            <w:pPr>
              <w:autoSpaceDE w:val="0"/>
              <w:autoSpaceDN w:val="0"/>
              <w:adjustRightInd w:val="0"/>
              <w:rPr>
                <w:b/>
                <w:color w:val="000000" w:themeColor="text1"/>
                <w:sz w:val="22"/>
                <w:szCs w:val="22"/>
              </w:rPr>
            </w:pPr>
            <w:r w:rsidRPr="006970C8">
              <w:rPr>
                <w:b/>
                <w:color w:val="000000" w:themeColor="text1"/>
                <w:sz w:val="22"/>
                <w:szCs w:val="22"/>
              </w:rPr>
              <w:t> </w:t>
            </w:r>
          </w:p>
        </w:tc>
        <w:tc>
          <w:tcPr>
            <w:tcW w:w="1584" w:type="dxa"/>
            <w:shd w:val="clear" w:color="auto" w:fill="B6DDE8" w:themeFill="accent5" w:themeFillTint="66"/>
            <w:noWrap/>
            <w:tcMar>
              <w:top w:w="0" w:type="dxa"/>
              <w:left w:w="108" w:type="dxa"/>
              <w:bottom w:w="0" w:type="dxa"/>
              <w:right w:w="108" w:type="dxa"/>
            </w:tcMar>
            <w:vAlign w:val="bottom"/>
            <w:hideMark/>
          </w:tcPr>
          <w:p w14:paraId="73F3B149" w14:textId="77777777" w:rsidR="00243A8D" w:rsidRPr="006970C8" w:rsidRDefault="00243A8D" w:rsidP="00A7238C">
            <w:pPr>
              <w:autoSpaceDE w:val="0"/>
              <w:autoSpaceDN w:val="0"/>
              <w:adjustRightInd w:val="0"/>
              <w:rPr>
                <w:b/>
                <w:color w:val="000000" w:themeColor="text1"/>
                <w:sz w:val="22"/>
                <w:szCs w:val="22"/>
              </w:rPr>
            </w:pPr>
            <w:r w:rsidRPr="006970C8">
              <w:rPr>
                <w:b/>
                <w:color w:val="000000" w:themeColor="text1"/>
                <w:sz w:val="22"/>
                <w:szCs w:val="22"/>
              </w:rPr>
              <w:t>FY 13-14</w:t>
            </w:r>
          </w:p>
        </w:tc>
        <w:tc>
          <w:tcPr>
            <w:tcW w:w="1584" w:type="dxa"/>
            <w:shd w:val="clear" w:color="auto" w:fill="B6DDE8" w:themeFill="accent5" w:themeFillTint="66"/>
            <w:noWrap/>
            <w:tcMar>
              <w:top w:w="0" w:type="dxa"/>
              <w:left w:w="108" w:type="dxa"/>
              <w:bottom w:w="0" w:type="dxa"/>
              <w:right w:w="108" w:type="dxa"/>
            </w:tcMar>
            <w:vAlign w:val="bottom"/>
            <w:hideMark/>
          </w:tcPr>
          <w:p w14:paraId="66E532A1" w14:textId="77777777" w:rsidR="00243A8D" w:rsidRPr="006970C8" w:rsidRDefault="00243A8D" w:rsidP="00A7238C">
            <w:pPr>
              <w:autoSpaceDE w:val="0"/>
              <w:autoSpaceDN w:val="0"/>
              <w:adjustRightInd w:val="0"/>
              <w:rPr>
                <w:b/>
                <w:color w:val="000000" w:themeColor="text1"/>
                <w:sz w:val="22"/>
                <w:szCs w:val="22"/>
              </w:rPr>
            </w:pPr>
            <w:r w:rsidRPr="006970C8">
              <w:rPr>
                <w:b/>
                <w:color w:val="000000" w:themeColor="text1"/>
                <w:sz w:val="22"/>
                <w:szCs w:val="22"/>
              </w:rPr>
              <w:t>FY 14-15</w:t>
            </w:r>
          </w:p>
        </w:tc>
        <w:tc>
          <w:tcPr>
            <w:tcW w:w="1584" w:type="dxa"/>
            <w:shd w:val="clear" w:color="auto" w:fill="B6DDE8" w:themeFill="accent5" w:themeFillTint="66"/>
            <w:noWrap/>
            <w:tcMar>
              <w:top w:w="0" w:type="dxa"/>
              <w:left w:w="108" w:type="dxa"/>
              <w:bottom w:w="0" w:type="dxa"/>
              <w:right w:w="108" w:type="dxa"/>
            </w:tcMar>
            <w:vAlign w:val="bottom"/>
            <w:hideMark/>
          </w:tcPr>
          <w:p w14:paraId="01D44719" w14:textId="77777777" w:rsidR="00243A8D" w:rsidRPr="006970C8" w:rsidRDefault="00243A8D" w:rsidP="00A7238C">
            <w:pPr>
              <w:autoSpaceDE w:val="0"/>
              <w:autoSpaceDN w:val="0"/>
              <w:adjustRightInd w:val="0"/>
              <w:rPr>
                <w:b/>
                <w:color w:val="000000" w:themeColor="text1"/>
                <w:sz w:val="22"/>
                <w:szCs w:val="22"/>
              </w:rPr>
            </w:pPr>
            <w:r w:rsidRPr="006970C8">
              <w:rPr>
                <w:b/>
                <w:color w:val="000000" w:themeColor="text1"/>
                <w:sz w:val="22"/>
                <w:szCs w:val="22"/>
              </w:rPr>
              <w:t>FY 15-16</w:t>
            </w:r>
          </w:p>
        </w:tc>
        <w:tc>
          <w:tcPr>
            <w:tcW w:w="1584" w:type="dxa"/>
            <w:shd w:val="clear" w:color="auto" w:fill="B6DDE8" w:themeFill="accent5" w:themeFillTint="66"/>
            <w:noWrap/>
            <w:tcMar>
              <w:top w:w="0" w:type="dxa"/>
              <w:left w:w="108" w:type="dxa"/>
              <w:bottom w:w="0" w:type="dxa"/>
              <w:right w:w="108" w:type="dxa"/>
            </w:tcMar>
            <w:vAlign w:val="bottom"/>
            <w:hideMark/>
          </w:tcPr>
          <w:p w14:paraId="47B8402E" w14:textId="77777777" w:rsidR="00243A8D" w:rsidRPr="006970C8" w:rsidRDefault="00243A8D" w:rsidP="00A7238C">
            <w:pPr>
              <w:autoSpaceDE w:val="0"/>
              <w:autoSpaceDN w:val="0"/>
              <w:adjustRightInd w:val="0"/>
              <w:rPr>
                <w:b/>
                <w:color w:val="000000" w:themeColor="text1"/>
                <w:sz w:val="22"/>
                <w:szCs w:val="22"/>
              </w:rPr>
            </w:pPr>
            <w:r w:rsidRPr="006970C8">
              <w:rPr>
                <w:b/>
                <w:color w:val="000000" w:themeColor="text1"/>
                <w:sz w:val="22"/>
                <w:szCs w:val="22"/>
              </w:rPr>
              <w:t>FY 16-17</w:t>
            </w:r>
          </w:p>
        </w:tc>
        <w:tc>
          <w:tcPr>
            <w:tcW w:w="1584" w:type="dxa"/>
            <w:shd w:val="clear" w:color="auto" w:fill="B6DDE8" w:themeFill="accent5" w:themeFillTint="66"/>
            <w:noWrap/>
            <w:tcMar>
              <w:top w:w="0" w:type="dxa"/>
              <w:left w:w="108" w:type="dxa"/>
              <w:bottom w:w="0" w:type="dxa"/>
              <w:right w:w="108" w:type="dxa"/>
            </w:tcMar>
            <w:vAlign w:val="bottom"/>
            <w:hideMark/>
          </w:tcPr>
          <w:p w14:paraId="0283041A" w14:textId="77777777" w:rsidR="00243A8D" w:rsidRPr="006970C8" w:rsidRDefault="00243A8D" w:rsidP="00A7238C">
            <w:pPr>
              <w:autoSpaceDE w:val="0"/>
              <w:autoSpaceDN w:val="0"/>
              <w:adjustRightInd w:val="0"/>
              <w:rPr>
                <w:b/>
                <w:color w:val="000000" w:themeColor="text1"/>
                <w:sz w:val="22"/>
                <w:szCs w:val="22"/>
              </w:rPr>
            </w:pPr>
            <w:r w:rsidRPr="006970C8">
              <w:rPr>
                <w:b/>
                <w:color w:val="000000" w:themeColor="text1"/>
                <w:sz w:val="22"/>
                <w:szCs w:val="22"/>
              </w:rPr>
              <w:t>FY 17-18</w:t>
            </w:r>
          </w:p>
        </w:tc>
        <w:tc>
          <w:tcPr>
            <w:tcW w:w="1584" w:type="dxa"/>
            <w:shd w:val="clear" w:color="auto" w:fill="B6DDE8" w:themeFill="accent5" w:themeFillTint="66"/>
            <w:noWrap/>
            <w:tcMar>
              <w:top w:w="0" w:type="dxa"/>
              <w:left w:w="108" w:type="dxa"/>
              <w:bottom w:w="0" w:type="dxa"/>
              <w:right w:w="108" w:type="dxa"/>
            </w:tcMar>
            <w:vAlign w:val="bottom"/>
            <w:hideMark/>
          </w:tcPr>
          <w:p w14:paraId="77410653" w14:textId="77777777" w:rsidR="00243A8D" w:rsidRPr="006970C8" w:rsidRDefault="00243A8D" w:rsidP="00A7238C">
            <w:pPr>
              <w:autoSpaceDE w:val="0"/>
              <w:autoSpaceDN w:val="0"/>
              <w:adjustRightInd w:val="0"/>
              <w:rPr>
                <w:b/>
                <w:color w:val="000000" w:themeColor="text1"/>
                <w:sz w:val="22"/>
                <w:szCs w:val="22"/>
              </w:rPr>
            </w:pPr>
            <w:r w:rsidRPr="006970C8">
              <w:rPr>
                <w:b/>
                <w:color w:val="000000" w:themeColor="text1"/>
                <w:sz w:val="22"/>
                <w:szCs w:val="22"/>
              </w:rPr>
              <w:t>FY 18-19</w:t>
            </w:r>
          </w:p>
        </w:tc>
      </w:tr>
      <w:tr w:rsidR="00243A8D" w:rsidRPr="006970C8" w14:paraId="4EFF8664" w14:textId="77777777" w:rsidTr="00F8243C">
        <w:trPr>
          <w:trHeight w:val="288"/>
          <w:jc w:val="center"/>
        </w:trPr>
        <w:tc>
          <w:tcPr>
            <w:tcW w:w="1530" w:type="dxa"/>
            <w:noWrap/>
            <w:tcMar>
              <w:top w:w="0" w:type="dxa"/>
              <w:left w:w="108" w:type="dxa"/>
              <w:bottom w:w="0" w:type="dxa"/>
              <w:right w:w="108" w:type="dxa"/>
            </w:tcMar>
            <w:vAlign w:val="center"/>
            <w:hideMark/>
          </w:tcPr>
          <w:p w14:paraId="56519EDF" w14:textId="5853979C" w:rsidR="00243A8D" w:rsidRPr="006250A0" w:rsidRDefault="00243A8D" w:rsidP="006250A0">
            <w:pPr>
              <w:autoSpaceDE w:val="0"/>
              <w:autoSpaceDN w:val="0"/>
              <w:adjustRightInd w:val="0"/>
              <w:rPr>
                <w:color w:val="000000" w:themeColor="text1"/>
                <w:sz w:val="20"/>
                <w:szCs w:val="22"/>
              </w:rPr>
            </w:pPr>
            <w:r w:rsidRPr="006250A0">
              <w:rPr>
                <w:color w:val="000000" w:themeColor="text1"/>
                <w:sz w:val="20"/>
                <w:szCs w:val="22"/>
              </w:rPr>
              <w:t xml:space="preserve">PERS </w:t>
            </w:r>
            <w:r w:rsidR="006250A0">
              <w:rPr>
                <w:color w:val="000000" w:themeColor="text1"/>
                <w:sz w:val="20"/>
                <w:szCs w:val="22"/>
              </w:rPr>
              <w:t>and</w:t>
            </w:r>
            <w:r w:rsidRPr="006250A0">
              <w:rPr>
                <w:color w:val="000000" w:themeColor="text1"/>
                <w:sz w:val="20"/>
                <w:szCs w:val="22"/>
              </w:rPr>
              <w:t xml:space="preserve"> STRS Costs</w:t>
            </w:r>
          </w:p>
        </w:tc>
        <w:tc>
          <w:tcPr>
            <w:tcW w:w="1584" w:type="dxa"/>
            <w:noWrap/>
            <w:tcMar>
              <w:top w:w="0" w:type="dxa"/>
              <w:left w:w="108" w:type="dxa"/>
              <w:bottom w:w="0" w:type="dxa"/>
              <w:right w:w="108" w:type="dxa"/>
            </w:tcMar>
            <w:vAlign w:val="center"/>
            <w:hideMark/>
          </w:tcPr>
          <w:p w14:paraId="1448A289" w14:textId="77777777" w:rsidR="00243A8D" w:rsidRPr="006970C8" w:rsidRDefault="00243A8D" w:rsidP="00A7238C">
            <w:pPr>
              <w:autoSpaceDE w:val="0"/>
              <w:autoSpaceDN w:val="0"/>
              <w:adjustRightInd w:val="0"/>
              <w:jc w:val="right"/>
              <w:rPr>
                <w:color w:val="000000" w:themeColor="text1"/>
                <w:sz w:val="22"/>
                <w:szCs w:val="22"/>
              </w:rPr>
            </w:pPr>
            <w:r w:rsidRPr="006970C8">
              <w:rPr>
                <w:color w:val="000000" w:themeColor="text1"/>
                <w:sz w:val="22"/>
                <w:szCs w:val="22"/>
              </w:rPr>
              <w:t>$2,001,150</w:t>
            </w:r>
          </w:p>
        </w:tc>
        <w:tc>
          <w:tcPr>
            <w:tcW w:w="1584" w:type="dxa"/>
            <w:noWrap/>
            <w:tcMar>
              <w:top w:w="0" w:type="dxa"/>
              <w:left w:w="108" w:type="dxa"/>
              <w:bottom w:w="0" w:type="dxa"/>
              <w:right w:w="108" w:type="dxa"/>
            </w:tcMar>
            <w:vAlign w:val="center"/>
            <w:hideMark/>
          </w:tcPr>
          <w:p w14:paraId="41902D39" w14:textId="77777777" w:rsidR="00243A8D" w:rsidRPr="006970C8" w:rsidRDefault="00243A8D" w:rsidP="00A7238C">
            <w:pPr>
              <w:autoSpaceDE w:val="0"/>
              <w:autoSpaceDN w:val="0"/>
              <w:adjustRightInd w:val="0"/>
              <w:jc w:val="right"/>
              <w:rPr>
                <w:color w:val="000000" w:themeColor="text1"/>
                <w:sz w:val="22"/>
                <w:szCs w:val="22"/>
              </w:rPr>
            </w:pPr>
            <w:r w:rsidRPr="006970C8">
              <w:rPr>
                <w:color w:val="000000" w:themeColor="text1"/>
                <w:sz w:val="22"/>
                <w:szCs w:val="22"/>
              </w:rPr>
              <w:t xml:space="preserve">$2,183,256 </w:t>
            </w:r>
          </w:p>
        </w:tc>
        <w:tc>
          <w:tcPr>
            <w:tcW w:w="1584" w:type="dxa"/>
            <w:noWrap/>
            <w:tcMar>
              <w:top w:w="0" w:type="dxa"/>
              <w:left w:w="108" w:type="dxa"/>
              <w:bottom w:w="0" w:type="dxa"/>
              <w:right w:w="108" w:type="dxa"/>
            </w:tcMar>
            <w:vAlign w:val="center"/>
            <w:hideMark/>
          </w:tcPr>
          <w:p w14:paraId="5323BA2C" w14:textId="77777777" w:rsidR="00243A8D" w:rsidRPr="006970C8" w:rsidRDefault="00243A8D" w:rsidP="00A7238C">
            <w:pPr>
              <w:autoSpaceDE w:val="0"/>
              <w:autoSpaceDN w:val="0"/>
              <w:adjustRightInd w:val="0"/>
              <w:jc w:val="right"/>
              <w:rPr>
                <w:color w:val="000000" w:themeColor="text1"/>
                <w:sz w:val="22"/>
                <w:szCs w:val="22"/>
              </w:rPr>
            </w:pPr>
            <w:r w:rsidRPr="006970C8">
              <w:rPr>
                <w:color w:val="000000" w:themeColor="text1"/>
                <w:sz w:val="22"/>
                <w:szCs w:val="22"/>
              </w:rPr>
              <w:t xml:space="preserve">$2,549,785 </w:t>
            </w:r>
          </w:p>
        </w:tc>
        <w:tc>
          <w:tcPr>
            <w:tcW w:w="1584" w:type="dxa"/>
            <w:noWrap/>
            <w:tcMar>
              <w:top w:w="0" w:type="dxa"/>
              <w:left w:w="108" w:type="dxa"/>
              <w:bottom w:w="0" w:type="dxa"/>
              <w:right w:w="108" w:type="dxa"/>
            </w:tcMar>
            <w:vAlign w:val="center"/>
            <w:hideMark/>
          </w:tcPr>
          <w:p w14:paraId="1CAA1B5A" w14:textId="77777777" w:rsidR="00243A8D" w:rsidRPr="006970C8" w:rsidRDefault="00243A8D" w:rsidP="00A7238C">
            <w:pPr>
              <w:autoSpaceDE w:val="0"/>
              <w:autoSpaceDN w:val="0"/>
              <w:adjustRightInd w:val="0"/>
              <w:jc w:val="right"/>
              <w:rPr>
                <w:color w:val="000000" w:themeColor="text1"/>
                <w:sz w:val="22"/>
                <w:szCs w:val="22"/>
              </w:rPr>
            </w:pPr>
            <w:r w:rsidRPr="006970C8">
              <w:rPr>
                <w:color w:val="000000" w:themeColor="text1"/>
                <w:sz w:val="22"/>
                <w:szCs w:val="22"/>
              </w:rPr>
              <w:t xml:space="preserve">$3,017,780 </w:t>
            </w:r>
          </w:p>
        </w:tc>
        <w:tc>
          <w:tcPr>
            <w:tcW w:w="1584" w:type="dxa"/>
            <w:noWrap/>
            <w:tcMar>
              <w:top w:w="0" w:type="dxa"/>
              <w:left w:w="108" w:type="dxa"/>
              <w:bottom w:w="0" w:type="dxa"/>
              <w:right w:w="108" w:type="dxa"/>
            </w:tcMar>
            <w:vAlign w:val="center"/>
            <w:hideMark/>
          </w:tcPr>
          <w:p w14:paraId="44E81EB7" w14:textId="77777777" w:rsidR="00243A8D" w:rsidRPr="006970C8" w:rsidRDefault="00243A8D" w:rsidP="00A7238C">
            <w:pPr>
              <w:autoSpaceDE w:val="0"/>
              <w:autoSpaceDN w:val="0"/>
              <w:adjustRightInd w:val="0"/>
              <w:jc w:val="right"/>
              <w:rPr>
                <w:color w:val="000000" w:themeColor="text1"/>
                <w:sz w:val="22"/>
                <w:szCs w:val="22"/>
              </w:rPr>
            </w:pPr>
            <w:r w:rsidRPr="006970C8">
              <w:rPr>
                <w:color w:val="000000" w:themeColor="text1"/>
                <w:sz w:val="22"/>
                <w:szCs w:val="22"/>
              </w:rPr>
              <w:t xml:space="preserve">$3,687,564 </w:t>
            </w:r>
          </w:p>
        </w:tc>
        <w:tc>
          <w:tcPr>
            <w:tcW w:w="1584" w:type="dxa"/>
            <w:noWrap/>
            <w:tcMar>
              <w:top w:w="0" w:type="dxa"/>
              <w:left w:w="108" w:type="dxa"/>
              <w:bottom w:w="0" w:type="dxa"/>
              <w:right w:w="108" w:type="dxa"/>
            </w:tcMar>
            <w:vAlign w:val="center"/>
            <w:hideMark/>
          </w:tcPr>
          <w:p w14:paraId="17EF3636" w14:textId="77777777" w:rsidR="00243A8D" w:rsidRPr="006970C8" w:rsidRDefault="00243A8D" w:rsidP="00A7238C">
            <w:pPr>
              <w:autoSpaceDE w:val="0"/>
              <w:autoSpaceDN w:val="0"/>
              <w:adjustRightInd w:val="0"/>
              <w:jc w:val="right"/>
              <w:rPr>
                <w:color w:val="000000" w:themeColor="text1"/>
                <w:sz w:val="22"/>
                <w:szCs w:val="22"/>
              </w:rPr>
            </w:pPr>
            <w:r w:rsidRPr="006970C8">
              <w:rPr>
                <w:color w:val="000000" w:themeColor="text1"/>
                <w:sz w:val="22"/>
                <w:szCs w:val="22"/>
              </w:rPr>
              <w:t xml:space="preserve">$4,244,391 </w:t>
            </w:r>
          </w:p>
        </w:tc>
      </w:tr>
      <w:tr w:rsidR="00243A8D" w:rsidRPr="006970C8" w14:paraId="32D9815C" w14:textId="77777777" w:rsidTr="00F8243C">
        <w:trPr>
          <w:trHeight w:val="315"/>
          <w:jc w:val="center"/>
        </w:trPr>
        <w:tc>
          <w:tcPr>
            <w:tcW w:w="1530" w:type="dxa"/>
            <w:shd w:val="clear" w:color="auto" w:fill="DAEEF3"/>
            <w:noWrap/>
            <w:tcMar>
              <w:top w:w="0" w:type="dxa"/>
              <w:left w:w="108" w:type="dxa"/>
              <w:bottom w:w="0" w:type="dxa"/>
              <w:right w:w="108" w:type="dxa"/>
            </w:tcMar>
            <w:vAlign w:val="center"/>
            <w:hideMark/>
          </w:tcPr>
          <w:p w14:paraId="3BD37CD3" w14:textId="77777777" w:rsidR="00243A8D" w:rsidRPr="006250A0" w:rsidRDefault="00243A8D" w:rsidP="00A7238C">
            <w:pPr>
              <w:autoSpaceDE w:val="0"/>
              <w:autoSpaceDN w:val="0"/>
              <w:adjustRightInd w:val="0"/>
              <w:rPr>
                <w:b/>
                <w:color w:val="000000" w:themeColor="text1"/>
                <w:sz w:val="20"/>
                <w:szCs w:val="22"/>
              </w:rPr>
            </w:pPr>
            <w:r w:rsidRPr="006250A0">
              <w:rPr>
                <w:b/>
                <w:color w:val="000000" w:themeColor="text1"/>
                <w:sz w:val="20"/>
                <w:szCs w:val="22"/>
              </w:rPr>
              <w:t>PERS Rate</w:t>
            </w:r>
          </w:p>
        </w:tc>
        <w:tc>
          <w:tcPr>
            <w:tcW w:w="1584" w:type="dxa"/>
            <w:shd w:val="clear" w:color="auto" w:fill="DAEEF3"/>
            <w:noWrap/>
            <w:tcMar>
              <w:top w:w="0" w:type="dxa"/>
              <w:left w:w="108" w:type="dxa"/>
              <w:bottom w:w="0" w:type="dxa"/>
              <w:right w:w="108" w:type="dxa"/>
            </w:tcMar>
            <w:vAlign w:val="center"/>
            <w:hideMark/>
          </w:tcPr>
          <w:p w14:paraId="3B6883F8" w14:textId="77777777" w:rsidR="00243A8D" w:rsidRPr="006970C8" w:rsidRDefault="00243A8D" w:rsidP="00A7238C">
            <w:pPr>
              <w:autoSpaceDE w:val="0"/>
              <w:autoSpaceDN w:val="0"/>
              <w:adjustRightInd w:val="0"/>
              <w:jc w:val="right"/>
              <w:rPr>
                <w:b/>
                <w:color w:val="000000" w:themeColor="text1"/>
                <w:sz w:val="22"/>
                <w:szCs w:val="22"/>
              </w:rPr>
            </w:pPr>
            <w:r w:rsidRPr="006970C8">
              <w:rPr>
                <w:b/>
                <w:color w:val="000000" w:themeColor="text1"/>
                <w:sz w:val="22"/>
                <w:szCs w:val="22"/>
              </w:rPr>
              <w:t>8.25%</w:t>
            </w:r>
          </w:p>
        </w:tc>
        <w:tc>
          <w:tcPr>
            <w:tcW w:w="1584" w:type="dxa"/>
            <w:shd w:val="clear" w:color="auto" w:fill="DAEEF3"/>
            <w:noWrap/>
            <w:tcMar>
              <w:top w:w="0" w:type="dxa"/>
              <w:left w:w="108" w:type="dxa"/>
              <w:bottom w:w="0" w:type="dxa"/>
              <w:right w:w="108" w:type="dxa"/>
            </w:tcMar>
            <w:vAlign w:val="center"/>
            <w:hideMark/>
          </w:tcPr>
          <w:p w14:paraId="339B885A" w14:textId="77777777" w:rsidR="00243A8D" w:rsidRPr="006970C8" w:rsidRDefault="00243A8D" w:rsidP="00A7238C">
            <w:pPr>
              <w:autoSpaceDE w:val="0"/>
              <w:autoSpaceDN w:val="0"/>
              <w:adjustRightInd w:val="0"/>
              <w:jc w:val="right"/>
              <w:rPr>
                <w:b/>
                <w:color w:val="000000" w:themeColor="text1"/>
                <w:sz w:val="22"/>
                <w:szCs w:val="22"/>
              </w:rPr>
            </w:pPr>
            <w:r w:rsidRPr="006970C8">
              <w:rPr>
                <w:b/>
                <w:color w:val="000000" w:themeColor="text1"/>
                <w:sz w:val="22"/>
                <w:szCs w:val="22"/>
              </w:rPr>
              <w:t>8.88%</w:t>
            </w:r>
          </w:p>
        </w:tc>
        <w:tc>
          <w:tcPr>
            <w:tcW w:w="1584" w:type="dxa"/>
            <w:shd w:val="clear" w:color="auto" w:fill="DAEEF3"/>
            <w:noWrap/>
            <w:tcMar>
              <w:top w:w="0" w:type="dxa"/>
              <w:left w:w="108" w:type="dxa"/>
              <w:bottom w:w="0" w:type="dxa"/>
              <w:right w:w="108" w:type="dxa"/>
            </w:tcMar>
            <w:vAlign w:val="center"/>
            <w:hideMark/>
          </w:tcPr>
          <w:p w14:paraId="70CAB491" w14:textId="77777777" w:rsidR="00243A8D" w:rsidRPr="006970C8" w:rsidRDefault="00243A8D" w:rsidP="00A7238C">
            <w:pPr>
              <w:autoSpaceDE w:val="0"/>
              <w:autoSpaceDN w:val="0"/>
              <w:adjustRightInd w:val="0"/>
              <w:jc w:val="right"/>
              <w:rPr>
                <w:b/>
                <w:color w:val="000000" w:themeColor="text1"/>
                <w:sz w:val="22"/>
                <w:szCs w:val="22"/>
              </w:rPr>
            </w:pPr>
            <w:r w:rsidRPr="006970C8">
              <w:rPr>
                <w:b/>
                <w:color w:val="000000" w:themeColor="text1"/>
                <w:sz w:val="22"/>
                <w:szCs w:val="22"/>
              </w:rPr>
              <w:t>10.73%</w:t>
            </w:r>
          </w:p>
        </w:tc>
        <w:tc>
          <w:tcPr>
            <w:tcW w:w="1584" w:type="dxa"/>
            <w:shd w:val="clear" w:color="auto" w:fill="DAEEF3"/>
            <w:noWrap/>
            <w:tcMar>
              <w:top w:w="0" w:type="dxa"/>
              <w:left w:w="108" w:type="dxa"/>
              <w:bottom w:w="0" w:type="dxa"/>
              <w:right w:w="108" w:type="dxa"/>
            </w:tcMar>
            <w:vAlign w:val="center"/>
            <w:hideMark/>
          </w:tcPr>
          <w:p w14:paraId="2B7E10A5" w14:textId="77777777" w:rsidR="00243A8D" w:rsidRPr="006970C8" w:rsidRDefault="00243A8D" w:rsidP="00A7238C">
            <w:pPr>
              <w:autoSpaceDE w:val="0"/>
              <w:autoSpaceDN w:val="0"/>
              <w:adjustRightInd w:val="0"/>
              <w:jc w:val="right"/>
              <w:rPr>
                <w:b/>
                <w:color w:val="000000" w:themeColor="text1"/>
                <w:sz w:val="22"/>
                <w:szCs w:val="22"/>
              </w:rPr>
            </w:pPr>
            <w:r w:rsidRPr="006970C8">
              <w:rPr>
                <w:b/>
                <w:color w:val="000000" w:themeColor="text1"/>
                <w:sz w:val="22"/>
                <w:szCs w:val="22"/>
              </w:rPr>
              <w:t>12.58%</w:t>
            </w:r>
          </w:p>
        </w:tc>
        <w:tc>
          <w:tcPr>
            <w:tcW w:w="1584" w:type="dxa"/>
            <w:shd w:val="clear" w:color="auto" w:fill="DAEEF3"/>
            <w:noWrap/>
            <w:tcMar>
              <w:top w:w="0" w:type="dxa"/>
              <w:left w:w="108" w:type="dxa"/>
              <w:bottom w:w="0" w:type="dxa"/>
              <w:right w:w="108" w:type="dxa"/>
            </w:tcMar>
            <w:vAlign w:val="center"/>
            <w:hideMark/>
          </w:tcPr>
          <w:p w14:paraId="1E51480F" w14:textId="77777777" w:rsidR="00243A8D" w:rsidRPr="006970C8" w:rsidRDefault="00243A8D" w:rsidP="00A7238C">
            <w:pPr>
              <w:autoSpaceDE w:val="0"/>
              <w:autoSpaceDN w:val="0"/>
              <w:adjustRightInd w:val="0"/>
              <w:jc w:val="right"/>
              <w:rPr>
                <w:b/>
                <w:color w:val="000000" w:themeColor="text1"/>
                <w:sz w:val="22"/>
                <w:szCs w:val="22"/>
              </w:rPr>
            </w:pPr>
            <w:r w:rsidRPr="006970C8">
              <w:rPr>
                <w:b/>
                <w:color w:val="000000" w:themeColor="text1"/>
                <w:sz w:val="22"/>
                <w:szCs w:val="22"/>
              </w:rPr>
              <w:t>14.43%</w:t>
            </w:r>
          </w:p>
        </w:tc>
        <w:tc>
          <w:tcPr>
            <w:tcW w:w="1584" w:type="dxa"/>
            <w:shd w:val="clear" w:color="auto" w:fill="DAEEF3"/>
            <w:noWrap/>
            <w:tcMar>
              <w:top w:w="0" w:type="dxa"/>
              <w:left w:w="108" w:type="dxa"/>
              <w:bottom w:w="0" w:type="dxa"/>
              <w:right w:w="108" w:type="dxa"/>
            </w:tcMar>
            <w:vAlign w:val="center"/>
            <w:hideMark/>
          </w:tcPr>
          <w:p w14:paraId="2F46312E" w14:textId="77777777" w:rsidR="00243A8D" w:rsidRPr="006970C8" w:rsidRDefault="00243A8D" w:rsidP="00A7238C">
            <w:pPr>
              <w:autoSpaceDE w:val="0"/>
              <w:autoSpaceDN w:val="0"/>
              <w:adjustRightInd w:val="0"/>
              <w:jc w:val="right"/>
              <w:rPr>
                <w:b/>
                <w:color w:val="000000" w:themeColor="text1"/>
                <w:sz w:val="22"/>
                <w:szCs w:val="22"/>
              </w:rPr>
            </w:pPr>
            <w:r w:rsidRPr="006970C8">
              <w:rPr>
                <w:b/>
                <w:color w:val="000000" w:themeColor="text1"/>
                <w:sz w:val="22"/>
                <w:szCs w:val="22"/>
              </w:rPr>
              <w:t>16.28%</w:t>
            </w:r>
          </w:p>
        </w:tc>
      </w:tr>
      <w:tr w:rsidR="00243A8D" w:rsidRPr="006970C8" w14:paraId="1C456B99" w14:textId="77777777" w:rsidTr="00F8243C">
        <w:trPr>
          <w:trHeight w:val="315"/>
          <w:jc w:val="center"/>
        </w:trPr>
        <w:tc>
          <w:tcPr>
            <w:tcW w:w="1530" w:type="dxa"/>
            <w:shd w:val="clear" w:color="auto" w:fill="D8E4BC"/>
            <w:noWrap/>
            <w:tcMar>
              <w:top w:w="0" w:type="dxa"/>
              <w:left w:w="108" w:type="dxa"/>
              <w:bottom w:w="0" w:type="dxa"/>
              <w:right w:w="108" w:type="dxa"/>
            </w:tcMar>
            <w:vAlign w:val="center"/>
            <w:hideMark/>
          </w:tcPr>
          <w:p w14:paraId="5D44837B" w14:textId="77777777" w:rsidR="00243A8D" w:rsidRPr="006250A0" w:rsidRDefault="00243A8D" w:rsidP="00A7238C">
            <w:pPr>
              <w:autoSpaceDE w:val="0"/>
              <w:autoSpaceDN w:val="0"/>
              <w:adjustRightInd w:val="0"/>
              <w:rPr>
                <w:b/>
                <w:color w:val="000000" w:themeColor="text1"/>
                <w:sz w:val="20"/>
                <w:szCs w:val="22"/>
              </w:rPr>
            </w:pPr>
            <w:r w:rsidRPr="006250A0">
              <w:rPr>
                <w:b/>
                <w:color w:val="000000" w:themeColor="text1"/>
                <w:sz w:val="20"/>
                <w:szCs w:val="22"/>
              </w:rPr>
              <w:t>STRS Rate</w:t>
            </w:r>
          </w:p>
        </w:tc>
        <w:tc>
          <w:tcPr>
            <w:tcW w:w="1584" w:type="dxa"/>
            <w:shd w:val="clear" w:color="auto" w:fill="D8E4BC"/>
            <w:noWrap/>
            <w:tcMar>
              <w:top w:w="0" w:type="dxa"/>
              <w:left w:w="108" w:type="dxa"/>
              <w:bottom w:w="0" w:type="dxa"/>
              <w:right w:w="108" w:type="dxa"/>
            </w:tcMar>
            <w:vAlign w:val="center"/>
            <w:hideMark/>
          </w:tcPr>
          <w:p w14:paraId="2874F674" w14:textId="77777777" w:rsidR="00243A8D" w:rsidRPr="006970C8" w:rsidRDefault="00243A8D" w:rsidP="00A7238C">
            <w:pPr>
              <w:autoSpaceDE w:val="0"/>
              <w:autoSpaceDN w:val="0"/>
              <w:adjustRightInd w:val="0"/>
              <w:jc w:val="right"/>
              <w:rPr>
                <w:b/>
                <w:color w:val="000000" w:themeColor="text1"/>
                <w:sz w:val="22"/>
                <w:szCs w:val="22"/>
              </w:rPr>
            </w:pPr>
            <w:r w:rsidRPr="006970C8">
              <w:rPr>
                <w:b/>
                <w:color w:val="000000" w:themeColor="text1"/>
                <w:sz w:val="22"/>
                <w:szCs w:val="22"/>
              </w:rPr>
              <w:t>11.44%</w:t>
            </w:r>
          </w:p>
        </w:tc>
        <w:tc>
          <w:tcPr>
            <w:tcW w:w="1584" w:type="dxa"/>
            <w:shd w:val="clear" w:color="auto" w:fill="D8E4BC"/>
            <w:noWrap/>
            <w:tcMar>
              <w:top w:w="0" w:type="dxa"/>
              <w:left w:w="108" w:type="dxa"/>
              <w:bottom w:w="0" w:type="dxa"/>
              <w:right w:w="108" w:type="dxa"/>
            </w:tcMar>
            <w:vAlign w:val="center"/>
            <w:hideMark/>
          </w:tcPr>
          <w:p w14:paraId="2A1F81C8" w14:textId="77777777" w:rsidR="00243A8D" w:rsidRPr="006970C8" w:rsidRDefault="00243A8D" w:rsidP="00A7238C">
            <w:pPr>
              <w:autoSpaceDE w:val="0"/>
              <w:autoSpaceDN w:val="0"/>
              <w:adjustRightInd w:val="0"/>
              <w:jc w:val="right"/>
              <w:rPr>
                <w:b/>
                <w:color w:val="000000" w:themeColor="text1"/>
                <w:sz w:val="22"/>
                <w:szCs w:val="22"/>
              </w:rPr>
            </w:pPr>
            <w:r w:rsidRPr="006970C8">
              <w:rPr>
                <w:b/>
                <w:color w:val="000000" w:themeColor="text1"/>
                <w:sz w:val="22"/>
                <w:szCs w:val="22"/>
              </w:rPr>
              <w:t>11.77%</w:t>
            </w:r>
          </w:p>
        </w:tc>
        <w:tc>
          <w:tcPr>
            <w:tcW w:w="1584" w:type="dxa"/>
            <w:shd w:val="clear" w:color="auto" w:fill="D8E4BC"/>
            <w:noWrap/>
            <w:tcMar>
              <w:top w:w="0" w:type="dxa"/>
              <w:left w:w="108" w:type="dxa"/>
              <w:bottom w:w="0" w:type="dxa"/>
              <w:right w:w="108" w:type="dxa"/>
            </w:tcMar>
            <w:vAlign w:val="center"/>
            <w:hideMark/>
          </w:tcPr>
          <w:p w14:paraId="15C28DA1" w14:textId="77777777" w:rsidR="00243A8D" w:rsidRPr="006970C8" w:rsidRDefault="00243A8D" w:rsidP="00A7238C">
            <w:pPr>
              <w:autoSpaceDE w:val="0"/>
              <w:autoSpaceDN w:val="0"/>
              <w:adjustRightInd w:val="0"/>
              <w:jc w:val="right"/>
              <w:rPr>
                <w:b/>
                <w:color w:val="000000" w:themeColor="text1"/>
                <w:sz w:val="22"/>
                <w:szCs w:val="22"/>
              </w:rPr>
            </w:pPr>
            <w:r w:rsidRPr="006970C8">
              <w:rPr>
                <w:b/>
                <w:color w:val="000000" w:themeColor="text1"/>
                <w:sz w:val="22"/>
                <w:szCs w:val="22"/>
              </w:rPr>
              <w:t>11.85%</w:t>
            </w:r>
          </w:p>
        </w:tc>
        <w:tc>
          <w:tcPr>
            <w:tcW w:w="1584" w:type="dxa"/>
            <w:shd w:val="clear" w:color="auto" w:fill="D8E4BC"/>
            <w:noWrap/>
            <w:tcMar>
              <w:top w:w="0" w:type="dxa"/>
              <w:left w:w="108" w:type="dxa"/>
              <w:bottom w:w="0" w:type="dxa"/>
              <w:right w:w="108" w:type="dxa"/>
            </w:tcMar>
            <w:vAlign w:val="center"/>
            <w:hideMark/>
          </w:tcPr>
          <w:p w14:paraId="63C02743" w14:textId="77777777" w:rsidR="00243A8D" w:rsidRPr="006970C8" w:rsidRDefault="00243A8D" w:rsidP="00A7238C">
            <w:pPr>
              <w:autoSpaceDE w:val="0"/>
              <w:autoSpaceDN w:val="0"/>
              <w:adjustRightInd w:val="0"/>
              <w:jc w:val="right"/>
              <w:rPr>
                <w:b/>
                <w:color w:val="000000" w:themeColor="text1"/>
                <w:sz w:val="22"/>
                <w:szCs w:val="22"/>
              </w:rPr>
            </w:pPr>
            <w:r w:rsidRPr="006970C8">
              <w:rPr>
                <w:b/>
                <w:color w:val="000000" w:themeColor="text1"/>
                <w:sz w:val="22"/>
                <w:szCs w:val="22"/>
              </w:rPr>
              <w:t>13.05%</w:t>
            </w:r>
          </w:p>
        </w:tc>
        <w:tc>
          <w:tcPr>
            <w:tcW w:w="1584" w:type="dxa"/>
            <w:shd w:val="clear" w:color="auto" w:fill="D8E4BC"/>
            <w:noWrap/>
            <w:tcMar>
              <w:top w:w="0" w:type="dxa"/>
              <w:left w:w="108" w:type="dxa"/>
              <w:bottom w:w="0" w:type="dxa"/>
              <w:right w:w="108" w:type="dxa"/>
            </w:tcMar>
            <w:vAlign w:val="center"/>
            <w:hideMark/>
          </w:tcPr>
          <w:p w14:paraId="5DAF2402" w14:textId="77777777" w:rsidR="00243A8D" w:rsidRPr="006970C8" w:rsidRDefault="00243A8D" w:rsidP="00A7238C">
            <w:pPr>
              <w:autoSpaceDE w:val="0"/>
              <w:autoSpaceDN w:val="0"/>
              <w:adjustRightInd w:val="0"/>
              <w:jc w:val="right"/>
              <w:rPr>
                <w:b/>
                <w:color w:val="000000" w:themeColor="text1"/>
                <w:sz w:val="22"/>
                <w:szCs w:val="22"/>
              </w:rPr>
            </w:pPr>
            <w:r w:rsidRPr="006970C8">
              <w:rPr>
                <w:b/>
                <w:color w:val="000000" w:themeColor="text1"/>
                <w:sz w:val="22"/>
                <w:szCs w:val="22"/>
              </w:rPr>
              <w:t>16.60%</w:t>
            </w:r>
          </w:p>
        </w:tc>
        <w:tc>
          <w:tcPr>
            <w:tcW w:w="1584" w:type="dxa"/>
            <w:shd w:val="clear" w:color="auto" w:fill="D8E4BC"/>
            <w:noWrap/>
            <w:tcMar>
              <w:top w:w="0" w:type="dxa"/>
              <w:left w:w="108" w:type="dxa"/>
              <w:bottom w:w="0" w:type="dxa"/>
              <w:right w:w="108" w:type="dxa"/>
            </w:tcMar>
            <w:vAlign w:val="center"/>
            <w:hideMark/>
          </w:tcPr>
          <w:p w14:paraId="2305456F" w14:textId="77777777" w:rsidR="00243A8D" w:rsidRPr="006970C8" w:rsidRDefault="00243A8D" w:rsidP="00A7238C">
            <w:pPr>
              <w:autoSpaceDE w:val="0"/>
              <w:autoSpaceDN w:val="0"/>
              <w:adjustRightInd w:val="0"/>
              <w:jc w:val="right"/>
              <w:rPr>
                <w:b/>
                <w:color w:val="000000" w:themeColor="text1"/>
                <w:sz w:val="22"/>
                <w:szCs w:val="22"/>
              </w:rPr>
            </w:pPr>
            <w:r w:rsidRPr="006970C8">
              <w:rPr>
                <w:b/>
                <w:color w:val="000000" w:themeColor="text1"/>
                <w:sz w:val="22"/>
                <w:szCs w:val="22"/>
              </w:rPr>
              <w:t>18.20%</w:t>
            </w:r>
          </w:p>
        </w:tc>
      </w:tr>
      <w:tr w:rsidR="00243A8D" w:rsidRPr="006970C8" w14:paraId="6BEBD669" w14:textId="77777777" w:rsidTr="00F8243C">
        <w:trPr>
          <w:trHeight w:val="315"/>
          <w:jc w:val="center"/>
        </w:trPr>
        <w:tc>
          <w:tcPr>
            <w:tcW w:w="1530" w:type="dxa"/>
            <w:noWrap/>
            <w:tcMar>
              <w:top w:w="0" w:type="dxa"/>
              <w:left w:w="108" w:type="dxa"/>
              <w:bottom w:w="0" w:type="dxa"/>
              <w:right w:w="108" w:type="dxa"/>
            </w:tcMar>
            <w:vAlign w:val="center"/>
            <w:hideMark/>
          </w:tcPr>
          <w:p w14:paraId="2E3D8FDE" w14:textId="77777777" w:rsidR="00243A8D" w:rsidRPr="006250A0" w:rsidRDefault="00243A8D" w:rsidP="00A7238C">
            <w:pPr>
              <w:autoSpaceDE w:val="0"/>
              <w:autoSpaceDN w:val="0"/>
              <w:adjustRightInd w:val="0"/>
              <w:rPr>
                <w:color w:val="000000" w:themeColor="text1"/>
                <w:sz w:val="20"/>
                <w:szCs w:val="22"/>
              </w:rPr>
            </w:pPr>
            <w:r w:rsidRPr="006250A0">
              <w:rPr>
                <w:color w:val="000000" w:themeColor="text1"/>
                <w:sz w:val="20"/>
                <w:szCs w:val="22"/>
              </w:rPr>
              <w:t>Initial 1-Time Funds</w:t>
            </w:r>
          </w:p>
        </w:tc>
        <w:tc>
          <w:tcPr>
            <w:tcW w:w="1584" w:type="dxa"/>
            <w:noWrap/>
            <w:tcMar>
              <w:top w:w="0" w:type="dxa"/>
              <w:left w:w="108" w:type="dxa"/>
              <w:bottom w:w="0" w:type="dxa"/>
              <w:right w:w="108" w:type="dxa"/>
            </w:tcMar>
            <w:vAlign w:val="center"/>
            <w:hideMark/>
          </w:tcPr>
          <w:p w14:paraId="0AC515D6" w14:textId="77777777" w:rsidR="00243A8D" w:rsidRPr="006970C8" w:rsidRDefault="00243A8D" w:rsidP="00A7238C">
            <w:pPr>
              <w:autoSpaceDE w:val="0"/>
              <w:autoSpaceDN w:val="0"/>
              <w:adjustRightInd w:val="0"/>
              <w:jc w:val="right"/>
              <w:rPr>
                <w:color w:val="000000" w:themeColor="text1"/>
                <w:sz w:val="22"/>
                <w:szCs w:val="22"/>
              </w:rPr>
            </w:pPr>
          </w:p>
        </w:tc>
        <w:tc>
          <w:tcPr>
            <w:tcW w:w="1584" w:type="dxa"/>
            <w:noWrap/>
            <w:tcMar>
              <w:top w:w="0" w:type="dxa"/>
              <w:left w:w="108" w:type="dxa"/>
              <w:bottom w:w="0" w:type="dxa"/>
              <w:right w:w="108" w:type="dxa"/>
            </w:tcMar>
            <w:vAlign w:val="center"/>
            <w:hideMark/>
          </w:tcPr>
          <w:p w14:paraId="45E37295" w14:textId="77777777" w:rsidR="00243A8D" w:rsidRPr="006970C8" w:rsidRDefault="00243A8D" w:rsidP="00A7238C">
            <w:pPr>
              <w:autoSpaceDE w:val="0"/>
              <w:autoSpaceDN w:val="0"/>
              <w:adjustRightInd w:val="0"/>
              <w:jc w:val="right"/>
              <w:rPr>
                <w:color w:val="000000" w:themeColor="text1"/>
                <w:sz w:val="22"/>
                <w:szCs w:val="22"/>
              </w:rPr>
            </w:pPr>
          </w:p>
        </w:tc>
        <w:tc>
          <w:tcPr>
            <w:tcW w:w="1584" w:type="dxa"/>
            <w:noWrap/>
            <w:tcMar>
              <w:top w:w="0" w:type="dxa"/>
              <w:left w:w="108" w:type="dxa"/>
              <w:bottom w:w="0" w:type="dxa"/>
              <w:right w:w="108" w:type="dxa"/>
            </w:tcMar>
            <w:vAlign w:val="center"/>
            <w:hideMark/>
          </w:tcPr>
          <w:p w14:paraId="41AF8EAD" w14:textId="77777777" w:rsidR="00243A8D" w:rsidRPr="006970C8" w:rsidRDefault="00243A8D" w:rsidP="00A7238C">
            <w:pPr>
              <w:autoSpaceDE w:val="0"/>
              <w:autoSpaceDN w:val="0"/>
              <w:adjustRightInd w:val="0"/>
              <w:jc w:val="right"/>
              <w:rPr>
                <w:color w:val="000000" w:themeColor="text1"/>
                <w:sz w:val="22"/>
                <w:szCs w:val="22"/>
              </w:rPr>
            </w:pPr>
            <w:r w:rsidRPr="006970C8">
              <w:rPr>
                <w:color w:val="000000" w:themeColor="text1"/>
                <w:sz w:val="22"/>
                <w:szCs w:val="22"/>
              </w:rPr>
              <w:t xml:space="preserve">$3,900,000 </w:t>
            </w:r>
          </w:p>
        </w:tc>
        <w:tc>
          <w:tcPr>
            <w:tcW w:w="1584" w:type="dxa"/>
            <w:noWrap/>
            <w:tcMar>
              <w:top w:w="0" w:type="dxa"/>
              <w:left w:w="108" w:type="dxa"/>
              <w:bottom w:w="0" w:type="dxa"/>
              <w:right w:w="108" w:type="dxa"/>
            </w:tcMar>
            <w:vAlign w:val="center"/>
            <w:hideMark/>
          </w:tcPr>
          <w:p w14:paraId="070166CE" w14:textId="77777777" w:rsidR="00243A8D" w:rsidRPr="006970C8" w:rsidRDefault="00243A8D" w:rsidP="00A7238C">
            <w:pPr>
              <w:autoSpaceDE w:val="0"/>
              <w:autoSpaceDN w:val="0"/>
              <w:adjustRightInd w:val="0"/>
              <w:jc w:val="right"/>
              <w:rPr>
                <w:color w:val="000000" w:themeColor="text1"/>
                <w:sz w:val="22"/>
                <w:szCs w:val="22"/>
              </w:rPr>
            </w:pPr>
          </w:p>
        </w:tc>
        <w:tc>
          <w:tcPr>
            <w:tcW w:w="1584" w:type="dxa"/>
            <w:noWrap/>
            <w:tcMar>
              <w:top w:w="0" w:type="dxa"/>
              <w:left w:w="108" w:type="dxa"/>
              <w:bottom w:w="0" w:type="dxa"/>
              <w:right w:w="108" w:type="dxa"/>
            </w:tcMar>
            <w:vAlign w:val="center"/>
            <w:hideMark/>
          </w:tcPr>
          <w:p w14:paraId="5BD1AC26" w14:textId="77777777" w:rsidR="00243A8D" w:rsidRPr="006970C8" w:rsidRDefault="00243A8D" w:rsidP="00A7238C">
            <w:pPr>
              <w:autoSpaceDE w:val="0"/>
              <w:autoSpaceDN w:val="0"/>
              <w:adjustRightInd w:val="0"/>
              <w:jc w:val="right"/>
              <w:rPr>
                <w:color w:val="000000" w:themeColor="text1"/>
                <w:sz w:val="22"/>
                <w:szCs w:val="22"/>
              </w:rPr>
            </w:pPr>
          </w:p>
        </w:tc>
        <w:tc>
          <w:tcPr>
            <w:tcW w:w="1584" w:type="dxa"/>
            <w:noWrap/>
            <w:tcMar>
              <w:top w:w="0" w:type="dxa"/>
              <w:left w:w="108" w:type="dxa"/>
              <w:bottom w:w="0" w:type="dxa"/>
              <w:right w:w="108" w:type="dxa"/>
            </w:tcMar>
            <w:vAlign w:val="center"/>
            <w:hideMark/>
          </w:tcPr>
          <w:p w14:paraId="15C61A4E" w14:textId="77777777" w:rsidR="00243A8D" w:rsidRPr="006970C8" w:rsidRDefault="00243A8D" w:rsidP="00A7238C">
            <w:pPr>
              <w:autoSpaceDE w:val="0"/>
              <w:autoSpaceDN w:val="0"/>
              <w:adjustRightInd w:val="0"/>
              <w:jc w:val="right"/>
              <w:rPr>
                <w:color w:val="000000" w:themeColor="text1"/>
                <w:sz w:val="22"/>
                <w:szCs w:val="22"/>
              </w:rPr>
            </w:pPr>
            <w:r w:rsidRPr="006970C8">
              <w:rPr>
                <w:color w:val="000000" w:themeColor="text1"/>
                <w:sz w:val="22"/>
                <w:szCs w:val="22"/>
              </w:rPr>
              <w:t> </w:t>
            </w:r>
          </w:p>
        </w:tc>
      </w:tr>
      <w:tr w:rsidR="00243A8D" w:rsidRPr="006970C8" w14:paraId="08246AEF" w14:textId="77777777" w:rsidTr="00F8243C">
        <w:trPr>
          <w:trHeight w:val="315"/>
          <w:jc w:val="center"/>
        </w:trPr>
        <w:tc>
          <w:tcPr>
            <w:tcW w:w="1530" w:type="dxa"/>
            <w:noWrap/>
            <w:tcMar>
              <w:top w:w="0" w:type="dxa"/>
              <w:left w:w="108" w:type="dxa"/>
              <w:bottom w:w="0" w:type="dxa"/>
              <w:right w:w="108" w:type="dxa"/>
            </w:tcMar>
            <w:vAlign w:val="center"/>
            <w:hideMark/>
          </w:tcPr>
          <w:p w14:paraId="518D5D33" w14:textId="77777777" w:rsidR="00243A8D" w:rsidRPr="006250A0" w:rsidRDefault="00243A8D" w:rsidP="00A7238C">
            <w:pPr>
              <w:autoSpaceDE w:val="0"/>
              <w:autoSpaceDN w:val="0"/>
              <w:adjustRightInd w:val="0"/>
              <w:rPr>
                <w:color w:val="000000" w:themeColor="text1"/>
                <w:sz w:val="20"/>
                <w:szCs w:val="22"/>
              </w:rPr>
            </w:pPr>
            <w:r w:rsidRPr="006250A0">
              <w:rPr>
                <w:color w:val="000000" w:themeColor="text1"/>
                <w:sz w:val="20"/>
                <w:szCs w:val="22"/>
              </w:rPr>
              <w:t>Cost Increases Over Base</w:t>
            </w:r>
          </w:p>
        </w:tc>
        <w:tc>
          <w:tcPr>
            <w:tcW w:w="1584" w:type="dxa"/>
            <w:noWrap/>
            <w:tcMar>
              <w:top w:w="0" w:type="dxa"/>
              <w:left w:w="108" w:type="dxa"/>
              <w:bottom w:w="0" w:type="dxa"/>
              <w:right w:w="108" w:type="dxa"/>
            </w:tcMar>
            <w:vAlign w:val="center"/>
            <w:hideMark/>
          </w:tcPr>
          <w:p w14:paraId="373D4C76" w14:textId="77777777" w:rsidR="00243A8D" w:rsidRPr="006970C8" w:rsidRDefault="00243A8D" w:rsidP="00A7238C">
            <w:pPr>
              <w:autoSpaceDE w:val="0"/>
              <w:autoSpaceDN w:val="0"/>
              <w:adjustRightInd w:val="0"/>
              <w:jc w:val="right"/>
              <w:rPr>
                <w:color w:val="000000" w:themeColor="text1"/>
                <w:sz w:val="22"/>
                <w:szCs w:val="22"/>
              </w:rPr>
            </w:pPr>
            <w:r w:rsidRPr="006970C8">
              <w:rPr>
                <w:color w:val="000000" w:themeColor="text1"/>
                <w:sz w:val="22"/>
                <w:szCs w:val="22"/>
              </w:rPr>
              <w:t> </w:t>
            </w:r>
          </w:p>
        </w:tc>
        <w:tc>
          <w:tcPr>
            <w:tcW w:w="1584" w:type="dxa"/>
            <w:noWrap/>
            <w:tcMar>
              <w:top w:w="0" w:type="dxa"/>
              <w:left w:w="108" w:type="dxa"/>
              <w:bottom w:w="0" w:type="dxa"/>
              <w:right w:w="108" w:type="dxa"/>
            </w:tcMar>
            <w:vAlign w:val="center"/>
            <w:hideMark/>
          </w:tcPr>
          <w:p w14:paraId="45AB2A07" w14:textId="77777777" w:rsidR="00243A8D" w:rsidRPr="006970C8" w:rsidRDefault="00243A8D" w:rsidP="00A7238C">
            <w:pPr>
              <w:autoSpaceDE w:val="0"/>
              <w:autoSpaceDN w:val="0"/>
              <w:adjustRightInd w:val="0"/>
              <w:jc w:val="right"/>
              <w:rPr>
                <w:color w:val="000000" w:themeColor="text1"/>
                <w:sz w:val="22"/>
                <w:szCs w:val="22"/>
              </w:rPr>
            </w:pPr>
            <w:r w:rsidRPr="006970C8">
              <w:rPr>
                <w:color w:val="000000" w:themeColor="text1"/>
                <w:sz w:val="22"/>
                <w:szCs w:val="22"/>
              </w:rPr>
              <w:t xml:space="preserve">$182,106 </w:t>
            </w:r>
          </w:p>
        </w:tc>
        <w:tc>
          <w:tcPr>
            <w:tcW w:w="1584" w:type="dxa"/>
            <w:noWrap/>
            <w:tcMar>
              <w:top w:w="0" w:type="dxa"/>
              <w:left w:w="108" w:type="dxa"/>
              <w:bottom w:w="0" w:type="dxa"/>
              <w:right w:w="108" w:type="dxa"/>
            </w:tcMar>
            <w:vAlign w:val="center"/>
            <w:hideMark/>
          </w:tcPr>
          <w:p w14:paraId="52781C3E" w14:textId="77777777" w:rsidR="00243A8D" w:rsidRPr="006970C8" w:rsidRDefault="00243A8D" w:rsidP="00A7238C">
            <w:pPr>
              <w:autoSpaceDE w:val="0"/>
              <w:autoSpaceDN w:val="0"/>
              <w:adjustRightInd w:val="0"/>
              <w:jc w:val="right"/>
              <w:rPr>
                <w:color w:val="000000" w:themeColor="text1"/>
                <w:sz w:val="22"/>
                <w:szCs w:val="22"/>
              </w:rPr>
            </w:pPr>
            <w:r w:rsidRPr="006970C8">
              <w:rPr>
                <w:color w:val="000000" w:themeColor="text1"/>
                <w:sz w:val="22"/>
                <w:szCs w:val="22"/>
              </w:rPr>
              <w:t xml:space="preserve">$548,635 </w:t>
            </w:r>
          </w:p>
        </w:tc>
        <w:tc>
          <w:tcPr>
            <w:tcW w:w="1584" w:type="dxa"/>
            <w:noWrap/>
            <w:tcMar>
              <w:top w:w="0" w:type="dxa"/>
              <w:left w:w="108" w:type="dxa"/>
              <w:bottom w:w="0" w:type="dxa"/>
              <w:right w:w="108" w:type="dxa"/>
            </w:tcMar>
            <w:vAlign w:val="center"/>
            <w:hideMark/>
          </w:tcPr>
          <w:p w14:paraId="64E05E39" w14:textId="77777777" w:rsidR="00243A8D" w:rsidRPr="006970C8" w:rsidRDefault="00243A8D" w:rsidP="00A7238C">
            <w:pPr>
              <w:autoSpaceDE w:val="0"/>
              <w:autoSpaceDN w:val="0"/>
              <w:adjustRightInd w:val="0"/>
              <w:jc w:val="right"/>
              <w:rPr>
                <w:color w:val="000000" w:themeColor="text1"/>
                <w:sz w:val="22"/>
                <w:szCs w:val="22"/>
              </w:rPr>
            </w:pPr>
            <w:r w:rsidRPr="006970C8">
              <w:rPr>
                <w:color w:val="000000" w:themeColor="text1"/>
                <w:sz w:val="22"/>
                <w:szCs w:val="22"/>
              </w:rPr>
              <w:t xml:space="preserve">$1,016,630 </w:t>
            </w:r>
          </w:p>
        </w:tc>
        <w:tc>
          <w:tcPr>
            <w:tcW w:w="1584" w:type="dxa"/>
            <w:noWrap/>
            <w:tcMar>
              <w:top w:w="0" w:type="dxa"/>
              <w:left w:w="108" w:type="dxa"/>
              <w:bottom w:w="0" w:type="dxa"/>
              <w:right w:w="108" w:type="dxa"/>
            </w:tcMar>
            <w:vAlign w:val="center"/>
            <w:hideMark/>
          </w:tcPr>
          <w:p w14:paraId="0E8B9989" w14:textId="77777777" w:rsidR="00243A8D" w:rsidRPr="006970C8" w:rsidRDefault="00243A8D" w:rsidP="00A7238C">
            <w:pPr>
              <w:autoSpaceDE w:val="0"/>
              <w:autoSpaceDN w:val="0"/>
              <w:adjustRightInd w:val="0"/>
              <w:jc w:val="right"/>
              <w:rPr>
                <w:color w:val="000000" w:themeColor="text1"/>
                <w:sz w:val="22"/>
                <w:szCs w:val="22"/>
              </w:rPr>
            </w:pPr>
            <w:r w:rsidRPr="006970C8">
              <w:rPr>
                <w:color w:val="000000" w:themeColor="text1"/>
                <w:sz w:val="22"/>
                <w:szCs w:val="22"/>
              </w:rPr>
              <w:t xml:space="preserve">$1,686,414 </w:t>
            </w:r>
          </w:p>
        </w:tc>
        <w:tc>
          <w:tcPr>
            <w:tcW w:w="1584" w:type="dxa"/>
            <w:noWrap/>
            <w:tcMar>
              <w:top w:w="0" w:type="dxa"/>
              <w:left w:w="108" w:type="dxa"/>
              <w:bottom w:w="0" w:type="dxa"/>
              <w:right w:w="108" w:type="dxa"/>
            </w:tcMar>
            <w:vAlign w:val="center"/>
            <w:hideMark/>
          </w:tcPr>
          <w:p w14:paraId="1C8DD4AB" w14:textId="77777777" w:rsidR="00243A8D" w:rsidRPr="006970C8" w:rsidRDefault="00243A8D" w:rsidP="00A7238C">
            <w:pPr>
              <w:autoSpaceDE w:val="0"/>
              <w:autoSpaceDN w:val="0"/>
              <w:adjustRightInd w:val="0"/>
              <w:jc w:val="right"/>
              <w:rPr>
                <w:color w:val="000000" w:themeColor="text1"/>
                <w:sz w:val="22"/>
                <w:szCs w:val="22"/>
              </w:rPr>
            </w:pPr>
            <w:r w:rsidRPr="006970C8">
              <w:rPr>
                <w:color w:val="000000" w:themeColor="text1"/>
                <w:sz w:val="22"/>
                <w:szCs w:val="22"/>
              </w:rPr>
              <w:t xml:space="preserve">$2,243,241 </w:t>
            </w:r>
          </w:p>
        </w:tc>
      </w:tr>
      <w:tr w:rsidR="00243A8D" w:rsidRPr="006970C8" w14:paraId="0805CE79" w14:textId="77777777" w:rsidTr="00F8243C">
        <w:trPr>
          <w:trHeight w:val="330"/>
          <w:jc w:val="center"/>
        </w:trPr>
        <w:tc>
          <w:tcPr>
            <w:tcW w:w="1530" w:type="dxa"/>
            <w:noWrap/>
            <w:tcMar>
              <w:top w:w="0" w:type="dxa"/>
              <w:left w:w="108" w:type="dxa"/>
              <w:bottom w:w="0" w:type="dxa"/>
              <w:right w:w="108" w:type="dxa"/>
            </w:tcMar>
            <w:vAlign w:val="center"/>
            <w:hideMark/>
          </w:tcPr>
          <w:p w14:paraId="7826F8E2" w14:textId="77777777" w:rsidR="00243A8D" w:rsidRPr="006250A0" w:rsidRDefault="00243A8D" w:rsidP="00A7238C">
            <w:pPr>
              <w:autoSpaceDE w:val="0"/>
              <w:autoSpaceDN w:val="0"/>
              <w:adjustRightInd w:val="0"/>
              <w:rPr>
                <w:color w:val="000000" w:themeColor="text1"/>
                <w:sz w:val="20"/>
                <w:szCs w:val="22"/>
              </w:rPr>
            </w:pPr>
            <w:r w:rsidRPr="006250A0">
              <w:rPr>
                <w:color w:val="000000" w:themeColor="text1"/>
                <w:sz w:val="20"/>
                <w:szCs w:val="22"/>
              </w:rPr>
              <w:t>Remaining 1-Time Funds</w:t>
            </w:r>
          </w:p>
        </w:tc>
        <w:tc>
          <w:tcPr>
            <w:tcW w:w="1584" w:type="dxa"/>
            <w:noWrap/>
            <w:tcMar>
              <w:top w:w="0" w:type="dxa"/>
              <w:left w:w="108" w:type="dxa"/>
              <w:bottom w:w="0" w:type="dxa"/>
              <w:right w:w="108" w:type="dxa"/>
            </w:tcMar>
            <w:vAlign w:val="center"/>
            <w:hideMark/>
          </w:tcPr>
          <w:p w14:paraId="0A2700CC" w14:textId="77777777" w:rsidR="00243A8D" w:rsidRPr="006970C8" w:rsidRDefault="00243A8D" w:rsidP="00A7238C">
            <w:pPr>
              <w:autoSpaceDE w:val="0"/>
              <w:autoSpaceDN w:val="0"/>
              <w:adjustRightInd w:val="0"/>
              <w:jc w:val="right"/>
              <w:rPr>
                <w:color w:val="000000" w:themeColor="text1"/>
                <w:sz w:val="22"/>
                <w:szCs w:val="22"/>
              </w:rPr>
            </w:pPr>
            <w:r w:rsidRPr="006970C8">
              <w:rPr>
                <w:color w:val="000000" w:themeColor="text1"/>
                <w:sz w:val="22"/>
                <w:szCs w:val="22"/>
              </w:rPr>
              <w:t> </w:t>
            </w:r>
          </w:p>
        </w:tc>
        <w:tc>
          <w:tcPr>
            <w:tcW w:w="1584" w:type="dxa"/>
            <w:noWrap/>
            <w:tcMar>
              <w:top w:w="0" w:type="dxa"/>
              <w:left w:w="108" w:type="dxa"/>
              <w:bottom w:w="0" w:type="dxa"/>
              <w:right w:w="108" w:type="dxa"/>
            </w:tcMar>
            <w:vAlign w:val="center"/>
            <w:hideMark/>
          </w:tcPr>
          <w:p w14:paraId="15564DFB" w14:textId="77777777" w:rsidR="00243A8D" w:rsidRPr="006970C8" w:rsidRDefault="00243A8D" w:rsidP="00A7238C">
            <w:pPr>
              <w:autoSpaceDE w:val="0"/>
              <w:autoSpaceDN w:val="0"/>
              <w:adjustRightInd w:val="0"/>
              <w:jc w:val="right"/>
              <w:rPr>
                <w:color w:val="000000" w:themeColor="text1"/>
                <w:sz w:val="22"/>
                <w:szCs w:val="22"/>
              </w:rPr>
            </w:pPr>
            <w:r w:rsidRPr="006970C8">
              <w:rPr>
                <w:color w:val="000000" w:themeColor="text1"/>
                <w:sz w:val="22"/>
                <w:szCs w:val="22"/>
              </w:rPr>
              <w:t> </w:t>
            </w:r>
          </w:p>
        </w:tc>
        <w:tc>
          <w:tcPr>
            <w:tcW w:w="1584" w:type="dxa"/>
            <w:noWrap/>
            <w:tcMar>
              <w:top w:w="0" w:type="dxa"/>
              <w:left w:w="108" w:type="dxa"/>
              <w:bottom w:w="0" w:type="dxa"/>
              <w:right w:w="108" w:type="dxa"/>
            </w:tcMar>
            <w:vAlign w:val="center"/>
            <w:hideMark/>
          </w:tcPr>
          <w:p w14:paraId="2AFA4EAE" w14:textId="77777777" w:rsidR="00243A8D" w:rsidRPr="006970C8" w:rsidRDefault="00243A8D" w:rsidP="00A7238C">
            <w:pPr>
              <w:autoSpaceDE w:val="0"/>
              <w:autoSpaceDN w:val="0"/>
              <w:adjustRightInd w:val="0"/>
              <w:jc w:val="right"/>
              <w:rPr>
                <w:color w:val="000000" w:themeColor="text1"/>
                <w:sz w:val="22"/>
                <w:szCs w:val="22"/>
              </w:rPr>
            </w:pPr>
            <w:r w:rsidRPr="006970C8">
              <w:rPr>
                <w:color w:val="000000" w:themeColor="text1"/>
                <w:sz w:val="22"/>
                <w:szCs w:val="22"/>
              </w:rPr>
              <w:t>$3,351,365</w:t>
            </w:r>
          </w:p>
        </w:tc>
        <w:tc>
          <w:tcPr>
            <w:tcW w:w="1584" w:type="dxa"/>
            <w:noWrap/>
            <w:tcMar>
              <w:top w:w="0" w:type="dxa"/>
              <w:left w:w="108" w:type="dxa"/>
              <w:bottom w:w="0" w:type="dxa"/>
              <w:right w:w="108" w:type="dxa"/>
            </w:tcMar>
            <w:vAlign w:val="center"/>
            <w:hideMark/>
          </w:tcPr>
          <w:p w14:paraId="5FA94166" w14:textId="77777777" w:rsidR="00243A8D" w:rsidRPr="006970C8" w:rsidRDefault="00243A8D" w:rsidP="00A7238C">
            <w:pPr>
              <w:autoSpaceDE w:val="0"/>
              <w:autoSpaceDN w:val="0"/>
              <w:adjustRightInd w:val="0"/>
              <w:jc w:val="right"/>
              <w:rPr>
                <w:color w:val="000000" w:themeColor="text1"/>
                <w:sz w:val="22"/>
                <w:szCs w:val="22"/>
              </w:rPr>
            </w:pPr>
            <w:r w:rsidRPr="006970C8">
              <w:rPr>
                <w:color w:val="000000" w:themeColor="text1"/>
                <w:sz w:val="22"/>
                <w:szCs w:val="22"/>
              </w:rPr>
              <w:t xml:space="preserve">$2,334,734 </w:t>
            </w:r>
          </w:p>
        </w:tc>
        <w:tc>
          <w:tcPr>
            <w:tcW w:w="1584" w:type="dxa"/>
            <w:noWrap/>
            <w:tcMar>
              <w:top w:w="0" w:type="dxa"/>
              <w:left w:w="108" w:type="dxa"/>
              <w:bottom w:w="0" w:type="dxa"/>
              <w:right w:w="108" w:type="dxa"/>
            </w:tcMar>
            <w:vAlign w:val="center"/>
            <w:hideMark/>
          </w:tcPr>
          <w:p w14:paraId="7B3EDE3D" w14:textId="77777777" w:rsidR="00243A8D" w:rsidRPr="006970C8" w:rsidRDefault="00243A8D" w:rsidP="00A7238C">
            <w:pPr>
              <w:autoSpaceDE w:val="0"/>
              <w:autoSpaceDN w:val="0"/>
              <w:adjustRightInd w:val="0"/>
              <w:jc w:val="right"/>
              <w:rPr>
                <w:color w:val="000000" w:themeColor="text1"/>
                <w:sz w:val="22"/>
                <w:szCs w:val="22"/>
              </w:rPr>
            </w:pPr>
            <w:r w:rsidRPr="006970C8">
              <w:rPr>
                <w:color w:val="000000" w:themeColor="text1"/>
                <w:sz w:val="22"/>
                <w:szCs w:val="22"/>
              </w:rPr>
              <w:t xml:space="preserve">$648,321 </w:t>
            </w:r>
          </w:p>
        </w:tc>
        <w:tc>
          <w:tcPr>
            <w:tcW w:w="1584" w:type="dxa"/>
            <w:noWrap/>
            <w:tcMar>
              <w:top w:w="0" w:type="dxa"/>
              <w:left w:w="108" w:type="dxa"/>
              <w:bottom w:w="0" w:type="dxa"/>
              <w:right w:w="108" w:type="dxa"/>
            </w:tcMar>
            <w:vAlign w:val="center"/>
            <w:hideMark/>
          </w:tcPr>
          <w:p w14:paraId="35E0B17D" w14:textId="77777777" w:rsidR="00243A8D" w:rsidRPr="006970C8" w:rsidRDefault="00243A8D" w:rsidP="00A7238C">
            <w:pPr>
              <w:autoSpaceDE w:val="0"/>
              <w:autoSpaceDN w:val="0"/>
              <w:adjustRightInd w:val="0"/>
              <w:jc w:val="right"/>
              <w:rPr>
                <w:color w:val="000000" w:themeColor="text1"/>
                <w:sz w:val="22"/>
                <w:szCs w:val="22"/>
              </w:rPr>
            </w:pPr>
            <w:r w:rsidRPr="006970C8">
              <w:rPr>
                <w:color w:val="000000" w:themeColor="text1"/>
                <w:sz w:val="20"/>
                <w:szCs w:val="22"/>
              </w:rPr>
              <w:t>$(1,594,920)</w:t>
            </w:r>
          </w:p>
        </w:tc>
      </w:tr>
    </w:tbl>
    <w:p w14:paraId="0EC71697" w14:textId="77777777" w:rsidR="001171C2" w:rsidRDefault="001171C2" w:rsidP="00C51001">
      <w:pPr>
        <w:autoSpaceDE w:val="0"/>
        <w:autoSpaceDN w:val="0"/>
        <w:adjustRightInd w:val="0"/>
        <w:spacing w:after="240"/>
        <w:rPr>
          <w:color w:val="000000" w:themeColor="text1"/>
        </w:rPr>
      </w:pPr>
    </w:p>
    <w:p w14:paraId="4F9F3DFD" w14:textId="7CAA60B9" w:rsidR="00243A8D" w:rsidRPr="006970C8" w:rsidRDefault="008D1E5B" w:rsidP="00C51001">
      <w:pPr>
        <w:autoSpaceDE w:val="0"/>
        <w:autoSpaceDN w:val="0"/>
        <w:adjustRightInd w:val="0"/>
        <w:spacing w:after="240"/>
        <w:rPr>
          <w:color w:val="000000" w:themeColor="text1"/>
        </w:rPr>
      </w:pPr>
      <w:r>
        <w:rPr>
          <w:color w:val="000000" w:themeColor="text1"/>
        </w:rPr>
        <w:t>The college</w:t>
      </w:r>
      <w:r w:rsidR="00243A8D" w:rsidRPr="006970C8">
        <w:rPr>
          <w:color w:val="000000" w:themeColor="text1"/>
        </w:rPr>
        <w:t xml:space="preserve"> currently spends an average of approximately $1.1 </w:t>
      </w:r>
      <w:r w:rsidR="005470DD" w:rsidRPr="006970C8">
        <w:rPr>
          <w:color w:val="000000" w:themeColor="text1"/>
        </w:rPr>
        <w:t>m</w:t>
      </w:r>
      <w:r w:rsidR="00243A8D" w:rsidRPr="006970C8">
        <w:rPr>
          <w:color w:val="000000" w:themeColor="text1"/>
        </w:rPr>
        <w:t xml:space="preserve">illion as an annual pay-as-you-go payment to address the long-term other post-employment benefit costs (OPEB). Additionally, the Budget and Fiscal Planning Committee recommended that 30% of the favorable variance at the close of the fiscal year (between budget and actual) be dedicated to start paying down this </w:t>
      </w:r>
      <w:r w:rsidR="00243A8D" w:rsidRPr="006970C8">
        <w:t xml:space="preserve">liability. </w:t>
      </w:r>
      <w:r w:rsidR="006250A0" w:rsidRPr="00EC6377">
        <w:t>(</w:t>
      </w:r>
      <w:hyperlink r:id="rId79" w:history="1">
        <w:r w:rsidR="006624E3" w:rsidRPr="00A542E4">
          <w:rPr>
            <w:rStyle w:val="Hyperlink"/>
          </w:rPr>
          <w:t>13 Rec. 8.07</w:t>
        </w:r>
        <w:r w:rsidR="00243A8D" w:rsidRPr="00A542E4">
          <w:rPr>
            <w:rStyle w:val="Hyperlink"/>
          </w:rPr>
          <w:t xml:space="preserve"> BFPC Minutes 03-</w:t>
        </w:r>
        <w:r w:rsidR="006624E3" w:rsidRPr="00A542E4">
          <w:rPr>
            <w:rStyle w:val="Hyperlink"/>
          </w:rPr>
          <w:t>26</w:t>
        </w:r>
        <w:r w:rsidR="00243A8D" w:rsidRPr="00A542E4">
          <w:rPr>
            <w:rStyle w:val="Hyperlink"/>
          </w:rPr>
          <w:t>-1</w:t>
        </w:r>
        <w:r w:rsidR="004A1D4A" w:rsidRPr="00A542E4">
          <w:rPr>
            <w:rStyle w:val="Hyperlink"/>
          </w:rPr>
          <w:t>4</w:t>
        </w:r>
      </w:hyperlink>
      <w:r w:rsidR="00243A8D" w:rsidRPr="00EC6377">
        <w:t>)</w:t>
      </w:r>
      <w:r w:rsidR="00BF509F" w:rsidRPr="00EC6377">
        <w:t xml:space="preserve"> As reflec</w:t>
      </w:r>
      <w:r w:rsidR="00BF509F" w:rsidRPr="006970C8">
        <w:t xml:space="preserve">ted in the September 2015 Monthly Budget Report </w:t>
      </w:r>
      <w:r w:rsidR="00BF509F" w:rsidRPr="001B7CA4">
        <w:t xml:space="preserve">(Figure </w:t>
      </w:r>
      <w:r w:rsidR="00225060" w:rsidRPr="001B7CA4">
        <w:t>8</w:t>
      </w:r>
      <w:r w:rsidR="00BF509F" w:rsidRPr="001B7CA4">
        <w:t xml:space="preserve">), </w:t>
      </w:r>
      <w:r w:rsidRPr="001B7CA4">
        <w:t>the</w:t>
      </w:r>
      <w:r>
        <w:t xml:space="preserve"> college</w:t>
      </w:r>
      <w:r w:rsidR="00BF509F" w:rsidRPr="006970C8">
        <w:t xml:space="preserve"> has budgeted $220,000 toward the OPEB Designated Reserve ($30,000 for 2013-2014 and $190,000 for 2014-2015). These funds are contingent upon the following assumptions: (1) </w:t>
      </w:r>
      <w:r>
        <w:t>the college</w:t>
      </w:r>
      <w:r w:rsidR="00BF509F" w:rsidRPr="006970C8">
        <w:t xml:space="preserve"> will grow at a rate of 1% for total FTES of 6,934, (2) the state will provide a 1.02% COLA, and (3) the state’s deficit will remain at .07%.</w:t>
      </w:r>
    </w:p>
    <w:p w14:paraId="5CB8A282" w14:textId="77777777" w:rsidR="00523F34" w:rsidRDefault="00523F34">
      <w:pPr>
        <w:rPr>
          <w:color w:val="000000" w:themeColor="text1"/>
          <w:highlight w:val="yellow"/>
        </w:rPr>
      </w:pPr>
      <w:r>
        <w:rPr>
          <w:color w:val="000000" w:themeColor="text1"/>
          <w:highlight w:val="yellow"/>
        </w:rPr>
        <w:br w:type="page"/>
      </w:r>
    </w:p>
    <w:p w14:paraId="2B19F152" w14:textId="0AFB109A" w:rsidR="00C079FA" w:rsidRPr="006970C8" w:rsidRDefault="00C079FA" w:rsidP="00C079FA">
      <w:pPr>
        <w:tabs>
          <w:tab w:val="left" w:pos="2148"/>
        </w:tabs>
        <w:autoSpaceDE w:val="0"/>
        <w:autoSpaceDN w:val="0"/>
        <w:adjustRightInd w:val="0"/>
        <w:spacing w:after="240"/>
        <w:rPr>
          <w:color w:val="000000" w:themeColor="text1"/>
        </w:rPr>
      </w:pPr>
      <w:r w:rsidRPr="001B7CA4">
        <w:rPr>
          <w:color w:val="000000" w:themeColor="text1"/>
        </w:rPr>
        <w:t xml:space="preserve">Figure </w:t>
      </w:r>
      <w:r w:rsidR="00225060" w:rsidRPr="001B7CA4">
        <w:rPr>
          <w:color w:val="000000" w:themeColor="text1"/>
        </w:rPr>
        <w:t>8</w:t>
      </w:r>
      <w:r w:rsidR="00FC28AD" w:rsidRPr="001B7CA4">
        <w:rPr>
          <w:color w:val="000000" w:themeColor="text1"/>
        </w:rPr>
        <w:t>.</w:t>
      </w:r>
      <w:r w:rsidRPr="001B7CA4">
        <w:rPr>
          <w:color w:val="000000" w:themeColor="text1"/>
        </w:rPr>
        <w:t xml:space="preserve"> Month</w:t>
      </w:r>
      <w:r w:rsidRPr="006970C8">
        <w:rPr>
          <w:color w:val="000000" w:themeColor="text1"/>
        </w:rPr>
        <w:t>ly Budget Report</w:t>
      </w:r>
      <w:r w:rsidR="0066420F" w:rsidRPr="006970C8">
        <w:rPr>
          <w:color w:val="000000" w:themeColor="text1"/>
        </w:rPr>
        <w:t>, September 30, 2015</w:t>
      </w:r>
    </w:p>
    <w:p w14:paraId="1D4BAB89" w14:textId="77777777" w:rsidR="00C51001" w:rsidRPr="006970C8" w:rsidRDefault="00C51001" w:rsidP="00655F4F">
      <w:pPr>
        <w:autoSpaceDE w:val="0"/>
        <w:autoSpaceDN w:val="0"/>
        <w:adjustRightInd w:val="0"/>
        <w:spacing w:after="240"/>
        <w:jc w:val="center"/>
        <w:rPr>
          <w:color w:val="000000" w:themeColor="text1"/>
        </w:rPr>
      </w:pPr>
      <w:r w:rsidRPr="006970C8">
        <w:rPr>
          <w:b/>
          <w:noProof/>
          <w:color w:val="000000" w:themeColor="text1"/>
        </w:rPr>
        <w:drawing>
          <wp:inline distT="0" distB="0" distL="0" distR="0" wp14:anchorId="0491D872" wp14:editId="6A293666">
            <wp:extent cx="5555836" cy="6121635"/>
            <wp:effectExtent l="19050" t="19050" r="26035"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D8A594.tmp"/>
                    <pic:cNvPicPr/>
                  </pic:nvPicPr>
                  <pic:blipFill rotWithShape="1">
                    <a:blip r:embed="rId80">
                      <a:extLst>
                        <a:ext uri="{28A0092B-C50C-407E-A947-70E740481C1C}">
                          <a14:useLocalDpi xmlns:a14="http://schemas.microsoft.com/office/drawing/2010/main" val="0"/>
                        </a:ext>
                      </a:extLst>
                    </a:blip>
                    <a:srcRect t="9389"/>
                    <a:stretch/>
                  </pic:blipFill>
                  <pic:spPr bwMode="auto">
                    <a:xfrm>
                      <a:off x="0" y="0"/>
                      <a:ext cx="5602802" cy="6173383"/>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3F59181" w14:textId="77777777" w:rsidR="00554341" w:rsidRDefault="008D1E5B" w:rsidP="00C51001">
      <w:pPr>
        <w:autoSpaceDE w:val="0"/>
        <w:autoSpaceDN w:val="0"/>
        <w:adjustRightInd w:val="0"/>
        <w:spacing w:after="240"/>
        <w:rPr>
          <w:color w:val="000000" w:themeColor="text1"/>
        </w:rPr>
      </w:pPr>
      <w:r>
        <w:rPr>
          <w:color w:val="000000" w:themeColor="text1"/>
        </w:rPr>
        <w:t>The college</w:t>
      </w:r>
      <w:r w:rsidR="00C51001" w:rsidRPr="006970C8">
        <w:rPr>
          <w:color w:val="000000" w:themeColor="text1"/>
        </w:rPr>
        <w:t xml:space="preserve"> understands that this method alone will not adequately fund the liability at a sufficient pace to keep up with </w:t>
      </w:r>
      <w:r>
        <w:rPr>
          <w:color w:val="000000" w:themeColor="text1"/>
        </w:rPr>
        <w:t>the college</w:t>
      </w:r>
      <w:r w:rsidR="00C51001" w:rsidRPr="006970C8">
        <w:rPr>
          <w:color w:val="000000" w:themeColor="text1"/>
        </w:rPr>
        <w:t xml:space="preserve">’s projected future liability as revealed in </w:t>
      </w:r>
      <w:r>
        <w:rPr>
          <w:color w:val="000000" w:themeColor="text1"/>
        </w:rPr>
        <w:t>the college</w:t>
      </w:r>
      <w:r w:rsidR="00C51001" w:rsidRPr="006970C8">
        <w:rPr>
          <w:color w:val="000000" w:themeColor="text1"/>
        </w:rPr>
        <w:t>’s Actuary Study conducted by Total Compensations Systems</w:t>
      </w:r>
      <w:r w:rsidR="00A10BA3" w:rsidRPr="006970C8">
        <w:rPr>
          <w:color w:val="000000" w:themeColor="text1"/>
        </w:rPr>
        <w:t>,</w:t>
      </w:r>
      <w:r w:rsidR="00C51001" w:rsidRPr="006970C8">
        <w:rPr>
          <w:color w:val="000000" w:themeColor="text1"/>
        </w:rPr>
        <w:t xml:space="preserve"> Inc. Because of this, </w:t>
      </w:r>
      <w:r>
        <w:rPr>
          <w:color w:val="000000" w:themeColor="text1"/>
        </w:rPr>
        <w:t>the college</w:t>
      </w:r>
      <w:r w:rsidR="00C51001" w:rsidRPr="006970C8">
        <w:rPr>
          <w:color w:val="000000" w:themeColor="text1"/>
        </w:rPr>
        <w:t xml:space="preserve"> has undertaken the task </w:t>
      </w:r>
      <w:r w:rsidR="007426B3" w:rsidRPr="006970C8">
        <w:rPr>
          <w:color w:val="000000" w:themeColor="text1"/>
        </w:rPr>
        <w:t xml:space="preserve">of </w:t>
      </w:r>
      <w:r w:rsidR="00C51001" w:rsidRPr="006970C8">
        <w:rPr>
          <w:color w:val="000000" w:themeColor="text1"/>
        </w:rPr>
        <w:t>identify</w:t>
      </w:r>
      <w:r w:rsidR="007426B3" w:rsidRPr="006970C8">
        <w:rPr>
          <w:color w:val="000000" w:themeColor="text1"/>
        </w:rPr>
        <w:t>ing</w:t>
      </w:r>
      <w:r w:rsidR="00C51001" w:rsidRPr="006970C8">
        <w:rPr>
          <w:color w:val="000000" w:themeColor="text1"/>
        </w:rPr>
        <w:t xml:space="preserve"> cost containment measures as well as refin</w:t>
      </w:r>
      <w:r w:rsidR="007426B3" w:rsidRPr="006970C8">
        <w:rPr>
          <w:color w:val="000000" w:themeColor="text1"/>
        </w:rPr>
        <w:t>ing</w:t>
      </w:r>
      <w:r w:rsidR="00C51001" w:rsidRPr="006970C8">
        <w:rPr>
          <w:color w:val="000000" w:themeColor="text1"/>
        </w:rPr>
        <w:t xml:space="preserve"> </w:t>
      </w:r>
      <w:r>
        <w:rPr>
          <w:color w:val="000000" w:themeColor="text1"/>
        </w:rPr>
        <w:t>the college</w:t>
      </w:r>
      <w:r w:rsidR="00C51001" w:rsidRPr="006970C8">
        <w:rPr>
          <w:color w:val="000000" w:themeColor="text1"/>
        </w:rPr>
        <w:t xml:space="preserve">’s long-term plan, to maximize returns on its investments, with minimal risk, as a means to grow the OPEB fund and lower </w:t>
      </w:r>
      <w:r>
        <w:rPr>
          <w:color w:val="000000" w:themeColor="text1"/>
        </w:rPr>
        <w:t>the college</w:t>
      </w:r>
      <w:r w:rsidR="00C51001" w:rsidRPr="006970C8">
        <w:rPr>
          <w:color w:val="000000" w:themeColor="text1"/>
        </w:rPr>
        <w:t>’s liability. Based on the information</w:t>
      </w:r>
      <w:r w:rsidR="00F8243C" w:rsidRPr="006970C8">
        <w:rPr>
          <w:color w:val="000000" w:themeColor="text1"/>
        </w:rPr>
        <w:t xml:space="preserve"> </w:t>
      </w:r>
      <w:r w:rsidR="00BF509F" w:rsidRPr="006970C8">
        <w:rPr>
          <w:color w:val="000000" w:themeColor="text1"/>
        </w:rPr>
        <w:t xml:space="preserve">presented to </w:t>
      </w:r>
      <w:r>
        <w:rPr>
          <w:color w:val="000000" w:themeColor="text1"/>
        </w:rPr>
        <w:t>the college</w:t>
      </w:r>
      <w:r w:rsidR="00BF509F" w:rsidRPr="006970C8">
        <w:rPr>
          <w:color w:val="000000" w:themeColor="text1"/>
        </w:rPr>
        <w:t xml:space="preserve"> by Backstrom, McCarley, Berry &amp; Co. on </w:t>
      </w:r>
      <w:r w:rsidR="00D55BBA">
        <w:rPr>
          <w:color w:val="000000" w:themeColor="text1"/>
        </w:rPr>
        <w:t>October 22, 2014</w:t>
      </w:r>
      <w:r w:rsidR="00C51001" w:rsidRPr="006970C8">
        <w:rPr>
          <w:color w:val="000000" w:themeColor="text1"/>
        </w:rPr>
        <w:t xml:space="preserve">, </w:t>
      </w:r>
      <w:r>
        <w:rPr>
          <w:color w:val="000000" w:themeColor="text1"/>
        </w:rPr>
        <w:t>the college</w:t>
      </w:r>
      <w:r w:rsidR="00C51001" w:rsidRPr="006970C8">
        <w:rPr>
          <w:color w:val="000000" w:themeColor="text1"/>
        </w:rPr>
        <w:t xml:space="preserve"> has continue</w:t>
      </w:r>
      <w:r w:rsidR="00BF509F" w:rsidRPr="006970C8">
        <w:rPr>
          <w:color w:val="000000" w:themeColor="text1"/>
        </w:rPr>
        <w:t>d</w:t>
      </w:r>
      <w:r w:rsidR="00C51001" w:rsidRPr="006970C8">
        <w:rPr>
          <w:color w:val="000000" w:themeColor="text1"/>
        </w:rPr>
        <w:t xml:space="preserve"> </w:t>
      </w:r>
      <w:r w:rsidR="007426B3" w:rsidRPr="006970C8">
        <w:rPr>
          <w:color w:val="000000" w:themeColor="text1"/>
        </w:rPr>
        <w:t xml:space="preserve">using </w:t>
      </w:r>
      <w:r w:rsidR="00C51001" w:rsidRPr="006970C8">
        <w:rPr>
          <w:color w:val="000000" w:themeColor="text1"/>
        </w:rPr>
        <w:t>the pay-as-you-go method to address this liability</w:t>
      </w:r>
      <w:r w:rsidR="00BF509F" w:rsidRPr="006970C8">
        <w:rPr>
          <w:color w:val="000000" w:themeColor="text1"/>
        </w:rPr>
        <w:t xml:space="preserve">. </w:t>
      </w:r>
      <w:r>
        <w:rPr>
          <w:color w:val="000000" w:themeColor="text1"/>
        </w:rPr>
        <w:t>The college</w:t>
      </w:r>
      <w:r w:rsidR="00BF509F" w:rsidRPr="006970C8">
        <w:rPr>
          <w:color w:val="000000" w:themeColor="text1"/>
        </w:rPr>
        <w:t xml:space="preserve"> is considering establishing </w:t>
      </w:r>
    </w:p>
    <w:p w14:paraId="7B006AF3" w14:textId="3EDBD615" w:rsidR="00C51001" w:rsidRPr="006970C8" w:rsidRDefault="00BF509F" w:rsidP="00C51001">
      <w:pPr>
        <w:autoSpaceDE w:val="0"/>
        <w:autoSpaceDN w:val="0"/>
        <w:adjustRightInd w:val="0"/>
        <w:spacing w:after="240"/>
        <w:rPr>
          <w:color w:val="000000" w:themeColor="text1"/>
        </w:rPr>
      </w:pPr>
      <w:r w:rsidRPr="006970C8">
        <w:rPr>
          <w:color w:val="000000" w:themeColor="text1"/>
        </w:rPr>
        <w:t xml:space="preserve">an irrevocable trust and investment policy as its long-term plan to address the OPEB liability. To that end, </w:t>
      </w:r>
      <w:r w:rsidR="008D1E5B">
        <w:rPr>
          <w:color w:val="000000" w:themeColor="text1"/>
        </w:rPr>
        <w:t>the college</w:t>
      </w:r>
      <w:r w:rsidRPr="006970C8">
        <w:rPr>
          <w:color w:val="000000" w:themeColor="text1"/>
        </w:rPr>
        <w:t xml:space="preserve"> invited Keenan Associates to make a presentation to the Board to educate </w:t>
      </w:r>
      <w:r w:rsidRPr="00EC6377">
        <w:rPr>
          <w:color w:val="000000" w:themeColor="text1"/>
        </w:rPr>
        <w:t>them on the elements that go into the development of an OPEB Trust and investment strategy.</w:t>
      </w:r>
      <w:r w:rsidR="00C51001" w:rsidRPr="00EC6377">
        <w:rPr>
          <w:color w:val="000000" w:themeColor="text1"/>
        </w:rPr>
        <w:t xml:space="preserve"> </w:t>
      </w:r>
      <w:r w:rsidR="00FE58D6" w:rsidRPr="00EC6377">
        <w:rPr>
          <w:color w:val="000000" w:themeColor="text1"/>
        </w:rPr>
        <w:t>(</w:t>
      </w:r>
      <w:hyperlink r:id="rId81" w:history="1">
        <w:r w:rsidR="00AD1FC7" w:rsidRPr="00EC6377">
          <w:rPr>
            <w:rStyle w:val="Hyperlink"/>
          </w:rPr>
          <w:t xml:space="preserve">13 Rec. </w:t>
        </w:r>
        <w:r w:rsidR="00FE58D6" w:rsidRPr="00EC6377">
          <w:rPr>
            <w:rStyle w:val="Hyperlink"/>
          </w:rPr>
          <w:t>8.</w:t>
        </w:r>
        <w:r w:rsidR="00DD149B" w:rsidRPr="00EC6377">
          <w:rPr>
            <w:rStyle w:val="Hyperlink"/>
          </w:rPr>
          <w:t>08</w:t>
        </w:r>
        <w:r w:rsidR="00FE58D6" w:rsidRPr="00EC6377">
          <w:rPr>
            <w:rStyle w:val="Hyperlink"/>
          </w:rPr>
          <w:t xml:space="preserve"> </w:t>
        </w:r>
        <w:r w:rsidR="00F72A0D" w:rsidRPr="00EC6377">
          <w:rPr>
            <w:rStyle w:val="Hyperlink"/>
          </w:rPr>
          <w:t>GASB 45 Trust Presentation</w:t>
        </w:r>
        <w:r w:rsidR="00FE58D6" w:rsidRPr="00EC6377">
          <w:rPr>
            <w:rStyle w:val="Hyperlink"/>
          </w:rPr>
          <w:t xml:space="preserve"> </w:t>
        </w:r>
        <w:r w:rsidR="00DD149B" w:rsidRPr="00EC6377">
          <w:rPr>
            <w:rStyle w:val="Hyperlink"/>
          </w:rPr>
          <w:t>08-26</w:t>
        </w:r>
        <w:r w:rsidR="00FE58D6" w:rsidRPr="00EC6377">
          <w:rPr>
            <w:rStyle w:val="Hyperlink"/>
          </w:rPr>
          <w:t>-15</w:t>
        </w:r>
      </w:hyperlink>
      <w:r w:rsidR="00FE58D6" w:rsidRPr="00EC6377">
        <w:rPr>
          <w:color w:val="000000" w:themeColor="text1"/>
        </w:rPr>
        <w:t>)</w:t>
      </w:r>
    </w:p>
    <w:p w14:paraId="5A13F7B8" w14:textId="7ABE9A89" w:rsidR="00C51001" w:rsidRPr="00DD149B" w:rsidRDefault="00BF509F" w:rsidP="00C51001">
      <w:pPr>
        <w:autoSpaceDE w:val="0"/>
        <w:autoSpaceDN w:val="0"/>
        <w:adjustRightInd w:val="0"/>
        <w:spacing w:after="240"/>
        <w:rPr>
          <w:strike/>
          <w:color w:val="000000" w:themeColor="text1"/>
        </w:rPr>
      </w:pPr>
      <w:r w:rsidRPr="006970C8">
        <w:rPr>
          <w:color w:val="000000" w:themeColor="text1"/>
        </w:rPr>
        <w:t xml:space="preserve">In addition, </w:t>
      </w:r>
      <w:r w:rsidR="008D1E5B">
        <w:rPr>
          <w:color w:val="000000" w:themeColor="text1"/>
        </w:rPr>
        <w:t>the college</w:t>
      </w:r>
      <w:r w:rsidRPr="006970C8">
        <w:rPr>
          <w:color w:val="000000" w:themeColor="text1"/>
        </w:rPr>
        <w:t xml:space="preserve"> has had </w:t>
      </w:r>
      <w:r w:rsidR="00C51001" w:rsidRPr="006970C8">
        <w:rPr>
          <w:color w:val="000000" w:themeColor="text1"/>
        </w:rPr>
        <w:t xml:space="preserve">discussions with the Community College League </w:t>
      </w:r>
      <w:r w:rsidR="00FE58D6" w:rsidRPr="006970C8">
        <w:rPr>
          <w:color w:val="000000" w:themeColor="text1"/>
        </w:rPr>
        <w:t xml:space="preserve">of California </w:t>
      </w:r>
      <w:r w:rsidR="00C51001" w:rsidRPr="006970C8">
        <w:rPr>
          <w:color w:val="000000" w:themeColor="text1"/>
        </w:rPr>
        <w:t>(CCL</w:t>
      </w:r>
      <w:r w:rsidR="00FE58D6" w:rsidRPr="006970C8">
        <w:rPr>
          <w:color w:val="000000" w:themeColor="text1"/>
        </w:rPr>
        <w:t>C</w:t>
      </w:r>
      <w:r w:rsidR="00C51001" w:rsidRPr="006970C8">
        <w:rPr>
          <w:color w:val="000000" w:themeColor="text1"/>
        </w:rPr>
        <w:t xml:space="preserve">), </w:t>
      </w:r>
      <w:r w:rsidRPr="006970C8">
        <w:rPr>
          <w:color w:val="000000" w:themeColor="text1"/>
        </w:rPr>
        <w:t xml:space="preserve">another </w:t>
      </w:r>
      <w:r w:rsidR="00C51001" w:rsidRPr="006970C8">
        <w:rPr>
          <w:color w:val="000000" w:themeColor="text1"/>
        </w:rPr>
        <w:t xml:space="preserve">agency </w:t>
      </w:r>
      <w:r w:rsidRPr="006970C8">
        <w:rPr>
          <w:color w:val="000000" w:themeColor="text1"/>
        </w:rPr>
        <w:t xml:space="preserve">with </w:t>
      </w:r>
      <w:r w:rsidR="00C51001" w:rsidRPr="006970C8">
        <w:rPr>
          <w:color w:val="000000" w:themeColor="text1"/>
        </w:rPr>
        <w:t xml:space="preserve">proven positive experience with California Community Colleges and addressing OPEB funding. Another Board presentation is planned for the </w:t>
      </w:r>
      <w:r w:rsidR="00FE58D6" w:rsidRPr="006970C8">
        <w:rPr>
          <w:color w:val="000000" w:themeColor="text1"/>
        </w:rPr>
        <w:t>s</w:t>
      </w:r>
      <w:r w:rsidR="00C51001" w:rsidRPr="006970C8">
        <w:rPr>
          <w:color w:val="000000" w:themeColor="text1"/>
        </w:rPr>
        <w:t>pring 2016, with a goal to identify</w:t>
      </w:r>
      <w:r w:rsidR="007426B3" w:rsidRPr="006970C8">
        <w:rPr>
          <w:color w:val="000000" w:themeColor="text1"/>
        </w:rPr>
        <w:t>ing</w:t>
      </w:r>
      <w:r w:rsidR="00C51001" w:rsidRPr="006970C8">
        <w:rPr>
          <w:color w:val="000000" w:themeColor="text1"/>
        </w:rPr>
        <w:t xml:space="preserve"> the plan that best fits </w:t>
      </w:r>
      <w:r w:rsidR="008D1E5B">
        <w:rPr>
          <w:color w:val="000000" w:themeColor="text1"/>
        </w:rPr>
        <w:t>the college</w:t>
      </w:r>
      <w:r w:rsidR="00C51001" w:rsidRPr="006970C8">
        <w:rPr>
          <w:color w:val="000000" w:themeColor="text1"/>
        </w:rPr>
        <w:t>’s needs</w:t>
      </w:r>
      <w:r w:rsidR="00FE58D6" w:rsidRPr="006970C8">
        <w:rPr>
          <w:color w:val="000000" w:themeColor="text1"/>
        </w:rPr>
        <w:t xml:space="preserve">. </w:t>
      </w:r>
    </w:p>
    <w:p w14:paraId="4B132908" w14:textId="4B2C28A1" w:rsidR="0017464B" w:rsidRPr="006970C8" w:rsidRDefault="008D1E5B" w:rsidP="00C51001">
      <w:pPr>
        <w:autoSpaceDE w:val="0"/>
        <w:autoSpaceDN w:val="0"/>
        <w:adjustRightInd w:val="0"/>
        <w:rPr>
          <w:color w:val="000000" w:themeColor="text1"/>
        </w:rPr>
      </w:pPr>
      <w:r>
        <w:rPr>
          <w:color w:val="000000" w:themeColor="text1"/>
        </w:rPr>
        <w:t>The college</w:t>
      </w:r>
      <w:r w:rsidR="00C51001" w:rsidRPr="006970C8">
        <w:rPr>
          <w:color w:val="000000" w:themeColor="text1"/>
        </w:rPr>
        <w:t xml:space="preserve"> will continue to </w:t>
      </w:r>
      <w:r w:rsidR="007426B3" w:rsidRPr="006970C8">
        <w:rPr>
          <w:color w:val="000000" w:themeColor="text1"/>
        </w:rPr>
        <w:t xml:space="preserve">use </w:t>
      </w:r>
      <w:r w:rsidR="00C51001" w:rsidRPr="006970C8">
        <w:rPr>
          <w:color w:val="000000" w:themeColor="text1"/>
        </w:rPr>
        <w:t xml:space="preserve">the pay-as-you-go method as outlined above to fund </w:t>
      </w:r>
      <w:r w:rsidR="00E273A3" w:rsidRPr="006970C8">
        <w:rPr>
          <w:color w:val="000000" w:themeColor="text1"/>
        </w:rPr>
        <w:t xml:space="preserve">the OPEB </w:t>
      </w:r>
      <w:r w:rsidR="00C51001" w:rsidRPr="006970C8">
        <w:rPr>
          <w:color w:val="000000" w:themeColor="text1"/>
        </w:rPr>
        <w:t xml:space="preserve">liability in the short-term, while a long-term, sufficient and sound funding method is researched, developed, and finalized. Ultimately, </w:t>
      </w:r>
      <w:r>
        <w:rPr>
          <w:color w:val="000000" w:themeColor="text1"/>
        </w:rPr>
        <w:t>the college</w:t>
      </w:r>
      <w:r w:rsidR="00C51001" w:rsidRPr="006970C8">
        <w:rPr>
          <w:color w:val="000000" w:themeColor="text1"/>
        </w:rPr>
        <w:t xml:space="preserve">’s goal is to address the OPEB liability and have it funded within a reasonable time. </w:t>
      </w:r>
      <w:r>
        <w:rPr>
          <w:color w:val="000000" w:themeColor="text1"/>
        </w:rPr>
        <w:t>The college</w:t>
      </w:r>
      <w:r w:rsidR="00C51001" w:rsidRPr="006970C8">
        <w:rPr>
          <w:color w:val="000000" w:themeColor="text1"/>
        </w:rPr>
        <w:t xml:space="preserve"> understands that this plan as stated will have the added benefit of relieving pressure on the General Fund in the future.</w:t>
      </w:r>
    </w:p>
    <w:p w14:paraId="3919F3EB" w14:textId="77777777" w:rsidR="0017464B" w:rsidRPr="006970C8" w:rsidRDefault="0017464B">
      <w:pPr>
        <w:rPr>
          <w:color w:val="000000" w:themeColor="text1"/>
        </w:rPr>
      </w:pPr>
      <w:bookmarkStart w:id="24" w:name="ResponsetoSelfStudy"/>
    </w:p>
    <w:p w14:paraId="623DA80F" w14:textId="77777777" w:rsidR="001171C2" w:rsidRDefault="001171C2">
      <w:pPr>
        <w:rPr>
          <w:b/>
          <w:bCs/>
          <w:smallCaps/>
          <w:color w:val="000000" w:themeColor="text1"/>
          <w:spacing w:val="10"/>
        </w:rPr>
        <w:sectPr w:rsidR="001171C2" w:rsidSect="00523D0E">
          <w:endnotePr>
            <w:numFmt w:val="decimal"/>
            <w:numRestart w:val="eachSect"/>
          </w:endnotePr>
          <w:type w:val="continuous"/>
          <w:pgSz w:w="12240" w:h="15840" w:code="1"/>
          <w:pgMar w:top="1440" w:right="1440" w:bottom="1440" w:left="1440" w:header="720" w:footer="720" w:gutter="0"/>
          <w:cols w:space="720"/>
          <w:docGrid w:linePitch="360"/>
        </w:sectPr>
      </w:pPr>
    </w:p>
    <w:p w14:paraId="69285DAA" w14:textId="2F3CE62A" w:rsidR="0058739F" w:rsidRPr="00607FB2" w:rsidRDefault="0058739F" w:rsidP="00C6531C">
      <w:pPr>
        <w:pStyle w:val="Heading2"/>
        <w:rPr>
          <w:rFonts w:ascii="Times New Roman" w:hAnsi="Times New Roman" w:cs="Times New Roman"/>
          <w:b/>
          <w:bCs/>
          <w:color w:val="000000" w:themeColor="text1"/>
          <w:spacing w:val="10"/>
          <w:sz w:val="28"/>
          <w:szCs w:val="24"/>
        </w:rPr>
      </w:pPr>
      <w:bookmarkStart w:id="25" w:name="_Toc444613549"/>
      <w:r w:rsidRPr="00607FB2">
        <w:rPr>
          <w:rFonts w:ascii="Times New Roman" w:hAnsi="Times New Roman" w:cs="Times New Roman"/>
          <w:b/>
          <w:bCs/>
          <w:color w:val="000000" w:themeColor="text1"/>
          <w:spacing w:val="10"/>
          <w:sz w:val="28"/>
          <w:szCs w:val="24"/>
        </w:rPr>
        <w:t xml:space="preserve">Evaluation </w:t>
      </w:r>
      <w:r w:rsidR="00E85699" w:rsidRPr="00607FB2">
        <w:rPr>
          <w:rFonts w:ascii="Times New Roman" w:hAnsi="Times New Roman" w:cs="Times New Roman"/>
          <w:b/>
          <w:bCs/>
          <w:color w:val="000000" w:themeColor="text1"/>
          <w:spacing w:val="10"/>
          <w:sz w:val="28"/>
          <w:szCs w:val="24"/>
        </w:rPr>
        <w:t xml:space="preserve">of </w:t>
      </w:r>
      <w:r w:rsidRPr="00607FB2">
        <w:rPr>
          <w:rFonts w:ascii="Times New Roman" w:hAnsi="Times New Roman" w:cs="Times New Roman"/>
          <w:b/>
          <w:bCs/>
          <w:color w:val="000000" w:themeColor="text1"/>
          <w:spacing w:val="10"/>
          <w:sz w:val="28"/>
          <w:szCs w:val="24"/>
        </w:rPr>
        <w:t xml:space="preserve">Institutional Responses </w:t>
      </w:r>
      <w:r w:rsidR="00E85699" w:rsidRPr="00607FB2">
        <w:rPr>
          <w:rFonts w:ascii="Times New Roman" w:hAnsi="Times New Roman" w:cs="Times New Roman"/>
          <w:b/>
          <w:bCs/>
          <w:color w:val="000000" w:themeColor="text1"/>
          <w:spacing w:val="10"/>
          <w:sz w:val="28"/>
          <w:szCs w:val="24"/>
        </w:rPr>
        <w:t xml:space="preserve">to 2007 </w:t>
      </w:r>
      <w:r w:rsidRPr="00607FB2">
        <w:rPr>
          <w:rFonts w:ascii="Times New Roman" w:hAnsi="Times New Roman" w:cs="Times New Roman"/>
          <w:b/>
          <w:bCs/>
          <w:color w:val="000000" w:themeColor="text1"/>
          <w:spacing w:val="10"/>
          <w:sz w:val="28"/>
          <w:szCs w:val="24"/>
        </w:rPr>
        <w:t>Recommendations</w:t>
      </w:r>
      <w:bookmarkEnd w:id="25"/>
    </w:p>
    <w:p w14:paraId="4C9E4236" w14:textId="77777777" w:rsidR="0058739F" w:rsidRPr="006970C8" w:rsidRDefault="0058739F">
      <w:pPr>
        <w:rPr>
          <w:b/>
          <w:bCs/>
          <w:color w:val="000000" w:themeColor="text1"/>
        </w:rPr>
      </w:pPr>
    </w:p>
    <w:p w14:paraId="6E5EEA54" w14:textId="77777777" w:rsidR="0058739F" w:rsidRPr="006970C8" w:rsidRDefault="0058739F" w:rsidP="00115891">
      <w:pPr>
        <w:pBdr>
          <w:top w:val="single" w:sz="4" w:space="1" w:color="auto"/>
          <w:left w:val="single" w:sz="4" w:space="4" w:color="auto"/>
          <w:bottom w:val="single" w:sz="4" w:space="1" w:color="auto"/>
          <w:right w:val="single" w:sz="4" w:space="4" w:color="auto"/>
        </w:pBdr>
        <w:rPr>
          <w:i/>
          <w:color w:val="000000" w:themeColor="text1"/>
        </w:rPr>
      </w:pPr>
      <w:bookmarkStart w:id="26" w:name="REC1_2007"/>
      <w:r w:rsidRPr="006970C8">
        <w:rPr>
          <w:i/>
          <w:color w:val="000000" w:themeColor="text1"/>
          <w:u w:val="single"/>
        </w:rPr>
        <w:t>2007 Recommendation 1</w:t>
      </w:r>
      <w:r w:rsidRPr="006970C8">
        <w:rPr>
          <w:i/>
          <w:color w:val="000000" w:themeColor="text1"/>
        </w:rPr>
        <w:t xml:space="preserve">: </w:t>
      </w:r>
      <w:bookmarkEnd w:id="26"/>
      <w:r w:rsidRPr="006970C8">
        <w:rPr>
          <w:i/>
          <w:color w:val="000000" w:themeColor="text1"/>
        </w:rPr>
        <w:t xml:space="preserve">The team recommends the college take action to incorporate program review and comprehensive master planning (educational, facilities, technology, </w:t>
      </w:r>
      <w:r w:rsidR="006640D6" w:rsidRPr="006970C8">
        <w:rPr>
          <w:i/>
          <w:color w:val="000000" w:themeColor="text1"/>
        </w:rPr>
        <w:t>and</w:t>
      </w:r>
      <w:r w:rsidRPr="006970C8">
        <w:rPr>
          <w:i/>
          <w:color w:val="000000" w:themeColor="text1"/>
        </w:rPr>
        <w:t xml:space="preserve"> resource plans) with systematic planning and budgeting processes to effectively align college resources with priority college goals. (</w:t>
      </w:r>
      <w:r w:rsidR="00A10BA3" w:rsidRPr="006970C8">
        <w:rPr>
          <w:i/>
          <w:color w:val="000000" w:themeColor="text1"/>
        </w:rPr>
        <w:t>Standards I.B.3</w:t>
      </w:r>
      <w:r w:rsidRPr="006970C8">
        <w:rPr>
          <w:i/>
          <w:color w:val="000000" w:themeColor="text1"/>
        </w:rPr>
        <w:t>, II.A.2.a, II.B.4. II.C.2, III.C.2, III.D.1, III.D.1.a, IV.A, IV.A.6.)</w:t>
      </w:r>
    </w:p>
    <w:p w14:paraId="4A509B1E" w14:textId="77777777" w:rsidR="0017464B" w:rsidRPr="006970C8" w:rsidRDefault="0017464B" w:rsidP="0017464B">
      <w:pPr>
        <w:rPr>
          <w:color w:val="000000" w:themeColor="text1"/>
          <w:u w:val="single"/>
        </w:rPr>
      </w:pPr>
    </w:p>
    <w:p w14:paraId="115B9875" w14:textId="74488EA7" w:rsidR="00C51001" w:rsidRPr="0027353B" w:rsidRDefault="00C51001" w:rsidP="009C6471">
      <w:pPr>
        <w:pStyle w:val="Heading3"/>
        <w:rPr>
          <w:rFonts w:ascii="Times New Roman" w:hAnsi="Times New Roman" w:cs="Times New Roman"/>
          <w:b/>
          <w:color w:val="000000" w:themeColor="text1"/>
        </w:rPr>
      </w:pPr>
      <w:bookmarkStart w:id="27" w:name="_Toc444613550"/>
      <w:r w:rsidRPr="0027353B">
        <w:rPr>
          <w:rFonts w:ascii="Times New Roman" w:hAnsi="Times New Roman" w:cs="Times New Roman"/>
          <w:b/>
          <w:color w:val="000000" w:themeColor="text1"/>
        </w:rPr>
        <w:t>District Response:</w:t>
      </w:r>
      <w:bookmarkEnd w:id="27"/>
      <w:r w:rsidRPr="0027353B">
        <w:rPr>
          <w:rFonts w:ascii="Times New Roman" w:hAnsi="Times New Roman" w:cs="Times New Roman"/>
          <w:b/>
          <w:color w:val="000000" w:themeColor="text1"/>
        </w:rPr>
        <w:t xml:space="preserve"> </w:t>
      </w:r>
    </w:p>
    <w:p w14:paraId="20338DF3" w14:textId="77777777" w:rsidR="009C6471" w:rsidRPr="009C6471" w:rsidRDefault="009C6471" w:rsidP="009C6471"/>
    <w:p w14:paraId="01F469B8" w14:textId="0ED51069" w:rsidR="000846E9" w:rsidRPr="006970C8" w:rsidRDefault="00C51001" w:rsidP="000846E9">
      <w:r w:rsidRPr="006970C8">
        <w:t xml:space="preserve">While </w:t>
      </w:r>
      <w:r w:rsidR="008D1E5B">
        <w:t>the college</w:t>
      </w:r>
      <w:r w:rsidRPr="006970C8">
        <w:t>’s improvements in systematic plan</w:t>
      </w:r>
      <w:r w:rsidR="00A7238C" w:rsidRPr="006970C8">
        <w:t>ning and budgeting processes have</w:t>
      </w:r>
      <w:r w:rsidRPr="006970C8">
        <w:t xml:space="preserve"> been delineated in 2013 Recommendation 1, a brief review of key accomplishments follows.</w:t>
      </w:r>
      <w:r w:rsidR="00BA0A6C" w:rsidRPr="006970C8">
        <w:t xml:space="preserve"> </w:t>
      </w:r>
      <w:r w:rsidR="008D1E5B">
        <w:t>The college</w:t>
      </w:r>
      <w:r w:rsidRPr="006970C8">
        <w:t xml:space="preserve"> has</w:t>
      </w:r>
      <w:r w:rsidR="000846E9" w:rsidRPr="006970C8">
        <w:t>:</w:t>
      </w:r>
    </w:p>
    <w:p w14:paraId="18886793" w14:textId="77777777" w:rsidR="000846E9" w:rsidRPr="006970C8" w:rsidRDefault="000846E9" w:rsidP="000846E9"/>
    <w:p w14:paraId="43FA40EE" w14:textId="77777777" w:rsidR="000846E9" w:rsidRPr="006970C8" w:rsidRDefault="00C51001" w:rsidP="00204D3D">
      <w:pPr>
        <w:pStyle w:val="ListParagraph"/>
        <w:numPr>
          <w:ilvl w:val="0"/>
          <w:numId w:val="49"/>
        </w:numPr>
      </w:pPr>
      <w:r w:rsidRPr="006970C8">
        <w:t>implemented a comprehensive interrelated online planning system – Strategic Planning Online (SPOL) to capture and link program review processes to the budgeting processes, has established a planning calendar</w:t>
      </w:r>
      <w:r w:rsidR="000846E9" w:rsidRPr="006970C8">
        <w:t>;</w:t>
      </w:r>
    </w:p>
    <w:p w14:paraId="4362F675" w14:textId="77777777" w:rsidR="00AE1658" w:rsidRPr="00AE1658" w:rsidRDefault="00AE1658" w:rsidP="00AE1658">
      <w:pPr>
        <w:pStyle w:val="ListParagraph"/>
        <w:rPr>
          <w:sz w:val="18"/>
        </w:rPr>
      </w:pPr>
    </w:p>
    <w:p w14:paraId="0FD0325D" w14:textId="77777777" w:rsidR="000846E9" w:rsidRPr="006970C8" w:rsidRDefault="00C51001" w:rsidP="00BF509F">
      <w:pPr>
        <w:pStyle w:val="ListParagraph"/>
        <w:numPr>
          <w:ilvl w:val="0"/>
          <w:numId w:val="48"/>
        </w:numPr>
        <w:ind w:left="720"/>
      </w:pPr>
      <w:r w:rsidRPr="006970C8">
        <w:t>implemented an ongoing committee evaluation process</w:t>
      </w:r>
      <w:r w:rsidR="000846E9" w:rsidRPr="006970C8">
        <w:t xml:space="preserve">; </w:t>
      </w:r>
    </w:p>
    <w:p w14:paraId="4128D6B4" w14:textId="77777777" w:rsidR="00BF509F" w:rsidRPr="00AE1658" w:rsidRDefault="00BF509F" w:rsidP="00BF509F">
      <w:pPr>
        <w:pStyle w:val="ListParagraph"/>
        <w:rPr>
          <w:sz w:val="18"/>
        </w:rPr>
      </w:pPr>
    </w:p>
    <w:p w14:paraId="56C184B7" w14:textId="77777777" w:rsidR="000846E9" w:rsidRPr="006970C8" w:rsidRDefault="00C51001" w:rsidP="00BF509F">
      <w:pPr>
        <w:pStyle w:val="ListParagraph"/>
        <w:numPr>
          <w:ilvl w:val="0"/>
          <w:numId w:val="48"/>
        </w:numPr>
        <w:ind w:left="720"/>
      </w:pPr>
      <w:r w:rsidRPr="006970C8">
        <w:t xml:space="preserve">expanded the </w:t>
      </w:r>
      <w:r w:rsidR="000846E9" w:rsidRPr="006970C8">
        <w:t>C</w:t>
      </w:r>
      <w:r w:rsidRPr="006970C8">
        <w:t xml:space="preserve">ampus </w:t>
      </w:r>
      <w:r w:rsidR="000846E9" w:rsidRPr="006970C8">
        <w:t>H</w:t>
      </w:r>
      <w:r w:rsidRPr="006970C8">
        <w:t xml:space="preserve">our to </w:t>
      </w:r>
      <w:r w:rsidR="000846E9" w:rsidRPr="006970C8">
        <w:t xml:space="preserve">four </w:t>
      </w:r>
      <w:r w:rsidRPr="006970C8">
        <w:t>days a week to allow more faculty participation in committees</w:t>
      </w:r>
      <w:r w:rsidR="000846E9" w:rsidRPr="006970C8">
        <w:t xml:space="preserve">; </w:t>
      </w:r>
    </w:p>
    <w:p w14:paraId="590D4BB4" w14:textId="77777777" w:rsidR="00BF509F" w:rsidRPr="00AE1658" w:rsidRDefault="00BF509F" w:rsidP="00BF509F">
      <w:pPr>
        <w:pStyle w:val="ListParagraph"/>
        <w:rPr>
          <w:sz w:val="18"/>
        </w:rPr>
      </w:pPr>
    </w:p>
    <w:p w14:paraId="6E1E0F74" w14:textId="77777777" w:rsidR="00264452" w:rsidRDefault="00C51001" w:rsidP="00BF509F">
      <w:pPr>
        <w:pStyle w:val="ListParagraph"/>
        <w:numPr>
          <w:ilvl w:val="0"/>
          <w:numId w:val="48"/>
        </w:numPr>
        <w:ind w:left="720"/>
      </w:pPr>
      <w:r w:rsidRPr="006970C8">
        <w:t>created a taskforce to review and update the Strategic Educational Master Plan to more clearly depict the linkages between planning, implementation, and data-driven reporting.</w:t>
      </w:r>
    </w:p>
    <w:p w14:paraId="67E82ABB" w14:textId="77777777" w:rsidR="00D96F57" w:rsidRDefault="00D96F57" w:rsidP="00D96F57">
      <w:pPr>
        <w:pStyle w:val="ListParagraph"/>
      </w:pPr>
    </w:p>
    <w:p w14:paraId="14234431" w14:textId="5676683C" w:rsidR="0073471D" w:rsidRDefault="008D1E5B" w:rsidP="005C68C0">
      <w:pPr>
        <w:autoSpaceDE w:val="0"/>
        <w:autoSpaceDN w:val="0"/>
        <w:adjustRightInd w:val="0"/>
        <w:rPr>
          <w:bCs/>
        </w:rPr>
        <w:sectPr w:rsidR="0073471D" w:rsidSect="001171C2">
          <w:endnotePr>
            <w:numFmt w:val="decimal"/>
            <w:numRestart w:val="eachSect"/>
          </w:endnotePr>
          <w:pgSz w:w="12240" w:h="15840" w:code="1"/>
          <w:pgMar w:top="1440" w:right="1440" w:bottom="1440" w:left="1440" w:header="720" w:footer="720" w:gutter="0"/>
          <w:cols w:space="720"/>
          <w:docGrid w:linePitch="360"/>
        </w:sectPr>
      </w:pPr>
      <w:r w:rsidRPr="00EC6377">
        <w:t>The college</w:t>
      </w:r>
      <w:r w:rsidR="005C68C0" w:rsidRPr="00EC6377">
        <w:t xml:space="preserve">’s accreditation was reaffirmed by the Commission on </w:t>
      </w:r>
      <w:r w:rsidR="005C68C0" w:rsidRPr="00EC6377">
        <w:rPr>
          <w:bCs/>
        </w:rPr>
        <w:t>the basis of the 2015 Follow-up Report which addressed Recommendations 1 and 8.</w:t>
      </w:r>
      <w:r w:rsidR="00E36B3B" w:rsidRPr="00EC6377">
        <w:rPr>
          <w:bCs/>
        </w:rPr>
        <w:t xml:space="preserve"> (</w:t>
      </w:r>
      <w:hyperlink r:id="rId82" w:history="1">
        <w:r w:rsidR="00E36B3B" w:rsidRPr="00EC6377">
          <w:rPr>
            <w:rStyle w:val="Hyperlink"/>
            <w:bCs/>
          </w:rPr>
          <w:t>07 Rec. 1.01 Reaffirmation Letter from ACCJC 06-29-15</w:t>
        </w:r>
      </w:hyperlink>
      <w:r w:rsidR="00E36B3B" w:rsidRPr="00EC6377">
        <w:rPr>
          <w:bCs/>
        </w:rPr>
        <w:t>)</w:t>
      </w:r>
    </w:p>
    <w:p w14:paraId="1DA76665" w14:textId="0DDA8B6B" w:rsidR="005C68C0" w:rsidRPr="00EC6377" w:rsidRDefault="005C68C0" w:rsidP="005C68C0">
      <w:pPr>
        <w:autoSpaceDE w:val="0"/>
        <w:autoSpaceDN w:val="0"/>
        <w:adjustRightInd w:val="0"/>
        <w:rPr>
          <w:bCs/>
          <w:sz w:val="18"/>
        </w:rPr>
      </w:pPr>
    </w:p>
    <w:p w14:paraId="5B93A7B9" w14:textId="77777777" w:rsidR="005C68C0" w:rsidRPr="00D96F57" w:rsidRDefault="005C68C0" w:rsidP="005C68C0">
      <w:pPr>
        <w:autoSpaceDE w:val="0"/>
        <w:autoSpaceDN w:val="0"/>
        <w:adjustRightInd w:val="0"/>
        <w:rPr>
          <w:bCs/>
          <w:caps/>
          <w:color w:val="000000" w:themeColor="text1"/>
        </w:rPr>
      </w:pPr>
    </w:p>
    <w:p w14:paraId="4FBE1E51" w14:textId="77777777" w:rsidR="0058739F" w:rsidRPr="006970C8" w:rsidRDefault="0058739F" w:rsidP="00204D3D">
      <w:pPr>
        <w:pBdr>
          <w:top w:val="single" w:sz="4" w:space="1" w:color="auto"/>
          <w:left w:val="single" w:sz="4" w:space="4" w:color="auto"/>
          <w:bottom w:val="single" w:sz="4" w:space="1" w:color="auto"/>
          <w:right w:val="single" w:sz="4" w:space="4" w:color="auto"/>
        </w:pBdr>
        <w:rPr>
          <w:i/>
          <w:color w:val="000000" w:themeColor="text1"/>
        </w:rPr>
      </w:pPr>
      <w:bookmarkStart w:id="28" w:name="REC2_2007"/>
      <w:r w:rsidRPr="006970C8">
        <w:rPr>
          <w:i/>
          <w:color w:val="000000" w:themeColor="text1"/>
          <w:u w:val="single"/>
        </w:rPr>
        <w:t>2007 Recommendation 2</w:t>
      </w:r>
      <w:r w:rsidRPr="006970C8">
        <w:rPr>
          <w:i/>
          <w:color w:val="000000" w:themeColor="text1"/>
        </w:rPr>
        <w:t xml:space="preserve">: </w:t>
      </w:r>
      <w:bookmarkEnd w:id="28"/>
      <w:r w:rsidRPr="006970C8">
        <w:rPr>
          <w:i/>
          <w:color w:val="000000" w:themeColor="text1"/>
        </w:rPr>
        <w:t xml:space="preserve">The team recommends that </w:t>
      </w:r>
      <w:r w:rsidR="00A10BA3" w:rsidRPr="006970C8">
        <w:rPr>
          <w:i/>
          <w:color w:val="000000" w:themeColor="text1"/>
        </w:rPr>
        <w:t xml:space="preserve">the </w:t>
      </w:r>
      <w:r w:rsidRPr="006970C8">
        <w:rPr>
          <w:i/>
          <w:color w:val="000000" w:themeColor="text1"/>
        </w:rPr>
        <w:t>college develop student learning outcomes by describing how student learning outcomes will be extended throughout the institution, developing a specific timeline for development that includes establishment of authentic assessment strategies for assessing student learning outcomes in courses, programs, and degrees, describing how resource allocation will be tied to student learning outcomes, and developing a plan for how faculty and staff will become fully engaged in student learning outcomes development.</w:t>
      </w:r>
      <w:r w:rsidR="00BA0A6C" w:rsidRPr="006970C8">
        <w:rPr>
          <w:i/>
          <w:color w:val="000000" w:themeColor="text1"/>
        </w:rPr>
        <w:t xml:space="preserve"> </w:t>
      </w:r>
      <w:r w:rsidRPr="006970C8">
        <w:rPr>
          <w:i/>
          <w:color w:val="000000" w:themeColor="text1"/>
        </w:rPr>
        <w:t>The institution must also demonstrate its effectiveness by providing evidence of achievement in student learning outcomes and evidence of institutional and program performance.</w:t>
      </w:r>
      <w:r w:rsidR="00BA0A6C" w:rsidRPr="006970C8">
        <w:rPr>
          <w:i/>
          <w:color w:val="000000" w:themeColor="text1"/>
        </w:rPr>
        <w:t xml:space="preserve"> </w:t>
      </w:r>
      <w:r w:rsidRPr="006970C8">
        <w:rPr>
          <w:i/>
          <w:color w:val="000000" w:themeColor="text1"/>
        </w:rPr>
        <w:t>(</w:t>
      </w:r>
      <w:r w:rsidR="00264452" w:rsidRPr="006970C8">
        <w:rPr>
          <w:i/>
          <w:color w:val="000000" w:themeColor="text1"/>
        </w:rPr>
        <w:t xml:space="preserve">Standards </w:t>
      </w:r>
      <w:r w:rsidRPr="006970C8">
        <w:rPr>
          <w:i/>
          <w:color w:val="000000" w:themeColor="text1"/>
        </w:rPr>
        <w:t>II.A, IV.A, I.B, II.B.4, I.B.5, II.C, III.A.1.c)</w:t>
      </w:r>
    </w:p>
    <w:p w14:paraId="4B9DF71F" w14:textId="77777777" w:rsidR="0058739F" w:rsidRPr="006970C8" w:rsidRDefault="0058739F" w:rsidP="0058739F">
      <w:pPr>
        <w:rPr>
          <w:b/>
          <w:bCs/>
          <w:color w:val="000000" w:themeColor="text1"/>
        </w:rPr>
      </w:pPr>
    </w:p>
    <w:p w14:paraId="061E371C" w14:textId="25F2C42D" w:rsidR="00C51001" w:rsidRPr="0027353B" w:rsidRDefault="00C51001" w:rsidP="009C6471">
      <w:pPr>
        <w:pStyle w:val="Heading3"/>
        <w:rPr>
          <w:rFonts w:ascii="Times New Roman" w:hAnsi="Times New Roman" w:cs="Times New Roman"/>
          <w:b/>
          <w:color w:val="000000" w:themeColor="text1"/>
        </w:rPr>
      </w:pPr>
      <w:bookmarkStart w:id="29" w:name="_Toc444613551"/>
      <w:r w:rsidRPr="0027353B">
        <w:rPr>
          <w:rFonts w:ascii="Times New Roman" w:hAnsi="Times New Roman" w:cs="Times New Roman"/>
          <w:b/>
          <w:color w:val="000000" w:themeColor="text1"/>
        </w:rPr>
        <w:t>District Response:</w:t>
      </w:r>
      <w:bookmarkEnd w:id="29"/>
    </w:p>
    <w:p w14:paraId="74D970AD" w14:textId="77777777" w:rsidR="009C6471" w:rsidRPr="009C6471" w:rsidRDefault="009C6471" w:rsidP="009C6471"/>
    <w:p w14:paraId="5034CE4A" w14:textId="1789A14A" w:rsidR="00C20E39" w:rsidRPr="006970C8" w:rsidRDefault="00C51001" w:rsidP="00C20E39">
      <w:pPr>
        <w:autoSpaceDE w:val="0"/>
        <w:autoSpaceDN w:val="0"/>
        <w:adjustRightInd w:val="0"/>
        <w:spacing w:after="240"/>
        <w:rPr>
          <w:color w:val="000000" w:themeColor="text1"/>
        </w:rPr>
      </w:pPr>
      <w:r w:rsidRPr="00EC6377">
        <w:rPr>
          <w:color w:val="000000" w:themeColor="text1"/>
        </w:rPr>
        <w:t>During Academic Year 2013-</w:t>
      </w:r>
      <w:r w:rsidR="006D6B07" w:rsidRPr="00EC6377">
        <w:rPr>
          <w:color w:val="000000" w:themeColor="text1"/>
        </w:rPr>
        <w:t>20</w:t>
      </w:r>
      <w:r w:rsidRPr="00EC6377">
        <w:rPr>
          <w:color w:val="000000" w:themeColor="text1"/>
        </w:rPr>
        <w:t xml:space="preserve">14, the </w:t>
      </w:r>
      <w:r w:rsidR="002808B7" w:rsidRPr="00EC6377">
        <w:rPr>
          <w:color w:val="000000" w:themeColor="text1"/>
        </w:rPr>
        <w:t xml:space="preserve">predominant focus of the </w:t>
      </w:r>
      <w:r w:rsidRPr="00EC6377">
        <w:rPr>
          <w:color w:val="000000" w:themeColor="text1"/>
        </w:rPr>
        <w:t>S</w:t>
      </w:r>
      <w:r w:rsidR="007729E4" w:rsidRPr="00EC6377">
        <w:rPr>
          <w:color w:val="000000" w:themeColor="text1"/>
        </w:rPr>
        <w:t xml:space="preserve">tudent </w:t>
      </w:r>
      <w:r w:rsidRPr="00EC6377">
        <w:rPr>
          <w:color w:val="000000" w:themeColor="text1"/>
        </w:rPr>
        <w:t>L</w:t>
      </w:r>
      <w:r w:rsidR="007729E4" w:rsidRPr="00EC6377">
        <w:rPr>
          <w:color w:val="000000" w:themeColor="text1"/>
        </w:rPr>
        <w:t xml:space="preserve">earning </w:t>
      </w:r>
      <w:r w:rsidRPr="00EC6377">
        <w:rPr>
          <w:color w:val="000000" w:themeColor="text1"/>
        </w:rPr>
        <w:t>O</w:t>
      </w:r>
      <w:r w:rsidR="007729E4" w:rsidRPr="00EC6377">
        <w:rPr>
          <w:color w:val="000000" w:themeColor="text1"/>
        </w:rPr>
        <w:t>utcomes (SLO)</w:t>
      </w:r>
      <w:r w:rsidRPr="00EC6377">
        <w:rPr>
          <w:color w:val="000000" w:themeColor="text1"/>
        </w:rPr>
        <w:t xml:space="preserve"> </w:t>
      </w:r>
      <w:r w:rsidR="006D6B07" w:rsidRPr="00EC6377">
        <w:rPr>
          <w:color w:val="000000" w:themeColor="text1"/>
        </w:rPr>
        <w:t>C</w:t>
      </w:r>
      <w:r w:rsidRPr="00EC6377">
        <w:rPr>
          <w:color w:val="000000" w:themeColor="text1"/>
        </w:rPr>
        <w:t xml:space="preserve">ommittee </w:t>
      </w:r>
      <w:r w:rsidR="002808B7" w:rsidRPr="00EC6377">
        <w:rPr>
          <w:color w:val="000000" w:themeColor="text1"/>
        </w:rPr>
        <w:t xml:space="preserve">was </w:t>
      </w:r>
      <w:r w:rsidR="005229D5" w:rsidRPr="00EC6377">
        <w:rPr>
          <w:color w:val="000000" w:themeColor="text1"/>
        </w:rPr>
        <w:t xml:space="preserve">more clearly </w:t>
      </w:r>
      <w:r w:rsidRPr="00EC6377">
        <w:rPr>
          <w:color w:val="000000" w:themeColor="text1"/>
        </w:rPr>
        <w:t xml:space="preserve">defining the Institutional Learning Outcomes. </w:t>
      </w:r>
      <w:r w:rsidR="005229D5" w:rsidRPr="00EC6377">
        <w:rPr>
          <w:color w:val="000000" w:themeColor="text1"/>
        </w:rPr>
        <w:t>(</w:t>
      </w:r>
      <w:hyperlink r:id="rId83" w:history="1">
        <w:r w:rsidR="005229D5" w:rsidRPr="00EC6377">
          <w:rPr>
            <w:rStyle w:val="Hyperlink"/>
          </w:rPr>
          <w:t>07</w:t>
        </w:r>
        <w:r w:rsidR="004A7E4E" w:rsidRPr="00EC6377">
          <w:rPr>
            <w:rStyle w:val="Hyperlink"/>
          </w:rPr>
          <w:t xml:space="preserve"> </w:t>
        </w:r>
        <w:r w:rsidR="005229D5" w:rsidRPr="00EC6377">
          <w:rPr>
            <w:rStyle w:val="Hyperlink"/>
          </w:rPr>
          <w:t>R</w:t>
        </w:r>
        <w:r w:rsidR="004A7E4E" w:rsidRPr="00EC6377">
          <w:rPr>
            <w:rStyle w:val="Hyperlink"/>
          </w:rPr>
          <w:t xml:space="preserve">ec. </w:t>
        </w:r>
        <w:r w:rsidR="005229D5" w:rsidRPr="00EC6377">
          <w:rPr>
            <w:rStyle w:val="Hyperlink"/>
          </w:rPr>
          <w:t>2.</w:t>
        </w:r>
        <w:r w:rsidR="005A4793" w:rsidRPr="00EC6377">
          <w:rPr>
            <w:rStyle w:val="Hyperlink"/>
          </w:rPr>
          <w:t>01</w:t>
        </w:r>
        <w:r w:rsidR="005229D5" w:rsidRPr="00EC6377">
          <w:rPr>
            <w:rStyle w:val="Hyperlink"/>
          </w:rPr>
          <w:t xml:space="preserve"> SLO Committee Minutes 11-13-13</w:t>
        </w:r>
      </w:hyperlink>
      <w:r w:rsidR="005229D5" w:rsidRPr="00EC6377">
        <w:rPr>
          <w:color w:val="000000" w:themeColor="text1"/>
        </w:rPr>
        <w:t xml:space="preserve">) </w:t>
      </w:r>
      <w:r w:rsidR="009B1ED1" w:rsidRPr="00EC6377">
        <w:rPr>
          <w:color w:val="000000" w:themeColor="text1"/>
        </w:rPr>
        <w:t>E</w:t>
      </w:r>
      <w:r w:rsidRPr="00EC6377">
        <w:rPr>
          <w:color w:val="000000" w:themeColor="text1"/>
        </w:rPr>
        <w:t>ach department was given three years</w:t>
      </w:r>
      <w:r w:rsidR="00A10BA3" w:rsidRPr="00EC6377">
        <w:rPr>
          <w:color w:val="000000" w:themeColor="text1"/>
        </w:rPr>
        <w:t>,</w:t>
      </w:r>
      <w:r w:rsidR="00A52798" w:rsidRPr="00EC6377">
        <w:rPr>
          <w:color w:val="000000" w:themeColor="text1"/>
        </w:rPr>
        <w:t xml:space="preserve"> i.e</w:t>
      </w:r>
      <w:r w:rsidR="00A10BA3" w:rsidRPr="00EC6377">
        <w:rPr>
          <w:color w:val="000000" w:themeColor="text1"/>
        </w:rPr>
        <w:t>.</w:t>
      </w:r>
      <w:r w:rsidR="006D6B07" w:rsidRPr="00EC6377">
        <w:rPr>
          <w:color w:val="000000" w:themeColor="text1"/>
        </w:rPr>
        <w:t>,</w:t>
      </w:r>
      <w:r w:rsidR="00A52798" w:rsidRPr="00EC6377">
        <w:rPr>
          <w:color w:val="000000" w:themeColor="text1"/>
        </w:rPr>
        <w:t xml:space="preserve"> 2014-2017, </w:t>
      </w:r>
      <w:r w:rsidRPr="00EC6377">
        <w:rPr>
          <w:color w:val="000000" w:themeColor="text1"/>
        </w:rPr>
        <w:t>to</w:t>
      </w:r>
      <w:r w:rsidRPr="006970C8">
        <w:rPr>
          <w:color w:val="000000" w:themeColor="text1"/>
        </w:rPr>
        <w:t xml:space="preserve"> complete a cycle assessment</w:t>
      </w:r>
      <w:r w:rsidR="004A7E4E">
        <w:rPr>
          <w:color w:val="000000" w:themeColor="text1"/>
        </w:rPr>
        <w:t xml:space="preserve">; i.e. </w:t>
      </w:r>
      <w:r w:rsidRPr="006970C8">
        <w:rPr>
          <w:color w:val="000000" w:themeColor="text1"/>
        </w:rPr>
        <w:t>assessing each SLO at least once</w:t>
      </w:r>
      <w:r w:rsidR="004A7E4E">
        <w:rPr>
          <w:color w:val="000000" w:themeColor="text1"/>
        </w:rPr>
        <w:t xml:space="preserve"> every three years</w:t>
      </w:r>
      <w:r w:rsidRPr="006970C8">
        <w:rPr>
          <w:color w:val="000000" w:themeColor="text1"/>
        </w:rPr>
        <w:t xml:space="preserve">. Even though </w:t>
      </w:r>
      <w:r w:rsidR="005F4D77">
        <w:rPr>
          <w:color w:val="000000" w:themeColor="text1"/>
        </w:rPr>
        <w:t xml:space="preserve">faculty </w:t>
      </w:r>
      <w:r w:rsidRPr="006970C8">
        <w:rPr>
          <w:color w:val="000000" w:themeColor="text1"/>
        </w:rPr>
        <w:t xml:space="preserve">dialogue occurred within each department and results were submitted electronically to the SLO </w:t>
      </w:r>
      <w:r w:rsidR="006D6B07" w:rsidRPr="006970C8">
        <w:rPr>
          <w:color w:val="000000" w:themeColor="text1"/>
        </w:rPr>
        <w:t>C</w:t>
      </w:r>
      <w:r w:rsidRPr="006970C8">
        <w:rPr>
          <w:color w:val="000000" w:themeColor="text1"/>
        </w:rPr>
        <w:t xml:space="preserve">oordinator, </w:t>
      </w:r>
      <w:r w:rsidR="004A7E4E">
        <w:rPr>
          <w:color w:val="000000" w:themeColor="text1"/>
        </w:rPr>
        <w:t xml:space="preserve">the SLO Committee identified a need for a </w:t>
      </w:r>
      <w:r w:rsidRPr="006970C8">
        <w:rPr>
          <w:color w:val="000000" w:themeColor="text1"/>
        </w:rPr>
        <w:t xml:space="preserve">repository for </w:t>
      </w:r>
      <w:r w:rsidR="0002707A" w:rsidRPr="006970C8">
        <w:rPr>
          <w:color w:val="000000" w:themeColor="text1"/>
        </w:rPr>
        <w:t xml:space="preserve">tracking purposes and </w:t>
      </w:r>
      <w:r w:rsidRPr="006970C8">
        <w:rPr>
          <w:color w:val="000000" w:themeColor="text1"/>
        </w:rPr>
        <w:t xml:space="preserve">transparency. </w:t>
      </w:r>
    </w:p>
    <w:p w14:paraId="14DAD1AA" w14:textId="13DA7EF1" w:rsidR="00C20E39" w:rsidRPr="001B7CA4" w:rsidRDefault="00C20E39" w:rsidP="00C20E39">
      <w:pPr>
        <w:autoSpaceDE w:val="0"/>
        <w:autoSpaceDN w:val="0"/>
        <w:adjustRightInd w:val="0"/>
        <w:spacing w:after="240"/>
        <w:rPr>
          <w:color w:val="000000" w:themeColor="text1"/>
        </w:rPr>
      </w:pPr>
      <w:r w:rsidRPr="00EC6377">
        <w:rPr>
          <w:color w:val="000000" w:themeColor="text1"/>
        </w:rPr>
        <w:t xml:space="preserve">As noted in the </w:t>
      </w:r>
      <w:r w:rsidR="008F7E20">
        <w:rPr>
          <w:color w:val="000000" w:themeColor="text1"/>
        </w:rPr>
        <w:t xml:space="preserve">response to </w:t>
      </w:r>
      <w:r w:rsidRPr="00EC6377">
        <w:rPr>
          <w:color w:val="000000" w:themeColor="text1"/>
        </w:rPr>
        <w:t xml:space="preserve">2013 Recommendation 3, the SLO Committee developed templates to codify </w:t>
      </w:r>
      <w:r w:rsidR="005F4D77" w:rsidRPr="00EC6377">
        <w:rPr>
          <w:color w:val="000000" w:themeColor="text1"/>
        </w:rPr>
        <w:t xml:space="preserve">the </w:t>
      </w:r>
      <w:r w:rsidRPr="00EC6377">
        <w:rPr>
          <w:color w:val="000000" w:themeColor="text1"/>
        </w:rPr>
        <w:t>faculty assessment dialogue</w:t>
      </w:r>
      <w:r w:rsidR="005C68C0" w:rsidRPr="00EC6377">
        <w:rPr>
          <w:color w:val="000000" w:themeColor="text1"/>
        </w:rPr>
        <w:t>.</w:t>
      </w:r>
      <w:r w:rsidRPr="00EC6377">
        <w:rPr>
          <w:color w:val="000000" w:themeColor="text1"/>
        </w:rPr>
        <w:t xml:space="preserve"> </w:t>
      </w:r>
      <w:r w:rsidRPr="00EC6377">
        <w:t>(</w:t>
      </w:r>
      <w:hyperlink r:id="rId84" w:history="1">
        <w:r w:rsidR="00E049C2" w:rsidRPr="00EC6377">
          <w:rPr>
            <w:rStyle w:val="Hyperlink"/>
          </w:rPr>
          <w:t xml:space="preserve">07 </w:t>
        </w:r>
        <w:r w:rsidRPr="00EC6377">
          <w:rPr>
            <w:rStyle w:val="Hyperlink"/>
          </w:rPr>
          <w:t xml:space="preserve">Rec. </w:t>
        </w:r>
        <w:r w:rsidR="00E049C2" w:rsidRPr="00EC6377">
          <w:rPr>
            <w:rStyle w:val="Hyperlink"/>
          </w:rPr>
          <w:t xml:space="preserve">2.02 </w:t>
        </w:r>
        <w:r w:rsidRPr="00EC6377">
          <w:rPr>
            <w:rStyle w:val="Hyperlink"/>
          </w:rPr>
          <w:t xml:space="preserve"> </w:t>
        </w:r>
        <w:r w:rsidR="00ED4571" w:rsidRPr="00EC6377">
          <w:rPr>
            <w:rStyle w:val="Hyperlink"/>
          </w:rPr>
          <w:t>SLO Assessment Template</w:t>
        </w:r>
      </w:hyperlink>
      <w:r w:rsidR="00ED4571" w:rsidRPr="00EC6377">
        <w:t xml:space="preserve">; </w:t>
      </w:r>
      <w:hyperlink r:id="rId85" w:history="1">
        <w:r w:rsidR="00E049C2" w:rsidRPr="008F7E20">
          <w:rPr>
            <w:rStyle w:val="Hyperlink"/>
          </w:rPr>
          <w:t xml:space="preserve">07 Rec. 2.03 </w:t>
        </w:r>
        <w:r w:rsidRPr="008F7E20">
          <w:rPr>
            <w:rStyle w:val="Hyperlink"/>
          </w:rPr>
          <w:t xml:space="preserve">PLO </w:t>
        </w:r>
        <w:r w:rsidR="00ED4571" w:rsidRPr="008F7E20">
          <w:rPr>
            <w:rStyle w:val="Hyperlink"/>
          </w:rPr>
          <w:t xml:space="preserve">Assessment </w:t>
        </w:r>
        <w:r w:rsidRPr="008F7E20">
          <w:rPr>
            <w:rStyle w:val="Hyperlink"/>
          </w:rPr>
          <w:t>Template</w:t>
        </w:r>
      </w:hyperlink>
      <w:r w:rsidRPr="00EC6377">
        <w:t xml:space="preserve">) </w:t>
      </w:r>
      <w:r w:rsidR="0090140D" w:rsidRPr="00EC6377">
        <w:t>The completed templates or summary will be</w:t>
      </w:r>
      <w:r w:rsidR="005A4793" w:rsidRPr="00EC6377">
        <w:t xml:space="preserve"> </w:t>
      </w:r>
      <w:r w:rsidR="005F4D77" w:rsidRPr="00EC6377">
        <w:t>u</w:t>
      </w:r>
      <w:r w:rsidRPr="00EC6377">
        <w:rPr>
          <w:color w:val="000000" w:themeColor="text1"/>
        </w:rPr>
        <w:t>pload</w:t>
      </w:r>
      <w:r w:rsidR="0090140D" w:rsidRPr="00EC6377">
        <w:rPr>
          <w:color w:val="000000" w:themeColor="text1"/>
        </w:rPr>
        <w:t>ed</w:t>
      </w:r>
      <w:r w:rsidRPr="00EC6377">
        <w:rPr>
          <w:color w:val="000000" w:themeColor="text1"/>
        </w:rPr>
        <w:t xml:space="preserve"> into SPOL in June 2016 and </w:t>
      </w:r>
      <w:r w:rsidRPr="008F7E20">
        <w:t xml:space="preserve">June 2017 </w:t>
      </w:r>
      <w:r w:rsidR="004A7E4E" w:rsidRPr="008F7E20">
        <w:t>t</w:t>
      </w:r>
      <w:r w:rsidR="004A7E4E" w:rsidRPr="00EC6377">
        <w:rPr>
          <w:color w:val="000000" w:themeColor="text1"/>
        </w:rPr>
        <w:t>o</w:t>
      </w:r>
      <w:r w:rsidRPr="00EC6377">
        <w:rPr>
          <w:color w:val="000000" w:themeColor="text1"/>
        </w:rPr>
        <w:t xml:space="preserve"> complement the graphical reporting within SPOL. A</w:t>
      </w:r>
      <w:r w:rsidR="00756417" w:rsidRPr="00EC6377">
        <w:rPr>
          <w:color w:val="000000" w:themeColor="text1"/>
        </w:rPr>
        <w:t>ggregated a</w:t>
      </w:r>
      <w:r w:rsidRPr="00EC6377">
        <w:rPr>
          <w:color w:val="000000" w:themeColor="text1"/>
        </w:rPr>
        <w:t>ctual results from a SLO in multiple sections</w:t>
      </w:r>
      <w:r w:rsidR="00756417" w:rsidRPr="00EC6377">
        <w:rPr>
          <w:color w:val="000000" w:themeColor="text1"/>
        </w:rPr>
        <w:t>,</w:t>
      </w:r>
      <w:r w:rsidRPr="00EC6377">
        <w:rPr>
          <w:color w:val="000000" w:themeColor="text1"/>
        </w:rPr>
        <w:t xml:space="preserve"> or </w:t>
      </w:r>
      <w:r w:rsidR="00756417" w:rsidRPr="00EC6377">
        <w:rPr>
          <w:color w:val="000000" w:themeColor="text1"/>
        </w:rPr>
        <w:t xml:space="preserve">actual results </w:t>
      </w:r>
      <w:r w:rsidRPr="00EC6377">
        <w:rPr>
          <w:color w:val="000000" w:themeColor="text1"/>
        </w:rPr>
        <w:t>from a SLO for single section</w:t>
      </w:r>
      <w:r w:rsidR="00756417" w:rsidRPr="00EC6377">
        <w:rPr>
          <w:color w:val="000000" w:themeColor="text1"/>
        </w:rPr>
        <w:t>, are captured in a linear graph along with the projected (target) results for comparison</w:t>
      </w:r>
      <w:r w:rsidRPr="00EC6377">
        <w:rPr>
          <w:color w:val="000000" w:themeColor="text1"/>
        </w:rPr>
        <w:t xml:space="preserve">. </w:t>
      </w:r>
      <w:r w:rsidR="00FC28AD" w:rsidRPr="00EC6377">
        <w:rPr>
          <w:color w:val="000000" w:themeColor="text1"/>
        </w:rPr>
        <w:t>(</w:t>
      </w:r>
      <w:r w:rsidRPr="00EC6377">
        <w:rPr>
          <w:color w:val="000000" w:themeColor="text1"/>
        </w:rPr>
        <w:t xml:space="preserve">Figure </w:t>
      </w:r>
      <w:r w:rsidR="00FC28AD" w:rsidRPr="00EC6377">
        <w:rPr>
          <w:color w:val="000000" w:themeColor="text1"/>
        </w:rPr>
        <w:t>9)</w:t>
      </w:r>
    </w:p>
    <w:p w14:paraId="29AA2600" w14:textId="096B9054" w:rsidR="00C20E39" w:rsidRPr="006970C8" w:rsidRDefault="00C20E39" w:rsidP="00C20E39">
      <w:pPr>
        <w:autoSpaceDE w:val="0"/>
        <w:autoSpaceDN w:val="0"/>
        <w:adjustRightInd w:val="0"/>
        <w:spacing w:after="240"/>
        <w:rPr>
          <w:color w:val="000000" w:themeColor="text1"/>
        </w:rPr>
      </w:pPr>
      <w:r w:rsidRPr="001B7CA4">
        <w:rPr>
          <w:color w:val="000000" w:themeColor="text1"/>
        </w:rPr>
        <w:t xml:space="preserve">Figure </w:t>
      </w:r>
      <w:r w:rsidR="00FC28AD" w:rsidRPr="001B7CA4">
        <w:rPr>
          <w:color w:val="000000" w:themeColor="text1"/>
        </w:rPr>
        <w:t>9</w:t>
      </w:r>
      <w:r w:rsidRPr="001B7CA4">
        <w:rPr>
          <w:color w:val="000000" w:themeColor="text1"/>
        </w:rPr>
        <w:t>: Aggregated Percent of Target Goal Achieved for Each Course in SPOL</w:t>
      </w:r>
    </w:p>
    <w:p w14:paraId="7F808D29" w14:textId="77777777" w:rsidR="00C20E39" w:rsidRPr="006970C8" w:rsidRDefault="00C20E39" w:rsidP="00C20E39">
      <w:pPr>
        <w:autoSpaceDE w:val="0"/>
        <w:autoSpaceDN w:val="0"/>
        <w:adjustRightInd w:val="0"/>
        <w:spacing w:after="240"/>
        <w:jc w:val="center"/>
        <w:rPr>
          <w:color w:val="000000" w:themeColor="text1"/>
        </w:rPr>
      </w:pPr>
      <w:r w:rsidRPr="006970C8">
        <w:rPr>
          <w:noProof/>
        </w:rPr>
        <w:drawing>
          <wp:inline distT="0" distB="0" distL="0" distR="0" wp14:anchorId="4A18CE9B" wp14:editId="34BAEB33">
            <wp:extent cx="4534014" cy="293638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srcRect t="15738" b="5171"/>
                    <a:stretch/>
                  </pic:blipFill>
                  <pic:spPr bwMode="auto">
                    <a:xfrm>
                      <a:off x="0" y="0"/>
                      <a:ext cx="4535621" cy="2937424"/>
                    </a:xfrm>
                    <a:prstGeom prst="rect">
                      <a:avLst/>
                    </a:prstGeom>
                    <a:ln>
                      <a:noFill/>
                    </a:ln>
                    <a:extLst>
                      <a:ext uri="{53640926-AAD7-44D8-BBD7-CCE9431645EC}">
                        <a14:shadowObscured xmlns:a14="http://schemas.microsoft.com/office/drawing/2010/main"/>
                      </a:ext>
                    </a:extLst>
                  </pic:spPr>
                </pic:pic>
              </a:graphicData>
            </a:graphic>
          </wp:inline>
        </w:drawing>
      </w:r>
    </w:p>
    <w:p w14:paraId="2DA2DE23" w14:textId="77777777" w:rsidR="008F7E20" w:rsidRDefault="008F7E20" w:rsidP="001212AE">
      <w:pPr>
        <w:autoSpaceDE w:val="0"/>
        <w:autoSpaceDN w:val="0"/>
        <w:adjustRightInd w:val="0"/>
        <w:rPr>
          <w:color w:val="000000" w:themeColor="text1"/>
        </w:rPr>
      </w:pPr>
    </w:p>
    <w:p w14:paraId="012AA9DB" w14:textId="507C963E" w:rsidR="0073471D" w:rsidRDefault="00756417" w:rsidP="001212AE">
      <w:pPr>
        <w:autoSpaceDE w:val="0"/>
        <w:autoSpaceDN w:val="0"/>
        <w:adjustRightInd w:val="0"/>
        <w:rPr>
          <w:color w:val="000000" w:themeColor="text1"/>
        </w:rPr>
        <w:sectPr w:rsidR="0073471D" w:rsidSect="0073471D">
          <w:endnotePr>
            <w:numFmt w:val="decimal"/>
            <w:numRestart w:val="eachSect"/>
          </w:endnotePr>
          <w:type w:val="continuous"/>
          <w:pgSz w:w="12240" w:h="15840" w:code="1"/>
          <w:pgMar w:top="1440" w:right="1440" w:bottom="1440" w:left="1440" w:header="720" w:footer="720" w:gutter="0"/>
          <w:cols w:space="720"/>
          <w:docGrid w:linePitch="360"/>
        </w:sectPr>
      </w:pPr>
      <w:r w:rsidRPr="006970C8">
        <w:rPr>
          <w:color w:val="000000" w:themeColor="text1"/>
        </w:rPr>
        <w:t xml:space="preserve">Depicting the link between outcomes and resource allocations </w:t>
      </w:r>
      <w:r w:rsidR="009B1ED1" w:rsidRPr="006970C8">
        <w:rPr>
          <w:color w:val="000000" w:themeColor="text1"/>
        </w:rPr>
        <w:t xml:space="preserve">led to the 2014-2015 </w:t>
      </w:r>
      <w:r w:rsidR="00691495" w:rsidRPr="006970C8">
        <w:rPr>
          <w:color w:val="000000" w:themeColor="text1"/>
        </w:rPr>
        <w:t xml:space="preserve">and 2015-2016 </w:t>
      </w:r>
      <w:r w:rsidR="00C51001" w:rsidRPr="006970C8">
        <w:rPr>
          <w:color w:val="000000" w:themeColor="text1"/>
        </w:rPr>
        <w:t>focu</w:t>
      </w:r>
      <w:r w:rsidR="00991F53" w:rsidRPr="006970C8">
        <w:rPr>
          <w:color w:val="000000" w:themeColor="text1"/>
        </w:rPr>
        <w:t>s</w:t>
      </w:r>
      <w:r w:rsidR="00C51001" w:rsidRPr="006970C8">
        <w:rPr>
          <w:color w:val="000000" w:themeColor="text1"/>
        </w:rPr>
        <w:t xml:space="preserve"> on</w:t>
      </w:r>
      <w:r w:rsidR="0071190F" w:rsidRPr="006970C8">
        <w:rPr>
          <w:color w:val="000000" w:themeColor="text1"/>
        </w:rPr>
        <w:t xml:space="preserve"> a more robust </w:t>
      </w:r>
      <w:r w:rsidR="0002707A" w:rsidRPr="006970C8">
        <w:rPr>
          <w:color w:val="000000" w:themeColor="text1"/>
        </w:rPr>
        <w:t xml:space="preserve">implementation of </w:t>
      </w:r>
      <w:r w:rsidR="009B1ED1" w:rsidRPr="006970C8">
        <w:rPr>
          <w:color w:val="000000" w:themeColor="text1"/>
        </w:rPr>
        <w:t>SPOL</w:t>
      </w:r>
      <w:r w:rsidR="00423685" w:rsidRPr="006970C8">
        <w:rPr>
          <w:color w:val="000000" w:themeColor="text1"/>
        </w:rPr>
        <w:t xml:space="preserve"> and</w:t>
      </w:r>
      <w:r w:rsidR="00C20E39" w:rsidRPr="006970C8">
        <w:rPr>
          <w:color w:val="000000" w:themeColor="text1"/>
        </w:rPr>
        <w:t xml:space="preserve"> consequently, continued </w:t>
      </w:r>
      <w:r w:rsidR="00423685" w:rsidRPr="006970C8">
        <w:rPr>
          <w:color w:val="000000" w:themeColor="text1"/>
        </w:rPr>
        <w:t xml:space="preserve">faculty training in the SPOL </w:t>
      </w:r>
      <w:r w:rsidRPr="006970C8">
        <w:rPr>
          <w:color w:val="000000" w:themeColor="text1"/>
        </w:rPr>
        <w:t>A</w:t>
      </w:r>
      <w:r w:rsidR="009B1ED1" w:rsidRPr="006970C8">
        <w:rPr>
          <w:color w:val="000000" w:themeColor="text1"/>
        </w:rPr>
        <w:t xml:space="preserve">ssessment </w:t>
      </w:r>
      <w:r w:rsidRPr="006970C8">
        <w:rPr>
          <w:color w:val="000000" w:themeColor="text1"/>
        </w:rPr>
        <w:t>M</w:t>
      </w:r>
      <w:r w:rsidR="009B1ED1" w:rsidRPr="006970C8">
        <w:rPr>
          <w:color w:val="000000" w:themeColor="text1"/>
        </w:rPr>
        <w:t>odule</w:t>
      </w:r>
      <w:r w:rsidR="00423685" w:rsidRPr="006970C8">
        <w:rPr>
          <w:color w:val="000000" w:themeColor="text1"/>
        </w:rPr>
        <w:t xml:space="preserve">. </w:t>
      </w:r>
      <w:r w:rsidR="00A46531" w:rsidRPr="006970C8">
        <w:rPr>
          <w:color w:val="000000" w:themeColor="text1"/>
        </w:rPr>
        <w:t>Each</w:t>
      </w:r>
      <w:r w:rsidR="00423685" w:rsidRPr="006970C8">
        <w:rPr>
          <w:color w:val="000000" w:themeColor="text1"/>
        </w:rPr>
        <w:t xml:space="preserve"> </w:t>
      </w:r>
      <w:r w:rsidRPr="006970C8">
        <w:rPr>
          <w:color w:val="000000" w:themeColor="text1"/>
        </w:rPr>
        <w:t xml:space="preserve">assessment </w:t>
      </w:r>
      <w:r w:rsidR="00A46531" w:rsidRPr="006970C8">
        <w:rPr>
          <w:color w:val="000000" w:themeColor="text1"/>
        </w:rPr>
        <w:t xml:space="preserve">outcome is linked to an institutional goal and may be linked to a department or program objective, which in turn may link to a resource request. Likewise each </w:t>
      </w:r>
      <w:r w:rsidRPr="006970C8">
        <w:rPr>
          <w:color w:val="000000" w:themeColor="text1"/>
        </w:rPr>
        <w:t xml:space="preserve">program </w:t>
      </w:r>
      <w:r w:rsidR="00A46531" w:rsidRPr="006970C8">
        <w:rPr>
          <w:color w:val="000000" w:themeColor="text1"/>
        </w:rPr>
        <w:t>objective is linked to an institutional goal and may be linked to an assessment outcom</w:t>
      </w:r>
      <w:r w:rsidR="00A46531" w:rsidRPr="00EC6377">
        <w:rPr>
          <w:color w:val="000000" w:themeColor="text1"/>
        </w:rPr>
        <w:t>e</w:t>
      </w:r>
      <w:r w:rsidR="004A7E4E" w:rsidRPr="00EC6377">
        <w:rPr>
          <w:color w:val="000000" w:themeColor="text1"/>
        </w:rPr>
        <w:t xml:space="preserve">. </w:t>
      </w:r>
      <w:r w:rsidR="0072232B" w:rsidRPr="00EC6377">
        <w:rPr>
          <w:color w:val="000000" w:themeColor="text1"/>
        </w:rPr>
        <w:t>(</w:t>
      </w:r>
      <w:hyperlink r:id="rId87" w:history="1">
        <w:r w:rsidR="004A7E4E" w:rsidRPr="00EC6377">
          <w:rPr>
            <w:rStyle w:val="Hyperlink"/>
          </w:rPr>
          <w:t>07 Rec. 2.</w:t>
        </w:r>
        <w:r w:rsidR="00D3464B" w:rsidRPr="00EC6377">
          <w:rPr>
            <w:rStyle w:val="Hyperlink"/>
          </w:rPr>
          <w:t>04</w:t>
        </w:r>
        <w:r w:rsidR="004A7E4E" w:rsidRPr="00EC6377">
          <w:rPr>
            <w:rStyle w:val="Hyperlink"/>
          </w:rPr>
          <w:t xml:space="preserve"> Objective </w:t>
        </w:r>
        <w:r w:rsidR="0098011D" w:rsidRPr="00EC6377">
          <w:rPr>
            <w:rStyle w:val="Hyperlink"/>
          </w:rPr>
          <w:t>and Assessment Outcome Detai</w:t>
        </w:r>
      </w:hyperlink>
      <w:r w:rsidR="0098011D" w:rsidRPr="00EC6377">
        <w:rPr>
          <w:color w:val="000000" w:themeColor="text1"/>
        </w:rPr>
        <w:t>l</w:t>
      </w:r>
      <w:r w:rsidR="0072232B" w:rsidRPr="00EC6377">
        <w:rPr>
          <w:color w:val="000000" w:themeColor="text1"/>
        </w:rPr>
        <w:t>)</w:t>
      </w:r>
      <w:r w:rsidR="0072232B" w:rsidRPr="006970C8">
        <w:rPr>
          <w:color w:val="000000" w:themeColor="text1"/>
        </w:rPr>
        <w:t xml:space="preserve"> </w:t>
      </w:r>
      <w:r w:rsidR="00C20E39" w:rsidRPr="006970C8">
        <w:rPr>
          <w:color w:val="000000" w:themeColor="text1"/>
        </w:rPr>
        <w:t>During spring 2016, the SLO Committee will determine the most appropriate reporting format</w:t>
      </w:r>
      <w:r w:rsidRPr="006970C8">
        <w:rPr>
          <w:color w:val="000000" w:themeColor="text1"/>
        </w:rPr>
        <w:t xml:space="preserve"> to demonstrate the outcome assessment impact on institutional effectiveness</w:t>
      </w:r>
      <w:r w:rsidR="00C20E39" w:rsidRPr="006970C8">
        <w:rPr>
          <w:color w:val="000000" w:themeColor="text1"/>
        </w:rPr>
        <w:t xml:space="preserve">. </w:t>
      </w:r>
    </w:p>
    <w:p w14:paraId="01B462D2" w14:textId="323F48C4" w:rsidR="00523F34" w:rsidRDefault="00523F34">
      <w:pPr>
        <w:rPr>
          <w:color w:val="000000" w:themeColor="text1"/>
        </w:rPr>
      </w:pPr>
      <w:r>
        <w:rPr>
          <w:color w:val="000000" w:themeColor="text1"/>
        </w:rPr>
        <w:br w:type="page"/>
      </w:r>
    </w:p>
    <w:p w14:paraId="2AEBB25C" w14:textId="77777777" w:rsidR="0058739F" w:rsidRPr="006970C8" w:rsidRDefault="0058739F" w:rsidP="00204D3D">
      <w:pPr>
        <w:pBdr>
          <w:top w:val="single" w:sz="4" w:space="1" w:color="auto"/>
          <w:left w:val="single" w:sz="4" w:space="4" w:color="auto"/>
          <w:bottom w:val="single" w:sz="4" w:space="1" w:color="auto"/>
          <w:right w:val="single" w:sz="4" w:space="4" w:color="auto"/>
        </w:pBdr>
        <w:rPr>
          <w:bCs/>
          <w:i/>
          <w:color w:val="000000" w:themeColor="text1"/>
        </w:rPr>
      </w:pPr>
      <w:bookmarkStart w:id="30" w:name="REC5_2007"/>
      <w:r w:rsidRPr="006970C8">
        <w:rPr>
          <w:i/>
          <w:color w:val="000000" w:themeColor="text1"/>
          <w:u w:val="single"/>
        </w:rPr>
        <w:t>2007 Recommendation 5</w:t>
      </w:r>
      <w:r w:rsidRPr="006970C8">
        <w:rPr>
          <w:i/>
          <w:color w:val="000000" w:themeColor="text1"/>
        </w:rPr>
        <w:t xml:space="preserve">: </w:t>
      </w:r>
      <w:bookmarkEnd w:id="30"/>
      <w:r w:rsidRPr="006970C8">
        <w:rPr>
          <w:i/>
          <w:color w:val="000000" w:themeColor="text1"/>
        </w:rPr>
        <w:t>The team recommends the college develop a process to assess, review</w:t>
      </w:r>
      <w:r w:rsidR="00C2254B" w:rsidRPr="006970C8">
        <w:rPr>
          <w:i/>
          <w:color w:val="000000" w:themeColor="text1"/>
        </w:rPr>
        <w:t>,</w:t>
      </w:r>
      <w:r w:rsidRPr="006970C8">
        <w:rPr>
          <w:i/>
          <w:color w:val="000000" w:themeColor="text1"/>
        </w:rPr>
        <w:t xml:space="preserve"> and modify the Technology Plan as the educational needs and programs develop in order to support a college master plan. It is also recommended that the plan be aligned with college budgeting processes and staffing. </w:t>
      </w:r>
      <w:r w:rsidR="00E12C38" w:rsidRPr="006970C8">
        <w:rPr>
          <w:i/>
          <w:color w:val="000000" w:themeColor="text1"/>
        </w:rPr>
        <w:t>(</w:t>
      </w:r>
      <w:r w:rsidR="00C2254B" w:rsidRPr="006970C8">
        <w:rPr>
          <w:i/>
          <w:color w:val="000000" w:themeColor="text1"/>
        </w:rPr>
        <w:t>Standards III.C.2</w:t>
      </w:r>
      <w:r w:rsidR="00E12C38" w:rsidRPr="006970C8">
        <w:rPr>
          <w:i/>
          <w:color w:val="000000" w:themeColor="text1"/>
        </w:rPr>
        <w:t>) (III.C.1.a) (III.C.1.2) (III.D.1.a) (II.B) (I.B.3)</w:t>
      </w:r>
    </w:p>
    <w:p w14:paraId="2F2641A5" w14:textId="77777777" w:rsidR="0058739F" w:rsidRPr="006970C8" w:rsidRDefault="0058739F" w:rsidP="0058739F">
      <w:pPr>
        <w:rPr>
          <w:b/>
          <w:color w:val="000000" w:themeColor="text1"/>
        </w:rPr>
      </w:pPr>
    </w:p>
    <w:p w14:paraId="69B1126F" w14:textId="0D04781A" w:rsidR="00C51001" w:rsidRPr="0027353B" w:rsidRDefault="00C51001" w:rsidP="009C6471">
      <w:pPr>
        <w:pStyle w:val="Heading3"/>
        <w:rPr>
          <w:rFonts w:ascii="Times New Roman" w:hAnsi="Times New Roman" w:cs="Times New Roman"/>
          <w:b/>
          <w:color w:val="000000" w:themeColor="text1"/>
        </w:rPr>
      </w:pPr>
      <w:bookmarkStart w:id="31" w:name="_Toc444613552"/>
      <w:r w:rsidRPr="0027353B">
        <w:rPr>
          <w:rFonts w:ascii="Times New Roman" w:hAnsi="Times New Roman" w:cs="Times New Roman"/>
          <w:b/>
          <w:color w:val="000000" w:themeColor="text1"/>
        </w:rPr>
        <w:t>District Response:</w:t>
      </w:r>
      <w:bookmarkEnd w:id="31"/>
    </w:p>
    <w:p w14:paraId="54C48F0A" w14:textId="77777777" w:rsidR="009C6471" w:rsidRPr="009C6471" w:rsidRDefault="009C6471" w:rsidP="009C6471"/>
    <w:p w14:paraId="491D0EB4" w14:textId="3C3C12F7" w:rsidR="00C51001" w:rsidRPr="0090140D" w:rsidRDefault="00C51001" w:rsidP="00C51001">
      <w:pPr>
        <w:autoSpaceDE w:val="0"/>
        <w:autoSpaceDN w:val="0"/>
        <w:adjustRightInd w:val="0"/>
        <w:spacing w:after="240"/>
        <w:rPr>
          <w:color w:val="000000" w:themeColor="text1"/>
        </w:rPr>
      </w:pPr>
      <w:r w:rsidRPr="006970C8">
        <w:rPr>
          <w:color w:val="000000" w:themeColor="text1"/>
        </w:rPr>
        <w:t>The Technology Planning Committee</w:t>
      </w:r>
      <w:r w:rsidR="00B02EBD" w:rsidRPr="006970C8">
        <w:rPr>
          <w:color w:val="000000" w:themeColor="text1"/>
        </w:rPr>
        <w:t>’s</w:t>
      </w:r>
      <w:r w:rsidRPr="006970C8">
        <w:rPr>
          <w:color w:val="000000" w:themeColor="text1"/>
        </w:rPr>
        <w:t xml:space="preserve"> purpose and scope </w:t>
      </w:r>
      <w:r w:rsidR="00B02EBD" w:rsidRPr="006970C8">
        <w:rPr>
          <w:color w:val="000000" w:themeColor="text1"/>
        </w:rPr>
        <w:t xml:space="preserve">include </w:t>
      </w:r>
      <w:r w:rsidRPr="006970C8">
        <w:rPr>
          <w:color w:val="000000" w:themeColor="text1"/>
        </w:rPr>
        <w:t xml:space="preserve">acting as the Technology Resource Planning Committee, which reviews all </w:t>
      </w:r>
      <w:r w:rsidR="001212AE">
        <w:rPr>
          <w:color w:val="000000" w:themeColor="text1"/>
        </w:rPr>
        <w:t xml:space="preserve">enhanced </w:t>
      </w:r>
      <w:r w:rsidRPr="006970C8">
        <w:rPr>
          <w:color w:val="000000" w:themeColor="text1"/>
        </w:rPr>
        <w:t xml:space="preserve">resource </w:t>
      </w:r>
      <w:r w:rsidR="001212AE">
        <w:rPr>
          <w:color w:val="000000" w:themeColor="text1"/>
        </w:rPr>
        <w:t>requests</w:t>
      </w:r>
      <w:r w:rsidRPr="006970C8">
        <w:rPr>
          <w:color w:val="000000" w:themeColor="text1"/>
        </w:rPr>
        <w:t xml:space="preserve"> identified in the program review process from all </w:t>
      </w:r>
      <w:r w:rsidR="005A4793">
        <w:rPr>
          <w:color w:val="000000" w:themeColor="text1"/>
        </w:rPr>
        <w:t xml:space="preserve">academic and </w:t>
      </w:r>
      <w:r w:rsidRPr="006970C8">
        <w:rPr>
          <w:color w:val="000000" w:themeColor="text1"/>
        </w:rPr>
        <w:t>service areas and programs.</w:t>
      </w:r>
      <w:r w:rsidR="00BA0A6C" w:rsidRPr="006970C8">
        <w:rPr>
          <w:color w:val="000000" w:themeColor="text1"/>
        </w:rPr>
        <w:t xml:space="preserve"> </w:t>
      </w:r>
      <w:r w:rsidRPr="006970C8">
        <w:rPr>
          <w:color w:val="000000" w:themeColor="text1"/>
        </w:rPr>
        <w:t>After the requested items are prioritized by the Technology Resource Planning Committee</w:t>
      </w:r>
      <w:r w:rsidR="00C2254B" w:rsidRPr="006970C8">
        <w:rPr>
          <w:color w:val="000000" w:themeColor="text1"/>
        </w:rPr>
        <w:t>,</w:t>
      </w:r>
      <w:r w:rsidRPr="006970C8">
        <w:rPr>
          <w:color w:val="000000" w:themeColor="text1"/>
        </w:rPr>
        <w:t xml:space="preserve"> the list and related recommendations are forwarded to the Budget and Fiscal Planning Committee.</w:t>
      </w:r>
      <w:r w:rsidR="00BA0A6C" w:rsidRPr="006970C8">
        <w:rPr>
          <w:color w:val="000000" w:themeColor="text1"/>
        </w:rPr>
        <w:t xml:space="preserve"> </w:t>
      </w:r>
      <w:r w:rsidRPr="006970C8">
        <w:rPr>
          <w:color w:val="000000" w:themeColor="text1"/>
        </w:rPr>
        <w:t>After the final administrative budget decisions are made, the Yearly Action Plan, associated with the Strategic Technology Plan, is updated or revised to incorporate the approved requested items and identified needs.</w:t>
      </w:r>
      <w:r w:rsidR="00BA0A6C" w:rsidRPr="006970C8">
        <w:rPr>
          <w:color w:val="000000" w:themeColor="text1"/>
        </w:rPr>
        <w:t xml:space="preserve"> </w:t>
      </w:r>
      <w:r w:rsidRPr="006970C8">
        <w:rPr>
          <w:color w:val="000000" w:themeColor="text1"/>
        </w:rPr>
        <w:t xml:space="preserve">Participants from each of the </w:t>
      </w:r>
      <w:r w:rsidR="007729E4" w:rsidRPr="00EC6377">
        <w:rPr>
          <w:color w:val="000000" w:themeColor="text1"/>
        </w:rPr>
        <w:t xml:space="preserve">participatory </w:t>
      </w:r>
      <w:r w:rsidRPr="00EC6377">
        <w:rPr>
          <w:color w:val="000000" w:themeColor="text1"/>
        </w:rPr>
        <w:t>governance groups have an opportunity to contribute in the above processes.</w:t>
      </w:r>
      <w:r w:rsidR="00BA0A6C" w:rsidRPr="00EC6377">
        <w:rPr>
          <w:color w:val="000000" w:themeColor="text1"/>
        </w:rPr>
        <w:t xml:space="preserve"> </w:t>
      </w:r>
      <w:hyperlink r:id="rId88" w:history="1">
        <w:r w:rsidR="008F7E20">
          <w:rPr>
            <w:rStyle w:val="Hyperlink"/>
          </w:rPr>
          <w:t>(07 Rec. 5.01 TPC Minutes 03-19-15</w:t>
        </w:r>
      </w:hyperlink>
      <w:r w:rsidR="0013251A" w:rsidRPr="00EC6377">
        <w:rPr>
          <w:rStyle w:val="Hyperlink"/>
          <w:u w:val="none"/>
        </w:rPr>
        <w:t>;</w:t>
      </w:r>
      <w:r w:rsidR="00BA0A6C" w:rsidRPr="00EC6377">
        <w:rPr>
          <w:color w:val="000000" w:themeColor="text1"/>
        </w:rPr>
        <w:t xml:space="preserve"> </w:t>
      </w:r>
      <w:r w:rsidR="00AE1658">
        <w:rPr>
          <w:color w:val="000000" w:themeColor="text1"/>
        </w:rPr>
        <w:t xml:space="preserve">            </w:t>
      </w:r>
      <w:hyperlink r:id="rId89" w:history="1">
        <w:r w:rsidR="008F7E20">
          <w:rPr>
            <w:rStyle w:val="Hyperlink"/>
          </w:rPr>
          <w:t>07 Rec. 5.02 TPC Minutes 11-13-14</w:t>
        </w:r>
      </w:hyperlink>
      <w:r w:rsidR="00C74594" w:rsidRPr="00EC6377">
        <w:rPr>
          <w:color w:val="000000" w:themeColor="text1"/>
        </w:rPr>
        <w:t>)</w:t>
      </w:r>
      <w:r w:rsidR="00BA0A6C" w:rsidRPr="0090140D">
        <w:rPr>
          <w:color w:val="000000" w:themeColor="text1"/>
        </w:rPr>
        <w:t xml:space="preserve"> </w:t>
      </w:r>
    </w:p>
    <w:p w14:paraId="3BBBD6E7" w14:textId="77777777" w:rsidR="0073471D" w:rsidRDefault="00A7238C" w:rsidP="00C51001">
      <w:pPr>
        <w:autoSpaceDE w:val="0"/>
        <w:autoSpaceDN w:val="0"/>
        <w:adjustRightInd w:val="0"/>
        <w:rPr>
          <w:color w:val="000000" w:themeColor="text1"/>
        </w:rPr>
        <w:sectPr w:rsidR="0073471D" w:rsidSect="0073471D">
          <w:endnotePr>
            <w:numFmt w:val="decimal"/>
            <w:numRestart w:val="eachSect"/>
          </w:endnotePr>
          <w:type w:val="continuous"/>
          <w:pgSz w:w="12240" w:h="15840" w:code="1"/>
          <w:pgMar w:top="1440" w:right="1440" w:bottom="1440" w:left="1440" w:header="720" w:footer="720" w:gutter="0"/>
          <w:cols w:space="720"/>
          <w:docGrid w:linePitch="360"/>
        </w:sectPr>
      </w:pPr>
      <w:r w:rsidRPr="006970C8">
        <w:rPr>
          <w:color w:val="000000" w:themeColor="text1"/>
        </w:rPr>
        <w:t>The Strategic Technology P</w:t>
      </w:r>
      <w:r w:rsidR="00C51001" w:rsidRPr="006970C8">
        <w:rPr>
          <w:color w:val="000000" w:themeColor="text1"/>
        </w:rPr>
        <w:t>lan was developed with four initiatives that are linked to the institutional goals and objectives in the Strategic Educational Master Plan.</w:t>
      </w:r>
      <w:r w:rsidR="00BA0A6C" w:rsidRPr="006970C8">
        <w:rPr>
          <w:color w:val="000000" w:themeColor="text1"/>
        </w:rPr>
        <w:t xml:space="preserve"> </w:t>
      </w:r>
      <w:r w:rsidR="00C51001" w:rsidRPr="006970C8">
        <w:rPr>
          <w:color w:val="000000" w:themeColor="text1"/>
        </w:rPr>
        <w:t>Those four initiatives are then broken down further into four supporting principles, which drive the Yearly Action Plan.</w:t>
      </w:r>
      <w:r w:rsidR="00BA0A6C" w:rsidRPr="006970C8">
        <w:rPr>
          <w:color w:val="000000" w:themeColor="text1"/>
        </w:rPr>
        <w:t xml:space="preserve"> </w:t>
      </w:r>
      <w:r w:rsidR="00C51001" w:rsidRPr="006970C8">
        <w:rPr>
          <w:color w:val="000000" w:themeColor="text1"/>
        </w:rPr>
        <w:t xml:space="preserve">The Strategic Technology Plan is reviewed in </w:t>
      </w:r>
      <w:r w:rsidR="00F76E4F" w:rsidRPr="006970C8">
        <w:rPr>
          <w:color w:val="000000" w:themeColor="text1"/>
        </w:rPr>
        <w:t>its entirety</w:t>
      </w:r>
      <w:r w:rsidR="00C51001" w:rsidRPr="006970C8">
        <w:rPr>
          <w:color w:val="000000" w:themeColor="text1"/>
        </w:rPr>
        <w:t xml:space="preserve"> every five years to verify that the plan continues to support the institutional goals and objectives found in the Strategic Educational Master Plan</w:t>
      </w:r>
      <w:r w:rsidR="00067C34" w:rsidRPr="006970C8">
        <w:rPr>
          <w:color w:val="000000" w:themeColor="text1"/>
        </w:rPr>
        <w:t xml:space="preserve">. </w:t>
      </w:r>
    </w:p>
    <w:p w14:paraId="7AC9FC2F" w14:textId="5CC2E443" w:rsidR="00BE52A4" w:rsidRPr="00EC6377" w:rsidRDefault="00BE52A4" w:rsidP="00C51001">
      <w:pPr>
        <w:autoSpaceDE w:val="0"/>
        <w:autoSpaceDN w:val="0"/>
        <w:adjustRightInd w:val="0"/>
        <w:rPr>
          <w:color w:val="000000" w:themeColor="text1"/>
          <w:sz w:val="18"/>
        </w:rPr>
      </w:pPr>
    </w:p>
    <w:p w14:paraId="31DC8D63" w14:textId="77777777" w:rsidR="00D73A69" w:rsidRPr="006970C8" w:rsidRDefault="00D73A69" w:rsidP="00D73A69">
      <w:pPr>
        <w:autoSpaceDE w:val="0"/>
        <w:autoSpaceDN w:val="0"/>
        <w:adjustRightInd w:val="0"/>
        <w:rPr>
          <w:color w:val="000000" w:themeColor="text1"/>
        </w:rPr>
      </w:pPr>
    </w:p>
    <w:p w14:paraId="7528E19C" w14:textId="77777777" w:rsidR="00E12C38" w:rsidRPr="006970C8" w:rsidRDefault="00E12C38" w:rsidP="00204D3D">
      <w:pPr>
        <w:pBdr>
          <w:top w:val="single" w:sz="4" w:space="1" w:color="auto"/>
          <w:left w:val="single" w:sz="4" w:space="4" w:color="auto"/>
          <w:bottom w:val="single" w:sz="4" w:space="1" w:color="auto"/>
          <w:right w:val="single" w:sz="4" w:space="4" w:color="auto"/>
        </w:pBdr>
        <w:rPr>
          <w:bCs/>
          <w:i/>
          <w:color w:val="000000" w:themeColor="text1"/>
        </w:rPr>
      </w:pPr>
      <w:bookmarkStart w:id="32" w:name="REC6_2007"/>
      <w:r w:rsidRPr="006970C8">
        <w:rPr>
          <w:i/>
          <w:color w:val="000000" w:themeColor="text1"/>
          <w:u w:val="single"/>
        </w:rPr>
        <w:t>2007 Recommendation 6</w:t>
      </w:r>
      <w:r w:rsidRPr="006970C8">
        <w:rPr>
          <w:i/>
          <w:color w:val="000000" w:themeColor="text1"/>
        </w:rPr>
        <w:t xml:space="preserve">: </w:t>
      </w:r>
      <w:bookmarkEnd w:id="32"/>
      <w:r w:rsidRPr="006970C8">
        <w:rPr>
          <w:i/>
          <w:color w:val="000000" w:themeColor="text1"/>
        </w:rPr>
        <w:t>To enhance the effectiveness of the governance and decision-making processes, the team recommends that the college define in writing the roles of the committees and the decision making structures and processes; that the college develop a process to evaluate them and use the results of evaluation for improvement. (</w:t>
      </w:r>
      <w:r w:rsidR="00C2254B" w:rsidRPr="006970C8">
        <w:rPr>
          <w:i/>
          <w:color w:val="000000" w:themeColor="text1"/>
        </w:rPr>
        <w:t>Standards IV.A.2</w:t>
      </w:r>
      <w:r w:rsidRPr="006970C8">
        <w:rPr>
          <w:i/>
          <w:color w:val="000000" w:themeColor="text1"/>
        </w:rPr>
        <w:t>, IV.A.5)</w:t>
      </w:r>
    </w:p>
    <w:p w14:paraId="3C6404EC" w14:textId="77777777" w:rsidR="00E12C38" w:rsidRPr="006970C8" w:rsidRDefault="00E12C38" w:rsidP="00E12C38">
      <w:pPr>
        <w:rPr>
          <w:b/>
          <w:color w:val="000000" w:themeColor="text1"/>
        </w:rPr>
      </w:pPr>
    </w:p>
    <w:p w14:paraId="641DB743" w14:textId="3967DF9C" w:rsidR="00C51001" w:rsidRPr="0027353B" w:rsidRDefault="00D76AA4" w:rsidP="009C6471">
      <w:pPr>
        <w:pStyle w:val="Heading3"/>
        <w:rPr>
          <w:rFonts w:ascii="Times New Roman" w:hAnsi="Times New Roman" w:cs="Times New Roman"/>
          <w:b/>
          <w:color w:val="000000" w:themeColor="text1"/>
        </w:rPr>
      </w:pPr>
      <w:bookmarkStart w:id="33" w:name="_Toc444613553"/>
      <w:r w:rsidRPr="0027353B">
        <w:rPr>
          <w:rFonts w:ascii="Times New Roman" w:hAnsi="Times New Roman" w:cs="Times New Roman"/>
          <w:b/>
          <w:color w:val="000000" w:themeColor="text1"/>
        </w:rPr>
        <w:t>District Response:</w:t>
      </w:r>
      <w:bookmarkEnd w:id="33"/>
    </w:p>
    <w:p w14:paraId="630C63E6" w14:textId="77777777" w:rsidR="00C51001" w:rsidRPr="006970C8" w:rsidRDefault="00C51001" w:rsidP="00E037E3">
      <w:pPr>
        <w:autoSpaceDE w:val="0"/>
        <w:autoSpaceDN w:val="0"/>
        <w:adjustRightInd w:val="0"/>
        <w:rPr>
          <w:b/>
          <w:color w:val="000000" w:themeColor="text1"/>
        </w:rPr>
      </w:pPr>
    </w:p>
    <w:p w14:paraId="6D61513C" w14:textId="1117D491" w:rsidR="00C51001" w:rsidRPr="006970C8" w:rsidRDefault="00C51001" w:rsidP="00C51001">
      <w:pPr>
        <w:spacing w:after="240"/>
      </w:pPr>
      <w:r w:rsidRPr="006970C8">
        <w:t xml:space="preserve">The 2013 external </w:t>
      </w:r>
      <w:r w:rsidR="00386333" w:rsidRPr="006970C8">
        <w:t>evaluation team</w:t>
      </w:r>
      <w:r w:rsidR="00BA0A6C" w:rsidRPr="006970C8">
        <w:t xml:space="preserve"> </w:t>
      </w:r>
      <w:r w:rsidRPr="006970C8">
        <w:t xml:space="preserve">conducted a review of the efforts made by </w:t>
      </w:r>
      <w:r w:rsidR="008D1E5B">
        <w:t>the college</w:t>
      </w:r>
      <w:r w:rsidRPr="006970C8">
        <w:t xml:space="preserve"> to remediate Recommendation 6 of the 2007 report </w:t>
      </w:r>
      <w:r w:rsidR="00CF6FE5" w:rsidRPr="006970C8">
        <w:t>and determined th</w:t>
      </w:r>
      <w:r w:rsidR="00186BA7" w:rsidRPr="006970C8">
        <w:t>is</w:t>
      </w:r>
      <w:r w:rsidR="00CF6FE5" w:rsidRPr="006970C8">
        <w:t xml:space="preserve"> recommendation </w:t>
      </w:r>
      <w:r w:rsidRPr="006970C8">
        <w:t xml:space="preserve">was </w:t>
      </w:r>
      <w:r w:rsidR="00CF6FE5" w:rsidRPr="006970C8">
        <w:t xml:space="preserve">only </w:t>
      </w:r>
      <w:r w:rsidRPr="006970C8">
        <w:t>partially met</w:t>
      </w:r>
      <w:r w:rsidR="00CF6FE5" w:rsidRPr="006970C8">
        <w:t>. The team</w:t>
      </w:r>
      <w:r w:rsidRPr="006970C8">
        <w:t xml:space="preserve"> conclud</w:t>
      </w:r>
      <w:r w:rsidR="00CF6FE5" w:rsidRPr="006970C8">
        <w:t>ed</w:t>
      </w:r>
      <w:r w:rsidRPr="006970C8">
        <w:t xml:space="preserve"> that: </w:t>
      </w:r>
    </w:p>
    <w:p w14:paraId="49764D1A" w14:textId="77777777" w:rsidR="00C51001" w:rsidRPr="006970C8" w:rsidRDefault="00C51001" w:rsidP="00C51001">
      <w:pPr>
        <w:spacing w:after="240"/>
        <w:ind w:left="720" w:right="720"/>
      </w:pPr>
      <w:r w:rsidRPr="006970C8">
        <w:t>“The College describes its program review processes as evolving.</w:t>
      </w:r>
      <w:r w:rsidR="00BA0A6C" w:rsidRPr="006970C8">
        <w:t xml:space="preserve"> </w:t>
      </w:r>
      <w:r w:rsidRPr="006970C8">
        <w:t>In fact, the College’s current processes for program review and resource allocation were adopted after the Self Evaluation Report was composed.</w:t>
      </w:r>
      <w:r w:rsidR="00BA0A6C" w:rsidRPr="006970C8">
        <w:t xml:space="preserve"> </w:t>
      </w:r>
      <w:r w:rsidRPr="006970C8">
        <w:t>It is clear that the College is working to adopt processes that promote institutional effectiveness.</w:t>
      </w:r>
      <w:r w:rsidR="00BA0A6C" w:rsidRPr="006970C8">
        <w:t xml:space="preserve"> </w:t>
      </w:r>
      <w:r w:rsidRPr="006970C8">
        <w:t>Specifically, the College, through its Annual Program Review (APR) and Comprehensive Program Review (CPR) processes, has incorporated programmatic review with the budget allocation processes.</w:t>
      </w:r>
      <w:r w:rsidR="00BA0A6C" w:rsidRPr="006970C8">
        <w:t xml:space="preserve"> </w:t>
      </w:r>
      <w:r w:rsidRPr="006970C8">
        <w:t>The Self Evaluation Report provided evidence of an annual form that departments use to make resource requests.</w:t>
      </w:r>
      <w:r w:rsidR="00BA0A6C" w:rsidRPr="006970C8">
        <w:t xml:space="preserve"> </w:t>
      </w:r>
      <w:r w:rsidRPr="006970C8">
        <w:t>Interviews and evidence provided on-site demonstrate that the College has continually reviewed and revised this process; they recently revised the program review process, changing the procedure from an alternating annual review for resource requests and a three-year program review to an integrated one-year process that evaluates both review of programs and budget resource requests.</w:t>
      </w:r>
    </w:p>
    <w:p w14:paraId="5A78C446" w14:textId="77777777" w:rsidR="00C51001" w:rsidRPr="006970C8" w:rsidRDefault="00C51001" w:rsidP="00C51001">
      <w:pPr>
        <w:spacing w:after="240"/>
        <w:ind w:left="720" w:right="720"/>
      </w:pPr>
      <w:r w:rsidRPr="006970C8">
        <w:t>However, these processes h</w:t>
      </w:r>
      <w:r w:rsidR="00C2254B" w:rsidRPr="006970C8">
        <w:t>ave not yet stabilized, lacking</w:t>
      </w:r>
      <w:r w:rsidRPr="006970C8">
        <w:t xml:space="preserve"> a full cycle of evaluation, assessment, and improvement as well as strong and c</w:t>
      </w:r>
      <w:r w:rsidR="00C2254B" w:rsidRPr="006970C8">
        <w:t>onsistent linkages with College-</w:t>
      </w:r>
      <w:r w:rsidRPr="006970C8">
        <w:rPr>
          <w:color w:val="000000" w:themeColor="text1"/>
        </w:rPr>
        <w:t>wide goals and improvement plans based on student learning and service a</w:t>
      </w:r>
      <w:r w:rsidRPr="006970C8">
        <w:t>rea outcomes.”</w:t>
      </w:r>
    </w:p>
    <w:p w14:paraId="660E857F" w14:textId="77777777" w:rsidR="00186BA7" w:rsidRPr="006970C8" w:rsidRDefault="00FC60CF" w:rsidP="00C51001">
      <w:pPr>
        <w:spacing w:after="240"/>
      </w:pPr>
      <w:r w:rsidRPr="006970C8">
        <w:t>The 2013 evaluation team report</w:t>
      </w:r>
      <w:r w:rsidR="00CF6FE5" w:rsidRPr="006970C8">
        <w:t xml:space="preserve"> </w:t>
      </w:r>
      <w:r w:rsidR="00186BA7" w:rsidRPr="006970C8">
        <w:t xml:space="preserve">specifically </w:t>
      </w:r>
      <w:r w:rsidR="00CF6FE5" w:rsidRPr="006970C8">
        <w:t xml:space="preserve">pointed to </w:t>
      </w:r>
      <w:r w:rsidR="00887559" w:rsidRPr="006970C8">
        <w:t xml:space="preserve">the </w:t>
      </w:r>
      <w:r w:rsidR="00CF6FE5" w:rsidRPr="006970C8">
        <w:t>2013 Recommendation 1</w:t>
      </w:r>
      <w:r w:rsidR="00186BA7" w:rsidRPr="006970C8">
        <w:t>, which states:</w:t>
      </w:r>
    </w:p>
    <w:p w14:paraId="562451B2" w14:textId="77777777" w:rsidR="00186BA7" w:rsidRPr="006970C8" w:rsidRDefault="00592A7C" w:rsidP="00204D3D">
      <w:pPr>
        <w:spacing w:after="240"/>
        <w:ind w:left="720"/>
      </w:pPr>
      <w:r w:rsidRPr="006970C8">
        <w:t>“In order to fully meet the Standard, the team recommends that the College consistently link the institutional goals and objectives detailed in the Educational Master Plan with operational plan goals and resource allocations, including technology resources, in order to assess progress toward meeting institutional goals. In addition, the College should establish a planning calendar that identifies all planning activities, committees, and the role of various College plans, and includes institutional effectiveness assessment and improvement cycles.”</w:t>
      </w:r>
    </w:p>
    <w:p w14:paraId="4A5EFD78" w14:textId="11B49881" w:rsidR="00C51001" w:rsidRPr="006970C8" w:rsidRDefault="008D1E5B" w:rsidP="00C51001">
      <w:pPr>
        <w:spacing w:after="240"/>
      </w:pPr>
      <w:r>
        <w:t>The college</w:t>
      </w:r>
      <w:r w:rsidR="001945AB" w:rsidRPr="006970C8">
        <w:t xml:space="preserve"> responded to 2013 Recommendation 1 in the 2015 Follow-up Report</w:t>
      </w:r>
      <w:r w:rsidR="004340D0" w:rsidRPr="006970C8">
        <w:t xml:space="preserve">, which the Commission used to evaluate this Standard and ultimately reaffirm </w:t>
      </w:r>
      <w:r>
        <w:t>the college</w:t>
      </w:r>
      <w:r w:rsidR="004340D0" w:rsidRPr="006970C8">
        <w:t>’s accreditation</w:t>
      </w:r>
      <w:r w:rsidR="001945AB" w:rsidRPr="006970C8">
        <w:t xml:space="preserve">. Consequently, </w:t>
      </w:r>
      <w:r w:rsidR="0049211B" w:rsidRPr="006970C8">
        <w:t xml:space="preserve">to show resolution of </w:t>
      </w:r>
      <w:r w:rsidR="001945AB" w:rsidRPr="006970C8">
        <w:t xml:space="preserve">2007 Recommendation 6, </w:t>
      </w:r>
      <w:r>
        <w:t>the college</w:t>
      </w:r>
      <w:r w:rsidR="001945AB" w:rsidRPr="006970C8">
        <w:t xml:space="preserve"> </w:t>
      </w:r>
      <w:r w:rsidR="00625327" w:rsidRPr="006970C8">
        <w:t>present</w:t>
      </w:r>
      <w:r w:rsidR="001945AB" w:rsidRPr="006970C8">
        <w:t>s t</w:t>
      </w:r>
      <w:r w:rsidR="00C51001" w:rsidRPr="006970C8">
        <w:t xml:space="preserve">he following updated version of the 2015 </w:t>
      </w:r>
      <w:r w:rsidR="00FC60CF" w:rsidRPr="006970C8">
        <w:t>F</w:t>
      </w:r>
      <w:r w:rsidR="00C51001" w:rsidRPr="006970C8">
        <w:t xml:space="preserve">ollow-up </w:t>
      </w:r>
      <w:r w:rsidR="00FC60CF" w:rsidRPr="006970C8">
        <w:t>R</w:t>
      </w:r>
      <w:r w:rsidR="00C51001" w:rsidRPr="006970C8">
        <w:t xml:space="preserve">eport for 2013 Recommendation 1 related to </w:t>
      </w:r>
      <w:r>
        <w:t>the college</w:t>
      </w:r>
      <w:r w:rsidR="00C51001" w:rsidRPr="006970C8">
        <w:t>’s committee and decision-making structure.</w:t>
      </w:r>
    </w:p>
    <w:p w14:paraId="392EBC56" w14:textId="21017330" w:rsidR="00C51001" w:rsidRPr="00EC6377" w:rsidRDefault="008D1E5B" w:rsidP="00C51001">
      <w:pPr>
        <w:spacing w:after="240"/>
      </w:pPr>
      <w:r w:rsidRPr="00EC6377">
        <w:t>The college</w:t>
      </w:r>
      <w:r w:rsidR="00C51001" w:rsidRPr="00EC6377">
        <w:t xml:space="preserve"> has recently instituted and completed a comprehensive cycle of committee self-evaluations, including an analysis of evidence related to attendance, committee composition, objectives proposed, and objectives achieved.</w:t>
      </w:r>
      <w:r w:rsidR="00E1386E" w:rsidRPr="00EC6377">
        <w:t xml:space="preserve"> (</w:t>
      </w:r>
      <w:hyperlink r:id="rId90" w:history="1">
        <w:r w:rsidR="003E3088" w:rsidRPr="00EC6377">
          <w:rPr>
            <w:rStyle w:val="Hyperlink"/>
          </w:rPr>
          <w:t>07 Rec. 6.01 Sample Committee Self-Evaluation</w:t>
        </w:r>
      </w:hyperlink>
      <w:r w:rsidR="00E1386E" w:rsidRPr="00EC6377">
        <w:t>)</w:t>
      </w:r>
      <w:r w:rsidR="00BA0A6C" w:rsidRPr="00EC6377">
        <w:t xml:space="preserve"> </w:t>
      </w:r>
      <w:r w:rsidR="00C51001" w:rsidRPr="00EC6377">
        <w:t>As a result, several committees have been streamlined</w:t>
      </w:r>
      <w:r w:rsidR="00E1386E" w:rsidRPr="00EC6377">
        <w:t xml:space="preserve">, </w:t>
      </w:r>
      <w:r w:rsidR="00C51001" w:rsidRPr="00EC6377">
        <w:t>other</w:t>
      </w:r>
      <w:r w:rsidR="00E1386E" w:rsidRPr="00EC6377">
        <w:t>s</w:t>
      </w:r>
      <w:r w:rsidR="00C51001" w:rsidRPr="00EC6377">
        <w:t xml:space="preserve"> dissolved or repurposed</w:t>
      </w:r>
      <w:r w:rsidR="00E1386E" w:rsidRPr="00EC6377">
        <w:t>, and</w:t>
      </w:r>
      <w:r w:rsidR="004926C2" w:rsidRPr="00EC6377">
        <w:t xml:space="preserve"> </w:t>
      </w:r>
      <w:r w:rsidR="00E1386E" w:rsidRPr="00EC6377">
        <w:t>n</w:t>
      </w:r>
      <w:r w:rsidR="00C51001" w:rsidRPr="00EC6377">
        <w:t>ew committees formed.</w:t>
      </w:r>
      <w:r w:rsidR="00BA0A6C" w:rsidRPr="00EC6377">
        <w:t xml:space="preserve"> </w:t>
      </w:r>
      <w:r w:rsidR="00E1386E" w:rsidRPr="00EC6377">
        <w:t>(</w:t>
      </w:r>
      <w:hyperlink r:id="rId91" w:history="1">
        <w:r w:rsidR="009135DA" w:rsidRPr="00EC6377">
          <w:rPr>
            <w:rStyle w:val="Hyperlink"/>
          </w:rPr>
          <w:t>07 Rec. 6.02 College Council Minutes 10-28-15</w:t>
        </w:r>
      </w:hyperlink>
      <w:r w:rsidR="00010CC7" w:rsidRPr="00EC6377">
        <w:t xml:space="preserve">) </w:t>
      </w:r>
      <w:r w:rsidR="00C51001" w:rsidRPr="00EC6377">
        <w:t xml:space="preserve">This cycle of committee self-evaluation </w:t>
      </w:r>
      <w:r w:rsidR="00A235F9" w:rsidRPr="00EC6377">
        <w:t xml:space="preserve">is </w:t>
      </w:r>
      <w:r w:rsidR="00C51001" w:rsidRPr="00EC6377">
        <w:t xml:space="preserve">now </w:t>
      </w:r>
      <w:r w:rsidR="002F34E6" w:rsidRPr="00EC6377">
        <w:t xml:space="preserve">an </w:t>
      </w:r>
      <w:r w:rsidR="00C51001" w:rsidRPr="00EC6377">
        <w:t>annual</w:t>
      </w:r>
      <w:r w:rsidR="00A235F9" w:rsidRPr="00EC6377">
        <w:t xml:space="preserve"> process</w:t>
      </w:r>
      <w:r w:rsidR="00C51001" w:rsidRPr="00EC6377">
        <w:t>.</w:t>
      </w:r>
      <w:r w:rsidR="0050338F" w:rsidRPr="00EC6377">
        <w:t xml:space="preserve"> (</w:t>
      </w:r>
      <w:hyperlink r:id="rId92" w:history="1">
        <w:r w:rsidR="006C27C0" w:rsidRPr="00EC6377">
          <w:rPr>
            <w:rStyle w:val="Hyperlink"/>
          </w:rPr>
          <w:t>07 Rec. 6.03</w:t>
        </w:r>
        <w:r w:rsidR="00530FEE" w:rsidRPr="00EC6377">
          <w:rPr>
            <w:rStyle w:val="Hyperlink"/>
          </w:rPr>
          <w:t xml:space="preserve"> CART</w:t>
        </w:r>
        <w:r w:rsidR="006C27C0" w:rsidRPr="00EC6377">
          <w:rPr>
            <w:rStyle w:val="Hyperlink"/>
          </w:rPr>
          <w:t xml:space="preserve"> Minutes 11-04-14</w:t>
        </w:r>
      </w:hyperlink>
      <w:r w:rsidR="0050338F" w:rsidRPr="00EC6377">
        <w:t xml:space="preserve">; </w:t>
      </w:r>
      <w:hyperlink r:id="rId93" w:history="1">
        <w:r w:rsidR="009135DA" w:rsidRPr="00BD55CA">
          <w:rPr>
            <w:rStyle w:val="Hyperlink"/>
          </w:rPr>
          <w:t xml:space="preserve">07 Rec. 6.04 </w:t>
        </w:r>
        <w:r w:rsidR="00530FEE" w:rsidRPr="00BD55CA">
          <w:rPr>
            <w:rStyle w:val="Hyperlink"/>
          </w:rPr>
          <w:t>Academic Senate Minutes 08-29-15</w:t>
        </w:r>
      </w:hyperlink>
      <w:r w:rsidR="00530FEE" w:rsidRPr="002E4A08">
        <w:t xml:space="preserve">, </w:t>
      </w:r>
      <w:hyperlink r:id="rId94" w:history="1">
        <w:r w:rsidR="00BD55CA" w:rsidRPr="00065AAA">
          <w:rPr>
            <w:rStyle w:val="Hyperlink"/>
          </w:rPr>
          <w:t xml:space="preserve">07 Rec. 6.05 </w:t>
        </w:r>
        <w:r w:rsidR="00530FEE" w:rsidRPr="00065AAA">
          <w:rPr>
            <w:rStyle w:val="Hyperlink"/>
          </w:rPr>
          <w:t>College Council Minutes 08-26-15</w:t>
        </w:r>
      </w:hyperlink>
      <w:r w:rsidR="00530FEE" w:rsidRPr="00EC6377">
        <w:t>;</w:t>
      </w:r>
      <w:r w:rsidR="00AE1658">
        <w:t xml:space="preserve">              </w:t>
      </w:r>
      <w:r w:rsidR="00530FEE" w:rsidRPr="00EC6377">
        <w:t xml:space="preserve"> </w:t>
      </w:r>
      <w:hyperlink r:id="rId95" w:history="1">
        <w:r w:rsidR="00065AAA">
          <w:rPr>
            <w:rStyle w:val="Hyperlink"/>
          </w:rPr>
          <w:t>07 Rec. 6.06 SEMPC Self Evaluations</w:t>
        </w:r>
      </w:hyperlink>
      <w:r w:rsidR="00530FEE" w:rsidRPr="00EC6377">
        <w:t>)</w:t>
      </w:r>
    </w:p>
    <w:p w14:paraId="50FBFD9E" w14:textId="134AF6EB" w:rsidR="00C51001" w:rsidRPr="006970C8" w:rsidRDefault="00C51001" w:rsidP="00C51001">
      <w:pPr>
        <w:spacing w:after="240"/>
      </w:pPr>
      <w:r w:rsidRPr="00EC6377">
        <w:t>The Academic Senate solicited self-evaluations from each sub-committee and has reported a summary back to the campus community.</w:t>
      </w:r>
      <w:r w:rsidR="0050338F" w:rsidRPr="00EC6377">
        <w:t xml:space="preserve"> (</w:t>
      </w:r>
      <w:hyperlink r:id="rId96" w:history="1">
        <w:r w:rsidR="00065AAA" w:rsidRPr="00065AAA">
          <w:rPr>
            <w:rStyle w:val="Hyperlink"/>
          </w:rPr>
          <w:t>07 Rec. 6.07 Summary Evaluation of Academic Senate Sub-Committee Self Evaluations</w:t>
        </w:r>
      </w:hyperlink>
      <w:r w:rsidR="0050338F" w:rsidRPr="00EC6377">
        <w:t>)</w:t>
      </w:r>
      <w:r w:rsidR="00BA0A6C" w:rsidRPr="00EC6377">
        <w:t xml:space="preserve"> </w:t>
      </w:r>
      <w:r w:rsidRPr="00EC6377">
        <w:t>In response to the ACCJC recommendation, the Academic Senate has taken strong steps to facilitate broader and more robust participation at</w:t>
      </w:r>
      <w:r w:rsidRPr="006970C8">
        <w:t xml:space="preserve"> these consultation committee meetings.</w:t>
      </w:r>
      <w:r w:rsidR="00BA0A6C" w:rsidRPr="006970C8">
        <w:t xml:space="preserve"> </w:t>
      </w:r>
      <w:r w:rsidRPr="006970C8">
        <w:t>As a direct result of these efforts, 100% of new faculty have been added to the rosters of Academic Senate committees.</w:t>
      </w:r>
      <w:r w:rsidR="00BA0A6C" w:rsidRPr="006970C8">
        <w:t xml:space="preserve"> </w:t>
      </w:r>
      <w:r w:rsidRPr="006970C8">
        <w:t>Some limited openings</w:t>
      </w:r>
      <w:r w:rsidR="002F34E6" w:rsidRPr="006970C8">
        <w:t xml:space="preserve"> on</w:t>
      </w:r>
      <w:r w:rsidRPr="006970C8">
        <w:t xml:space="preserve"> Academic Senate committees drew a large number of candidates–more than 15 candidates for two openings on the Distance Education Committee.</w:t>
      </w:r>
      <w:r w:rsidR="00BA0A6C" w:rsidRPr="006970C8">
        <w:t xml:space="preserve"> </w:t>
      </w:r>
      <w:r w:rsidRPr="006970C8">
        <w:t>New faculty and faculty without committee appointments are given priority over other candidates when committees are constituted.</w:t>
      </w:r>
      <w:r w:rsidR="00BA0A6C" w:rsidRPr="006970C8">
        <w:t xml:space="preserve"> </w:t>
      </w:r>
      <w:r w:rsidRPr="006970C8">
        <w:t>Committee members with spotty attendance may be relieved of their committee membership to make way for more committed members.</w:t>
      </w:r>
      <w:r w:rsidR="00BA0A6C" w:rsidRPr="006970C8">
        <w:t xml:space="preserve"> </w:t>
      </w:r>
    </w:p>
    <w:p w14:paraId="6E3D7016" w14:textId="75D8AE12" w:rsidR="00C51001" w:rsidRPr="00EC6377" w:rsidRDefault="008D1E5B" w:rsidP="00C51001">
      <w:pPr>
        <w:spacing w:after="240"/>
      </w:pPr>
      <w:r>
        <w:t xml:space="preserve">The </w:t>
      </w:r>
      <w:r w:rsidR="00FC70F2">
        <w:t>C</w:t>
      </w:r>
      <w:r>
        <w:t>ollege</w:t>
      </w:r>
      <w:r w:rsidR="00C2254B" w:rsidRPr="006970C8">
        <w:t xml:space="preserve"> Council </w:t>
      </w:r>
      <w:r w:rsidR="00C51001" w:rsidRPr="006970C8">
        <w:t>conducted a review of the campus committees aligned under it using the committee self-evaluation tool.</w:t>
      </w:r>
      <w:r w:rsidR="00BA0A6C" w:rsidRPr="006970C8">
        <w:t xml:space="preserve"> </w:t>
      </w:r>
      <w:r w:rsidR="00C51001" w:rsidRPr="006970C8">
        <w:t xml:space="preserve">All committees completed and submitted self-evaluations to the College Council, which reviewed them during the 2014-2015 </w:t>
      </w:r>
      <w:r w:rsidR="0090140D">
        <w:t>Academic Y</w:t>
      </w:r>
      <w:r w:rsidR="00C51001" w:rsidRPr="006970C8">
        <w:t>ear for membership, participation, and progress on goals and objectives.</w:t>
      </w:r>
      <w:r w:rsidR="00BA0A6C" w:rsidRPr="006970C8">
        <w:t xml:space="preserve"> </w:t>
      </w:r>
      <w:r w:rsidR="00C51001" w:rsidRPr="006970C8">
        <w:t xml:space="preserve">Representative groups were asked to replace </w:t>
      </w:r>
      <w:r w:rsidR="00C51001" w:rsidRPr="00EC6377">
        <w:t>low-attending members.</w:t>
      </w:r>
      <w:r w:rsidR="0032315A" w:rsidRPr="00EC6377">
        <w:t xml:space="preserve"> (</w:t>
      </w:r>
      <w:hyperlink r:id="rId97" w:history="1">
        <w:r w:rsidR="00065AAA">
          <w:rPr>
            <w:rStyle w:val="Hyperlink"/>
          </w:rPr>
          <w:t>07 Rec. 6.08 College Council Minutes 09-22-14</w:t>
        </w:r>
      </w:hyperlink>
      <w:r w:rsidR="0032315A" w:rsidRPr="00065AAA">
        <w:t>)</w:t>
      </w:r>
      <w:r w:rsidR="00BA0A6C" w:rsidRPr="00EC6377">
        <w:t xml:space="preserve"> </w:t>
      </w:r>
    </w:p>
    <w:p w14:paraId="4601E617" w14:textId="0AE0F4D4" w:rsidR="00C51001" w:rsidRPr="006970C8" w:rsidRDefault="00C51001" w:rsidP="00C51001">
      <w:pPr>
        <w:spacing w:after="240"/>
      </w:pPr>
      <w:r w:rsidRPr="00EC6377">
        <w:t xml:space="preserve">During the 2014-2015 </w:t>
      </w:r>
      <w:r w:rsidR="00ED22C1" w:rsidRPr="00EC6377">
        <w:t>Academic Y</w:t>
      </w:r>
      <w:r w:rsidRPr="00EC6377">
        <w:t>ear</w:t>
      </w:r>
      <w:r w:rsidR="00C2254B" w:rsidRPr="00EC6377">
        <w:t>,</w:t>
      </w:r>
      <w:r w:rsidRPr="00EC6377">
        <w:t xml:space="preserve"> the President’s Office implemented a new process for committee assignments for full-time faculty.</w:t>
      </w:r>
      <w:r w:rsidR="00BA0A6C" w:rsidRPr="00EC6377">
        <w:t xml:space="preserve"> </w:t>
      </w:r>
      <w:r w:rsidRPr="00EC6377">
        <w:t>This new process features an electronic selection form that all full-time faculty complete during the spring semester.</w:t>
      </w:r>
      <w:r w:rsidR="00BA0A6C" w:rsidRPr="00EC6377">
        <w:t xml:space="preserve"> </w:t>
      </w:r>
      <w:r w:rsidRPr="00EC6377">
        <w:t>(</w:t>
      </w:r>
      <w:hyperlink r:id="rId98" w:history="1">
        <w:r w:rsidR="003F5942">
          <w:rPr>
            <w:rStyle w:val="Hyperlink"/>
          </w:rPr>
          <w:t>07 Rec. 6.09 Participatory Governance Preference Sheet; Standing Committee Assignments 2015-2016</w:t>
        </w:r>
      </w:hyperlink>
      <w:r w:rsidRPr="00EC6377">
        <w:t>) By the end of the spring semester</w:t>
      </w:r>
      <w:r w:rsidR="002F34E6" w:rsidRPr="00EC6377">
        <w:t>,</w:t>
      </w:r>
      <w:r w:rsidRPr="00EC6377">
        <w:t xml:space="preserve"> all forms have been submitted to the President’s Office </w:t>
      </w:r>
      <w:r w:rsidR="002F34E6" w:rsidRPr="00EC6377">
        <w:t xml:space="preserve">and </w:t>
      </w:r>
      <w:r w:rsidRPr="00EC6377">
        <w:t xml:space="preserve">reviewed by respective </w:t>
      </w:r>
      <w:r w:rsidR="00D57F83" w:rsidRPr="00EC6377">
        <w:t>d</w:t>
      </w:r>
      <w:r w:rsidRPr="00EC6377">
        <w:t>eans</w:t>
      </w:r>
      <w:r w:rsidR="002F34E6" w:rsidRPr="00EC6377">
        <w:t>.</w:t>
      </w:r>
      <w:r w:rsidR="0012162C" w:rsidRPr="00EC6377">
        <w:t xml:space="preserve"> </w:t>
      </w:r>
      <w:r w:rsidR="002F34E6" w:rsidRPr="00EC6377">
        <w:t>C</w:t>
      </w:r>
      <w:r w:rsidRPr="00EC6377">
        <w:t xml:space="preserve">ommittee assignments for fall </w:t>
      </w:r>
      <w:r w:rsidR="00A235F9" w:rsidRPr="00EC6377">
        <w:t xml:space="preserve">2015 </w:t>
      </w:r>
      <w:r w:rsidR="002F34E6" w:rsidRPr="00EC6377">
        <w:t xml:space="preserve">were </w:t>
      </w:r>
      <w:r w:rsidRPr="00EC6377">
        <w:t xml:space="preserve">made and announced to faculty before they </w:t>
      </w:r>
      <w:r w:rsidR="0012162C" w:rsidRPr="00EC6377">
        <w:t>left</w:t>
      </w:r>
      <w:r w:rsidRPr="006970C8">
        <w:t xml:space="preserve"> for the summer.</w:t>
      </w:r>
      <w:r w:rsidR="00BA0A6C" w:rsidRPr="006970C8">
        <w:t xml:space="preserve"> </w:t>
      </w:r>
      <w:r w:rsidRPr="006970C8">
        <w:t xml:space="preserve">This </w:t>
      </w:r>
      <w:r w:rsidR="00FB0478" w:rsidRPr="006970C8">
        <w:t xml:space="preserve">new process </w:t>
      </w:r>
      <w:r w:rsidRPr="006970C8">
        <w:t>replace</w:t>
      </w:r>
      <w:r w:rsidR="00FB0478" w:rsidRPr="006970C8">
        <w:t>s</w:t>
      </w:r>
      <w:r w:rsidR="0012162C" w:rsidRPr="006970C8">
        <w:rPr>
          <w:strike/>
        </w:rPr>
        <w:t xml:space="preserve"> </w:t>
      </w:r>
      <w:r w:rsidRPr="006970C8">
        <w:t>the inefficient process of sending out paper selection forms in the fall, which caused delays in committees getting started while waiting for committee assignments.</w:t>
      </w:r>
      <w:r w:rsidR="00BA0A6C" w:rsidRPr="006970C8">
        <w:t xml:space="preserve"> </w:t>
      </w:r>
    </w:p>
    <w:p w14:paraId="51E4E1FC" w14:textId="48AB4758" w:rsidR="00C51001" w:rsidRPr="00EC6377" w:rsidRDefault="00C51001" w:rsidP="00C51001">
      <w:pPr>
        <w:spacing w:after="240"/>
      </w:pPr>
      <w:r w:rsidRPr="006970C8">
        <w:t xml:space="preserve">Through participatory governance, the </w:t>
      </w:r>
      <w:r w:rsidR="008D1E5B">
        <w:t>c</w:t>
      </w:r>
      <w:r w:rsidRPr="006970C8">
        <w:t xml:space="preserve">ollege </w:t>
      </w:r>
      <w:r w:rsidR="00F37A66" w:rsidRPr="006970C8">
        <w:t>implemented</w:t>
      </w:r>
      <w:r w:rsidRPr="006970C8">
        <w:t xml:space="preserve"> in 2015-2016 a new Campus Hour </w:t>
      </w:r>
      <w:r w:rsidR="00D57F83" w:rsidRPr="006970C8">
        <w:t xml:space="preserve">schedule </w:t>
      </w:r>
      <w:r w:rsidRPr="006970C8">
        <w:t>that will ensure better participation at all planned committee meetings and other events on campus.</w:t>
      </w:r>
      <w:r w:rsidR="00BA0A6C" w:rsidRPr="006970C8">
        <w:t xml:space="preserve"> </w:t>
      </w:r>
      <w:r w:rsidRPr="006970C8">
        <w:t>Surveys have shown that the biggest barrier to attendance at department and committee meetings is scheduling conflicts.</w:t>
      </w:r>
      <w:r w:rsidR="00BA0A6C" w:rsidRPr="006970C8">
        <w:t xml:space="preserve"> </w:t>
      </w:r>
      <w:r w:rsidRPr="006970C8">
        <w:t xml:space="preserve">By establishing an hour free of all classes Monday through Thursday, from 12:50 to 1:50 p.m., </w:t>
      </w:r>
      <w:r w:rsidR="008D1E5B">
        <w:t>the college</w:t>
      </w:r>
      <w:r w:rsidRPr="006970C8">
        <w:t xml:space="preserve"> removes this ob</w:t>
      </w:r>
      <w:r w:rsidR="0012162C" w:rsidRPr="006970C8">
        <w:t xml:space="preserve">struction </w:t>
      </w:r>
      <w:r w:rsidRPr="006970C8">
        <w:t xml:space="preserve">to attendance at meetings, professional development, </w:t>
      </w:r>
      <w:r w:rsidR="0013251A" w:rsidRPr="006970C8">
        <w:t xml:space="preserve">and </w:t>
      </w:r>
      <w:r w:rsidRPr="006970C8">
        <w:t>other campus events.</w:t>
      </w:r>
      <w:r w:rsidR="00D57F83" w:rsidRPr="006970C8">
        <w:t xml:space="preserve"> </w:t>
      </w:r>
      <w:r w:rsidRPr="006970C8">
        <w:t xml:space="preserve">The College Council and Academic Senate both resolved to have </w:t>
      </w:r>
      <w:r w:rsidR="00FB0478" w:rsidRPr="006970C8">
        <w:t xml:space="preserve">the </w:t>
      </w:r>
      <w:r w:rsidRPr="006970C8">
        <w:t xml:space="preserve">committees aligned under them schedule </w:t>
      </w:r>
      <w:r w:rsidR="00FB0478" w:rsidRPr="006970C8">
        <w:t xml:space="preserve">meetings </w:t>
      </w:r>
      <w:r w:rsidRPr="00EC6377">
        <w:t>during Campus Hour to facilitate faculty attendance.</w:t>
      </w:r>
      <w:r w:rsidR="00BA0A6C" w:rsidRPr="00EC6377">
        <w:t xml:space="preserve"> </w:t>
      </w:r>
      <w:r w:rsidRPr="00EC6377">
        <w:t>(</w:t>
      </w:r>
      <w:hyperlink r:id="rId99" w:history="1">
        <w:r w:rsidR="00FF22C9">
          <w:rPr>
            <w:rStyle w:val="Hyperlink"/>
          </w:rPr>
          <w:t>07 Rec. 6.10 College Council Minutes 04-27-15, 05-18-15</w:t>
        </w:r>
      </w:hyperlink>
      <w:r w:rsidR="00C35B9C" w:rsidRPr="00EC6377">
        <w:t xml:space="preserve">; </w:t>
      </w:r>
      <w:hyperlink r:id="rId100" w:history="1">
        <w:r w:rsidR="00530FEE" w:rsidRPr="003F5942">
          <w:rPr>
            <w:rStyle w:val="Hyperlink"/>
          </w:rPr>
          <w:t>07 Rec. 6.1</w:t>
        </w:r>
        <w:r w:rsidR="003F5942" w:rsidRPr="003F5942">
          <w:rPr>
            <w:rStyle w:val="Hyperlink"/>
          </w:rPr>
          <w:t>1</w:t>
        </w:r>
        <w:r w:rsidR="00C35B9C" w:rsidRPr="003F5942">
          <w:rPr>
            <w:rStyle w:val="Hyperlink"/>
          </w:rPr>
          <w:t xml:space="preserve"> </w:t>
        </w:r>
        <w:r w:rsidR="00D57F83" w:rsidRPr="003F5942">
          <w:rPr>
            <w:rStyle w:val="Hyperlink"/>
          </w:rPr>
          <w:t>Academic Senate Minutes</w:t>
        </w:r>
        <w:r w:rsidR="00C35B9C" w:rsidRPr="003F5942">
          <w:rPr>
            <w:rStyle w:val="Hyperlink"/>
          </w:rPr>
          <w:t xml:space="preserve"> 05-20-15, 06-03-15</w:t>
        </w:r>
      </w:hyperlink>
      <w:r w:rsidRPr="00EC6377">
        <w:t>)</w:t>
      </w:r>
    </w:p>
    <w:p w14:paraId="54BE7463" w14:textId="67B06432" w:rsidR="00E037E3" w:rsidRPr="006970C8" w:rsidRDefault="00C51001" w:rsidP="00C51001">
      <w:pPr>
        <w:autoSpaceDE w:val="0"/>
        <w:autoSpaceDN w:val="0"/>
        <w:adjustRightInd w:val="0"/>
        <w:rPr>
          <w:b/>
          <w:color w:val="000000" w:themeColor="text1"/>
          <w:u w:val="single"/>
        </w:rPr>
      </w:pPr>
      <w:r w:rsidRPr="00EC6377">
        <w:t xml:space="preserve">The </w:t>
      </w:r>
      <w:r w:rsidR="00C33907" w:rsidRPr="00EC6377">
        <w:t xml:space="preserve">Strategic </w:t>
      </w:r>
      <w:r w:rsidRPr="00EC6377">
        <w:t>E</w:t>
      </w:r>
      <w:r w:rsidR="00C33907" w:rsidRPr="00EC6377">
        <w:t xml:space="preserve">ducational </w:t>
      </w:r>
      <w:r w:rsidRPr="00EC6377">
        <w:t>M</w:t>
      </w:r>
      <w:r w:rsidR="00C33907" w:rsidRPr="00EC6377">
        <w:t xml:space="preserve">aster </w:t>
      </w:r>
      <w:r w:rsidRPr="00EC6377">
        <w:t>P</w:t>
      </w:r>
      <w:r w:rsidR="00C33907" w:rsidRPr="00EC6377">
        <w:t xml:space="preserve">lanning </w:t>
      </w:r>
      <w:r w:rsidRPr="00EC6377">
        <w:t>C</w:t>
      </w:r>
      <w:r w:rsidR="00C33907" w:rsidRPr="00EC6377">
        <w:t>ommittee (SEMPC)</w:t>
      </w:r>
      <w:r w:rsidRPr="00EC6377">
        <w:t xml:space="preserve"> and C</w:t>
      </w:r>
      <w:r w:rsidR="00C33907" w:rsidRPr="00EC6377">
        <w:t xml:space="preserve">ontinuous </w:t>
      </w:r>
      <w:r w:rsidRPr="00EC6377">
        <w:t>A</w:t>
      </w:r>
      <w:r w:rsidR="00C33907" w:rsidRPr="00EC6377">
        <w:t xml:space="preserve">ccreditation </w:t>
      </w:r>
      <w:r w:rsidRPr="00EC6377">
        <w:t>R</w:t>
      </w:r>
      <w:r w:rsidR="00C33907" w:rsidRPr="00EC6377">
        <w:t xml:space="preserve">eadiness </w:t>
      </w:r>
      <w:r w:rsidRPr="00EC6377">
        <w:t>T</w:t>
      </w:r>
      <w:r w:rsidR="00C33907" w:rsidRPr="00EC6377">
        <w:t>eam (CART)</w:t>
      </w:r>
      <w:r w:rsidRPr="00EC6377">
        <w:t xml:space="preserve"> worked together to approve new bylaws that streamline committee membership and establish a consultant role.</w:t>
      </w:r>
      <w:r w:rsidR="00BA0A6C" w:rsidRPr="00EC6377">
        <w:t xml:space="preserve"> </w:t>
      </w:r>
      <w:r w:rsidRPr="00EC6377">
        <w:t>In addition, the new bylaws offer better representation across campus</w:t>
      </w:r>
      <w:r w:rsidR="00FB0478" w:rsidRPr="00EC6377">
        <w:t xml:space="preserve">, which </w:t>
      </w:r>
      <w:r w:rsidRPr="00EC6377">
        <w:t>engage</w:t>
      </w:r>
      <w:r w:rsidR="00FB0478" w:rsidRPr="00EC6377">
        <w:t>s</w:t>
      </w:r>
      <w:r w:rsidRPr="00EC6377">
        <w:t xml:space="preserve"> a wider band of staff, including teaching faculty and others.</w:t>
      </w:r>
      <w:r w:rsidR="00BA0A6C" w:rsidRPr="00EC6377">
        <w:t xml:space="preserve"> </w:t>
      </w:r>
      <w:r w:rsidRPr="00EC6377">
        <w:t xml:space="preserve">With these changes, </w:t>
      </w:r>
      <w:r w:rsidR="008D1E5B" w:rsidRPr="00EC6377">
        <w:t>the college</w:t>
      </w:r>
      <w:r w:rsidRPr="00EC6377">
        <w:t xml:space="preserve"> expects more robust attendance and participation.</w:t>
      </w:r>
      <w:r w:rsidR="00C33907" w:rsidRPr="00EC6377">
        <w:t xml:space="preserve"> </w:t>
      </w:r>
      <w:r w:rsidR="00AE1658">
        <w:t xml:space="preserve"> </w:t>
      </w:r>
      <w:r w:rsidR="00C33907" w:rsidRPr="00EC6377">
        <w:t>(</w:t>
      </w:r>
      <w:hyperlink r:id="rId101" w:history="1">
        <w:r w:rsidR="00AD1FC7" w:rsidRPr="002A4D35">
          <w:rPr>
            <w:rStyle w:val="Hyperlink"/>
          </w:rPr>
          <w:t xml:space="preserve">07 Rec. </w:t>
        </w:r>
        <w:r w:rsidR="00530FEE" w:rsidRPr="002A4D35">
          <w:rPr>
            <w:rStyle w:val="Hyperlink"/>
          </w:rPr>
          <w:t>6.1</w:t>
        </w:r>
        <w:r w:rsidR="003F5942" w:rsidRPr="002A4D35">
          <w:rPr>
            <w:rStyle w:val="Hyperlink"/>
          </w:rPr>
          <w:t>2</w:t>
        </w:r>
        <w:r w:rsidR="00C33907" w:rsidRPr="002A4D35">
          <w:rPr>
            <w:rStyle w:val="Hyperlink"/>
          </w:rPr>
          <w:t xml:space="preserve"> EMPC Bylaws; CART Bylaws</w:t>
        </w:r>
      </w:hyperlink>
      <w:r w:rsidR="00C33907" w:rsidRPr="00EC6377">
        <w:t>)</w:t>
      </w:r>
      <w:r w:rsidR="00E037E3" w:rsidRPr="006970C8">
        <w:rPr>
          <w:b/>
          <w:color w:val="000000" w:themeColor="text1"/>
          <w:u w:val="single"/>
        </w:rPr>
        <w:t xml:space="preserve"> </w:t>
      </w:r>
    </w:p>
    <w:p w14:paraId="405323AA" w14:textId="77777777" w:rsidR="0012162C" w:rsidRPr="006970C8" w:rsidRDefault="0012162C" w:rsidP="00CC0FB2">
      <w:pPr>
        <w:ind w:left="-60"/>
        <w:jc w:val="center"/>
        <w:rPr>
          <w:color w:val="000000" w:themeColor="text1"/>
        </w:rPr>
      </w:pPr>
    </w:p>
    <w:p w14:paraId="42018260" w14:textId="065B3C56" w:rsidR="0073471D" w:rsidRDefault="0073471D" w:rsidP="00CF26D3">
      <w:pPr>
        <w:autoSpaceDE w:val="0"/>
        <w:autoSpaceDN w:val="0"/>
        <w:adjustRightInd w:val="0"/>
        <w:rPr>
          <w:b/>
          <w:smallCaps/>
          <w:color w:val="000000" w:themeColor="text1"/>
          <w:spacing w:val="10"/>
        </w:rPr>
        <w:sectPr w:rsidR="0073471D" w:rsidSect="0073471D">
          <w:endnotePr>
            <w:numFmt w:val="decimal"/>
            <w:numRestart w:val="eachSect"/>
          </w:endnotePr>
          <w:type w:val="continuous"/>
          <w:pgSz w:w="12240" w:h="15840" w:code="1"/>
          <w:pgMar w:top="1440" w:right="1440" w:bottom="1440" w:left="1440" w:header="720" w:footer="720" w:gutter="0"/>
          <w:cols w:space="720"/>
          <w:docGrid w:linePitch="360"/>
        </w:sectPr>
      </w:pPr>
    </w:p>
    <w:p w14:paraId="1974C35E" w14:textId="4C8C3F40" w:rsidR="00641D55" w:rsidRPr="00641D55" w:rsidRDefault="00641D55" w:rsidP="00641D55">
      <w:pPr>
        <w:jc w:val="center"/>
        <w:rPr>
          <w:color w:val="000000" w:themeColor="text1"/>
          <w:spacing w:val="10"/>
        </w:rPr>
      </w:pPr>
      <w:r w:rsidRPr="00641D55">
        <w:rPr>
          <w:color w:val="000000" w:themeColor="text1"/>
          <w:spacing w:val="10"/>
        </w:rPr>
        <w:t>This page intentionally left blank.</w:t>
      </w:r>
    </w:p>
    <w:p w14:paraId="4EF949AD" w14:textId="77777777" w:rsidR="00641D55" w:rsidRDefault="00641D55">
      <w:pPr>
        <w:rPr>
          <w:b/>
          <w:smallCaps/>
          <w:color w:val="000000" w:themeColor="text1"/>
          <w:spacing w:val="10"/>
          <w:sz w:val="28"/>
        </w:rPr>
      </w:pPr>
      <w:r>
        <w:rPr>
          <w:b/>
          <w:smallCaps/>
          <w:color w:val="000000" w:themeColor="text1"/>
          <w:spacing w:val="10"/>
          <w:sz w:val="28"/>
        </w:rPr>
        <w:br w:type="page"/>
      </w:r>
    </w:p>
    <w:p w14:paraId="27FDDB91" w14:textId="634490AE" w:rsidR="002643DF" w:rsidRPr="00482A16" w:rsidRDefault="00E85699" w:rsidP="00482A16">
      <w:pPr>
        <w:pStyle w:val="Heading1"/>
        <w:spacing w:before="0"/>
        <w:jc w:val="center"/>
        <w:rPr>
          <w:rFonts w:ascii="Times New Roman" w:hAnsi="Times New Roman" w:cs="Times New Roman"/>
          <w:b/>
          <w:smallCaps/>
          <w:color w:val="000000" w:themeColor="text1"/>
          <w:spacing w:val="10"/>
          <w:sz w:val="28"/>
          <w:szCs w:val="24"/>
        </w:rPr>
      </w:pPr>
      <w:bookmarkStart w:id="34" w:name="_Toc444613554"/>
      <w:r w:rsidRPr="00482A16">
        <w:rPr>
          <w:rFonts w:ascii="Times New Roman" w:hAnsi="Times New Roman" w:cs="Times New Roman"/>
          <w:b/>
          <w:smallCaps/>
          <w:color w:val="000000" w:themeColor="text1"/>
          <w:spacing w:val="10"/>
          <w:sz w:val="28"/>
          <w:szCs w:val="24"/>
        </w:rPr>
        <w:t xml:space="preserve">RESPONSE TO </w:t>
      </w:r>
      <w:r w:rsidR="00482A16">
        <w:rPr>
          <w:rFonts w:ascii="Times New Roman" w:hAnsi="Times New Roman" w:cs="Times New Roman"/>
          <w:b/>
          <w:smallCaps/>
          <w:color w:val="000000" w:themeColor="text1"/>
          <w:spacing w:val="10"/>
          <w:sz w:val="28"/>
          <w:szCs w:val="24"/>
        </w:rPr>
        <w:t>SELF-IDENTIFIED IMPROVEMENT</w:t>
      </w:r>
      <w:r w:rsidR="009F1306">
        <w:rPr>
          <w:rFonts w:ascii="Times New Roman" w:hAnsi="Times New Roman" w:cs="Times New Roman"/>
          <w:b/>
          <w:smallCaps/>
          <w:color w:val="000000" w:themeColor="text1"/>
          <w:spacing w:val="10"/>
          <w:sz w:val="28"/>
          <w:szCs w:val="24"/>
        </w:rPr>
        <w:t xml:space="preserve">                     </w:t>
      </w:r>
      <w:r w:rsidRPr="00482A16">
        <w:rPr>
          <w:rFonts w:ascii="Times New Roman" w:hAnsi="Times New Roman" w:cs="Times New Roman"/>
          <w:b/>
          <w:smallCaps/>
          <w:color w:val="000000" w:themeColor="text1"/>
          <w:spacing w:val="10"/>
          <w:sz w:val="28"/>
          <w:szCs w:val="24"/>
        </w:rPr>
        <w:t>PLANS FROM 2012</w:t>
      </w:r>
      <w:bookmarkEnd w:id="34"/>
    </w:p>
    <w:p w14:paraId="50DD0731" w14:textId="77777777" w:rsidR="006F14E9" w:rsidRDefault="006F14E9" w:rsidP="00CC0FB2">
      <w:pPr>
        <w:ind w:left="-60"/>
        <w:jc w:val="center"/>
        <w:rPr>
          <w:b/>
          <w:bCs/>
          <w:caps/>
          <w:color w:val="000000" w:themeColor="text1"/>
        </w:rPr>
      </w:pPr>
    </w:p>
    <w:p w14:paraId="0E0557AF" w14:textId="77777777" w:rsidR="0046328D" w:rsidRPr="00E85699" w:rsidRDefault="0046328D" w:rsidP="00CC0FB2">
      <w:pPr>
        <w:ind w:left="-60"/>
        <w:jc w:val="center"/>
        <w:rPr>
          <w:b/>
          <w:bCs/>
          <w:caps/>
          <w:color w:val="000000" w:themeColor="text1"/>
        </w:rPr>
      </w:pPr>
    </w:p>
    <w:p w14:paraId="4A69C183" w14:textId="3FD34F43" w:rsidR="00144EEA" w:rsidRPr="00607FB2" w:rsidRDefault="00607FB2" w:rsidP="00144EEA">
      <w:pPr>
        <w:ind w:left="-60" w:firstLine="60"/>
        <w:rPr>
          <w:b/>
          <w:color w:val="000000" w:themeColor="text1"/>
          <w:sz w:val="28"/>
        </w:rPr>
      </w:pPr>
      <w:bookmarkStart w:id="35" w:name="Standard1"/>
      <w:bookmarkEnd w:id="24"/>
      <w:r w:rsidRPr="00607FB2">
        <w:rPr>
          <w:b/>
          <w:color w:val="000000" w:themeColor="text1"/>
          <w:sz w:val="28"/>
        </w:rPr>
        <w:t>Standard I. Institutional Mission and Effectiveness</w:t>
      </w:r>
    </w:p>
    <w:p w14:paraId="563188D8" w14:textId="77777777" w:rsidR="00AD6037" w:rsidRPr="006970C8" w:rsidRDefault="00AD6037" w:rsidP="00144EEA">
      <w:pPr>
        <w:ind w:left="-60" w:firstLine="60"/>
        <w:rPr>
          <w:b/>
          <w:color w:val="000000" w:themeColor="text1"/>
        </w:rPr>
      </w:pPr>
    </w:p>
    <w:p w14:paraId="455BA088" w14:textId="77777777" w:rsidR="00371BE9" w:rsidRPr="00607FB2" w:rsidRDefault="00E1624B" w:rsidP="00E1624B">
      <w:pPr>
        <w:jc w:val="both"/>
        <w:rPr>
          <w:b/>
          <w:color w:val="000000" w:themeColor="text1"/>
          <w:u w:val="single"/>
        </w:rPr>
      </w:pPr>
      <w:r w:rsidRPr="00607FB2">
        <w:rPr>
          <w:b/>
          <w:color w:val="000000" w:themeColor="text1"/>
          <w:u w:val="single"/>
        </w:rPr>
        <w:t>S</w:t>
      </w:r>
      <w:r w:rsidR="00371BE9" w:rsidRPr="00607FB2">
        <w:rPr>
          <w:b/>
          <w:color w:val="000000" w:themeColor="text1"/>
          <w:u w:val="single"/>
        </w:rPr>
        <w:t>tandard I.B. Improving Institutional Effectiveness</w:t>
      </w:r>
    </w:p>
    <w:bookmarkEnd w:id="35"/>
    <w:p w14:paraId="672A67FB" w14:textId="77777777" w:rsidR="002643DF" w:rsidRPr="006970C8" w:rsidRDefault="002643DF" w:rsidP="00CC0FB2">
      <w:pPr>
        <w:ind w:left="-60"/>
        <w:rPr>
          <w:color w:val="000000" w:themeColor="text1"/>
        </w:rPr>
      </w:pPr>
    </w:p>
    <w:p w14:paraId="60E3FB92" w14:textId="77777777" w:rsidR="002643DF" w:rsidRPr="006970C8" w:rsidRDefault="002643DF" w:rsidP="00C31669">
      <w:pPr>
        <w:pBdr>
          <w:top w:val="single" w:sz="4" w:space="1" w:color="auto"/>
          <w:left w:val="single" w:sz="4" w:space="4" w:color="auto"/>
          <w:bottom w:val="single" w:sz="4" w:space="1" w:color="auto"/>
          <w:right w:val="single" w:sz="4" w:space="4" w:color="auto"/>
        </w:pBdr>
        <w:autoSpaceDE w:val="0"/>
        <w:autoSpaceDN w:val="0"/>
        <w:adjustRightInd w:val="0"/>
        <w:jc w:val="both"/>
        <w:rPr>
          <w:color w:val="000000" w:themeColor="text1"/>
        </w:rPr>
      </w:pPr>
      <w:bookmarkStart w:id="36" w:name="ONE_B_5"/>
      <w:r w:rsidRPr="006970C8">
        <w:rPr>
          <w:i/>
          <w:color w:val="000000" w:themeColor="text1"/>
          <w:u w:val="single"/>
        </w:rPr>
        <w:t>Standard I.B.5.</w:t>
      </w:r>
      <w:r w:rsidRPr="006970C8">
        <w:rPr>
          <w:i/>
          <w:color w:val="000000" w:themeColor="text1"/>
        </w:rPr>
        <w:t xml:space="preserve"> </w:t>
      </w:r>
      <w:bookmarkEnd w:id="36"/>
      <w:r w:rsidRPr="006970C8">
        <w:rPr>
          <w:i/>
          <w:color w:val="000000" w:themeColor="text1"/>
        </w:rPr>
        <w:t>The institution uses documented assessment results to communicate matters of quality assurance to appropriate constituencies.</w:t>
      </w:r>
    </w:p>
    <w:p w14:paraId="253705C1" w14:textId="77777777" w:rsidR="002643DF" w:rsidRPr="006970C8" w:rsidRDefault="002643DF" w:rsidP="00CC0FB2">
      <w:pPr>
        <w:rPr>
          <w:color w:val="000000" w:themeColor="text1"/>
        </w:rPr>
      </w:pPr>
    </w:p>
    <w:p w14:paraId="4AE47E4D" w14:textId="77777777" w:rsidR="002643DF" w:rsidRPr="006970C8" w:rsidRDefault="00886859" w:rsidP="00887559">
      <w:pPr>
        <w:pStyle w:val="ListParagraph"/>
        <w:numPr>
          <w:ilvl w:val="0"/>
          <w:numId w:val="50"/>
        </w:numPr>
        <w:ind w:left="360"/>
        <w:rPr>
          <w:b/>
          <w:color w:val="000000" w:themeColor="text1"/>
        </w:rPr>
      </w:pPr>
      <w:r w:rsidRPr="006970C8">
        <w:rPr>
          <w:b/>
          <w:color w:val="000000" w:themeColor="text1"/>
        </w:rPr>
        <w:t>2012</w:t>
      </w:r>
      <w:r w:rsidR="002643DF" w:rsidRPr="006970C8">
        <w:rPr>
          <w:b/>
          <w:color w:val="000000" w:themeColor="text1"/>
        </w:rPr>
        <w:t xml:space="preserve"> </w:t>
      </w:r>
      <w:r w:rsidRPr="006970C8">
        <w:rPr>
          <w:b/>
          <w:color w:val="000000" w:themeColor="text1"/>
        </w:rPr>
        <w:t>Actionable Improvement Plan</w:t>
      </w:r>
    </w:p>
    <w:p w14:paraId="3ACE2ADC" w14:textId="77777777" w:rsidR="00C51001" w:rsidRPr="006970C8" w:rsidRDefault="00C51001" w:rsidP="00CC0FB2">
      <w:pPr>
        <w:rPr>
          <w:b/>
          <w:color w:val="000000" w:themeColor="text1"/>
        </w:rPr>
      </w:pPr>
    </w:p>
    <w:p w14:paraId="124F206D" w14:textId="41DB108E" w:rsidR="002643DF" w:rsidRPr="006970C8" w:rsidRDefault="008D1E5B" w:rsidP="00CC0FB2">
      <w:pPr>
        <w:rPr>
          <w:color w:val="000000" w:themeColor="text1"/>
        </w:rPr>
      </w:pPr>
      <w:r>
        <w:rPr>
          <w:color w:val="000000" w:themeColor="text1"/>
        </w:rPr>
        <w:t>The college</w:t>
      </w:r>
      <w:r w:rsidR="00886859" w:rsidRPr="006970C8">
        <w:rPr>
          <w:color w:val="000000" w:themeColor="text1"/>
        </w:rPr>
        <w:t xml:space="preserve"> will continue to work to improve the use of data and assessment results to communicate matters of quality assurance to appropriate constituents.</w:t>
      </w:r>
    </w:p>
    <w:p w14:paraId="009BBBA9" w14:textId="77777777" w:rsidR="002643DF" w:rsidRPr="006970C8" w:rsidRDefault="002643DF" w:rsidP="00CC0FB2">
      <w:pPr>
        <w:rPr>
          <w:color w:val="000000" w:themeColor="text1"/>
        </w:rPr>
      </w:pPr>
    </w:p>
    <w:p w14:paraId="717AEF80" w14:textId="77777777" w:rsidR="00144EEA" w:rsidRPr="006970C8" w:rsidRDefault="00D76AA4" w:rsidP="00144EEA">
      <w:pPr>
        <w:autoSpaceDE w:val="0"/>
        <w:autoSpaceDN w:val="0"/>
        <w:adjustRightInd w:val="0"/>
        <w:contextualSpacing/>
        <w:rPr>
          <w:b/>
          <w:color w:val="000000" w:themeColor="text1"/>
        </w:rPr>
      </w:pPr>
      <w:r w:rsidRPr="006970C8">
        <w:rPr>
          <w:b/>
          <w:color w:val="000000" w:themeColor="text1"/>
        </w:rPr>
        <w:t>District Response:</w:t>
      </w:r>
      <w:r w:rsidR="00144EEA" w:rsidRPr="006970C8">
        <w:rPr>
          <w:b/>
          <w:color w:val="000000" w:themeColor="text1"/>
        </w:rPr>
        <w:t xml:space="preserve"> </w:t>
      </w:r>
    </w:p>
    <w:p w14:paraId="1442E8AE" w14:textId="77777777" w:rsidR="00264452" w:rsidRPr="006970C8" w:rsidRDefault="00264452" w:rsidP="0037718F">
      <w:pPr>
        <w:autoSpaceDE w:val="0"/>
        <w:autoSpaceDN w:val="0"/>
        <w:adjustRightInd w:val="0"/>
        <w:rPr>
          <w:b/>
          <w:color w:val="000000" w:themeColor="text1"/>
        </w:rPr>
      </w:pPr>
    </w:p>
    <w:p w14:paraId="65E51EDF" w14:textId="6BAB5D75" w:rsidR="00C51001" w:rsidRPr="006970C8" w:rsidRDefault="00C51001" w:rsidP="0037718F">
      <w:pPr>
        <w:spacing w:after="240"/>
        <w:rPr>
          <w:color w:val="000000" w:themeColor="text1"/>
        </w:rPr>
      </w:pPr>
      <w:r w:rsidRPr="006970C8">
        <w:rPr>
          <w:color w:val="000000" w:themeColor="text1"/>
        </w:rPr>
        <w:t xml:space="preserve">Since 2012, </w:t>
      </w:r>
      <w:r w:rsidR="00896973" w:rsidRPr="006970C8">
        <w:rPr>
          <w:color w:val="000000" w:themeColor="text1"/>
        </w:rPr>
        <w:t xml:space="preserve">guided by data and assessment structures, </w:t>
      </w:r>
      <w:r w:rsidR="008D1E5B">
        <w:rPr>
          <w:color w:val="000000" w:themeColor="text1"/>
        </w:rPr>
        <w:t>the college</w:t>
      </w:r>
      <w:r w:rsidRPr="006970C8">
        <w:rPr>
          <w:color w:val="000000" w:themeColor="text1"/>
        </w:rPr>
        <w:t xml:space="preserve"> has </w:t>
      </w:r>
      <w:r w:rsidR="0037718F" w:rsidRPr="006970C8">
        <w:rPr>
          <w:color w:val="000000" w:themeColor="text1"/>
        </w:rPr>
        <w:t>improved</w:t>
      </w:r>
      <w:r w:rsidRPr="006970C8">
        <w:rPr>
          <w:color w:val="000000" w:themeColor="text1"/>
        </w:rPr>
        <w:t xml:space="preserve"> in the area of quality assurance.</w:t>
      </w:r>
      <w:r w:rsidR="00BA0A6C" w:rsidRPr="006970C8">
        <w:rPr>
          <w:color w:val="000000" w:themeColor="text1"/>
        </w:rPr>
        <w:t xml:space="preserve"> </w:t>
      </w:r>
      <w:r w:rsidR="0013251A" w:rsidRPr="006970C8">
        <w:rPr>
          <w:color w:val="000000" w:themeColor="text1"/>
        </w:rPr>
        <w:t>D</w:t>
      </w:r>
      <w:r w:rsidRPr="006970C8">
        <w:rPr>
          <w:color w:val="000000" w:themeColor="text1"/>
        </w:rPr>
        <w:t xml:space="preserve">ata collection methods </w:t>
      </w:r>
      <w:r w:rsidR="0013251A" w:rsidRPr="006970C8">
        <w:rPr>
          <w:color w:val="000000" w:themeColor="text1"/>
        </w:rPr>
        <w:t xml:space="preserve">have been strengthened </w:t>
      </w:r>
      <w:r w:rsidRPr="006970C8">
        <w:rPr>
          <w:color w:val="000000" w:themeColor="text1"/>
        </w:rPr>
        <w:t xml:space="preserve">using </w:t>
      </w:r>
      <w:r w:rsidR="00C2254B" w:rsidRPr="006970C8">
        <w:rPr>
          <w:color w:val="000000" w:themeColor="text1"/>
        </w:rPr>
        <w:t xml:space="preserve">the </w:t>
      </w:r>
      <w:r w:rsidRPr="006970C8">
        <w:rPr>
          <w:color w:val="000000" w:themeColor="text1"/>
        </w:rPr>
        <w:t xml:space="preserve">student management system and outside </w:t>
      </w:r>
      <w:r w:rsidR="00B818D7" w:rsidRPr="006970C8">
        <w:rPr>
          <w:color w:val="000000" w:themeColor="text1"/>
        </w:rPr>
        <w:t xml:space="preserve">sources to improve data quality, data </w:t>
      </w:r>
      <w:r w:rsidRPr="006970C8">
        <w:rPr>
          <w:color w:val="000000" w:themeColor="text1"/>
        </w:rPr>
        <w:t>availability to stakeholders</w:t>
      </w:r>
      <w:r w:rsidR="00B818D7" w:rsidRPr="006970C8">
        <w:rPr>
          <w:color w:val="000000" w:themeColor="text1"/>
        </w:rPr>
        <w:t xml:space="preserve">, and </w:t>
      </w:r>
      <w:r w:rsidRPr="006970C8">
        <w:rPr>
          <w:color w:val="000000" w:themeColor="text1"/>
        </w:rPr>
        <w:t>automation of data reports used in program</w:t>
      </w:r>
      <w:r w:rsidR="00C2254B" w:rsidRPr="006970C8">
        <w:rPr>
          <w:color w:val="000000" w:themeColor="text1"/>
        </w:rPr>
        <w:t xml:space="preserve"> review</w:t>
      </w:r>
      <w:r w:rsidR="00896973" w:rsidRPr="006970C8">
        <w:rPr>
          <w:color w:val="000000" w:themeColor="text1"/>
        </w:rPr>
        <w:t>,</w:t>
      </w:r>
      <w:r w:rsidR="00814A7A" w:rsidRPr="006970C8">
        <w:rPr>
          <w:color w:val="000000" w:themeColor="text1"/>
        </w:rPr>
        <w:t xml:space="preserve"> as well as reports to analyze different programs such as </w:t>
      </w:r>
      <w:r w:rsidR="005B0C16" w:rsidRPr="006970C8">
        <w:rPr>
          <w:color w:val="000000" w:themeColor="text1"/>
        </w:rPr>
        <w:t>veterans’</w:t>
      </w:r>
      <w:r w:rsidR="00896973" w:rsidRPr="006970C8">
        <w:rPr>
          <w:color w:val="000000" w:themeColor="text1"/>
        </w:rPr>
        <w:t xml:space="preserve"> services</w:t>
      </w:r>
      <w:r w:rsidR="00814A7A" w:rsidRPr="006970C8">
        <w:rPr>
          <w:color w:val="000000" w:themeColor="text1"/>
        </w:rPr>
        <w:t xml:space="preserve">, distance education, </w:t>
      </w:r>
      <w:r w:rsidR="0037718F" w:rsidRPr="006970C8">
        <w:rPr>
          <w:color w:val="000000" w:themeColor="text1"/>
        </w:rPr>
        <w:t xml:space="preserve">and </w:t>
      </w:r>
      <w:r w:rsidR="00814A7A" w:rsidRPr="006970C8">
        <w:rPr>
          <w:color w:val="000000" w:themeColor="text1"/>
        </w:rPr>
        <w:t xml:space="preserve">foster youth. To </w:t>
      </w:r>
      <w:r w:rsidR="00814A7A" w:rsidRPr="00EC6377">
        <w:rPr>
          <w:color w:val="000000" w:themeColor="text1"/>
        </w:rPr>
        <w:t xml:space="preserve">ensure </w:t>
      </w:r>
      <w:r w:rsidR="00D25042" w:rsidRPr="00EC6377">
        <w:rPr>
          <w:color w:val="000000" w:themeColor="text1"/>
        </w:rPr>
        <w:t xml:space="preserve">that </w:t>
      </w:r>
      <w:r w:rsidR="008D1E5B" w:rsidRPr="00EC6377">
        <w:rPr>
          <w:color w:val="000000" w:themeColor="text1"/>
        </w:rPr>
        <w:t>the college</w:t>
      </w:r>
      <w:r w:rsidR="00814A7A" w:rsidRPr="00EC6377">
        <w:rPr>
          <w:color w:val="000000" w:themeColor="text1"/>
        </w:rPr>
        <w:t xml:space="preserve"> is maximizing the use of data, t</w:t>
      </w:r>
      <w:r w:rsidR="00B818D7" w:rsidRPr="00EC6377">
        <w:rPr>
          <w:color w:val="000000" w:themeColor="text1"/>
        </w:rPr>
        <w:t xml:space="preserve">he program review data </w:t>
      </w:r>
      <w:r w:rsidR="00D25042" w:rsidRPr="00EC6377">
        <w:rPr>
          <w:color w:val="000000" w:themeColor="text1"/>
        </w:rPr>
        <w:t xml:space="preserve">are </w:t>
      </w:r>
      <w:r w:rsidR="00814A7A" w:rsidRPr="00EC6377">
        <w:rPr>
          <w:color w:val="000000" w:themeColor="text1"/>
        </w:rPr>
        <w:t>disaggregated</w:t>
      </w:r>
      <w:r w:rsidR="00B818D7" w:rsidRPr="00EC6377">
        <w:rPr>
          <w:color w:val="000000" w:themeColor="text1"/>
        </w:rPr>
        <w:t xml:space="preserve"> </w:t>
      </w:r>
      <w:r w:rsidRPr="00EC6377">
        <w:rPr>
          <w:color w:val="000000" w:themeColor="text1"/>
        </w:rPr>
        <w:t>by subgroups (age, ethnicity, gender, etc.)</w:t>
      </w:r>
      <w:r w:rsidR="00814A7A" w:rsidRPr="00EC6377">
        <w:rPr>
          <w:color w:val="000000" w:themeColor="text1"/>
        </w:rPr>
        <w:t xml:space="preserve">. </w:t>
      </w:r>
      <w:r w:rsidR="00475AD0" w:rsidRPr="00EC6377">
        <w:rPr>
          <w:color w:val="000000" w:themeColor="text1"/>
        </w:rPr>
        <w:t>(</w:t>
      </w:r>
      <w:hyperlink r:id="rId102" w:history="1">
        <w:r w:rsidR="00475AD0" w:rsidRPr="00EC6377">
          <w:rPr>
            <w:rStyle w:val="Hyperlink"/>
          </w:rPr>
          <w:t xml:space="preserve">Plan 1.01 </w:t>
        </w:r>
        <w:r w:rsidR="00E26AC5" w:rsidRPr="00EC6377">
          <w:rPr>
            <w:rStyle w:val="Hyperlink"/>
          </w:rPr>
          <w:t>Academic Program Review Template</w:t>
        </w:r>
        <w:r w:rsidR="00DB1423" w:rsidRPr="00EC6377">
          <w:rPr>
            <w:rStyle w:val="Hyperlink"/>
          </w:rPr>
          <w:t>;</w:t>
        </w:r>
        <w:r w:rsidR="00E26AC5" w:rsidRPr="00EC6377">
          <w:rPr>
            <w:rStyle w:val="Hyperlink"/>
          </w:rPr>
          <w:t xml:space="preserve"> Sample </w:t>
        </w:r>
        <w:r w:rsidR="00475AD0" w:rsidRPr="00EC6377">
          <w:rPr>
            <w:rStyle w:val="Hyperlink"/>
          </w:rPr>
          <w:t>Data</w:t>
        </w:r>
        <w:r w:rsidR="00E26AC5" w:rsidRPr="00EC6377">
          <w:rPr>
            <w:rStyle w:val="Hyperlink"/>
          </w:rPr>
          <w:t xml:space="preserve"> Report</w:t>
        </w:r>
      </w:hyperlink>
      <w:r w:rsidR="00475AD0" w:rsidRPr="00EC6377">
        <w:rPr>
          <w:color w:val="000000" w:themeColor="text1"/>
        </w:rPr>
        <w:t>)</w:t>
      </w:r>
    </w:p>
    <w:p w14:paraId="21DE2BAD" w14:textId="77777777" w:rsidR="00C51001" w:rsidRPr="006970C8" w:rsidRDefault="00C51001" w:rsidP="00C51001">
      <w:pPr>
        <w:spacing w:after="240"/>
        <w:rPr>
          <w:color w:val="000000" w:themeColor="text1"/>
        </w:rPr>
      </w:pPr>
      <w:r w:rsidRPr="006970C8">
        <w:rPr>
          <w:color w:val="000000" w:themeColor="text1"/>
        </w:rPr>
        <w:t xml:space="preserve">Programs are now required to provide a “health analysis” based on a </w:t>
      </w:r>
      <w:r w:rsidR="00E93829" w:rsidRPr="006970C8">
        <w:rPr>
          <w:color w:val="000000" w:themeColor="text1"/>
        </w:rPr>
        <w:t xml:space="preserve">three-year review of </w:t>
      </w:r>
      <w:r w:rsidRPr="006970C8">
        <w:rPr>
          <w:color w:val="000000" w:themeColor="text1"/>
        </w:rPr>
        <w:t>data</w:t>
      </w:r>
      <w:r w:rsidR="003B7A2B" w:rsidRPr="006970C8">
        <w:rPr>
          <w:color w:val="000000" w:themeColor="text1"/>
        </w:rPr>
        <w:t xml:space="preserve"> </w:t>
      </w:r>
      <w:r w:rsidR="00E93829" w:rsidRPr="006970C8">
        <w:rPr>
          <w:color w:val="000000" w:themeColor="text1"/>
        </w:rPr>
        <w:t xml:space="preserve">that include </w:t>
      </w:r>
      <w:r w:rsidRPr="006970C8">
        <w:rPr>
          <w:color w:val="000000" w:themeColor="text1"/>
        </w:rPr>
        <w:t>the following components:</w:t>
      </w:r>
    </w:p>
    <w:p w14:paraId="633E5D71" w14:textId="77777777" w:rsidR="00C51001" w:rsidRPr="006970C8" w:rsidRDefault="00C51001" w:rsidP="00CC3C06">
      <w:pPr>
        <w:pStyle w:val="ListParagraph"/>
        <w:numPr>
          <w:ilvl w:val="0"/>
          <w:numId w:val="41"/>
        </w:numPr>
        <w:spacing w:after="240"/>
        <w:contextualSpacing w:val="0"/>
        <w:rPr>
          <w:color w:val="000000" w:themeColor="text1"/>
        </w:rPr>
      </w:pPr>
      <w:r w:rsidRPr="006970C8">
        <w:rPr>
          <w:color w:val="000000" w:themeColor="text1"/>
        </w:rPr>
        <w:t>Enrollment and fill rates disaggregated by day, eveni</w:t>
      </w:r>
      <w:r w:rsidR="00814A7A" w:rsidRPr="006970C8">
        <w:rPr>
          <w:color w:val="000000" w:themeColor="text1"/>
        </w:rPr>
        <w:t xml:space="preserve">ng, and online classes, which is also used in enrollment management and scheduling processes </w:t>
      </w:r>
    </w:p>
    <w:p w14:paraId="6A93B0D5" w14:textId="77777777" w:rsidR="00C51001" w:rsidRPr="006970C8" w:rsidRDefault="00C51001" w:rsidP="00C51001">
      <w:pPr>
        <w:pStyle w:val="ListParagraph"/>
        <w:numPr>
          <w:ilvl w:val="0"/>
          <w:numId w:val="41"/>
        </w:numPr>
        <w:spacing w:after="240"/>
        <w:contextualSpacing w:val="0"/>
        <w:rPr>
          <w:color w:val="000000" w:themeColor="text1"/>
        </w:rPr>
      </w:pPr>
      <w:r w:rsidRPr="006970C8">
        <w:rPr>
          <w:color w:val="000000" w:themeColor="text1"/>
        </w:rPr>
        <w:t>Productivity</w:t>
      </w:r>
    </w:p>
    <w:p w14:paraId="3EF3D417" w14:textId="77777777" w:rsidR="00C51001" w:rsidRPr="006970C8" w:rsidRDefault="00C51001" w:rsidP="00C51001">
      <w:pPr>
        <w:pStyle w:val="ListParagraph"/>
        <w:numPr>
          <w:ilvl w:val="0"/>
          <w:numId w:val="41"/>
        </w:numPr>
        <w:spacing w:after="240"/>
        <w:contextualSpacing w:val="0"/>
        <w:rPr>
          <w:color w:val="000000" w:themeColor="text1"/>
        </w:rPr>
      </w:pPr>
      <w:r w:rsidRPr="006970C8">
        <w:rPr>
          <w:color w:val="000000" w:themeColor="text1"/>
        </w:rPr>
        <w:t>Success and retention disaggregated by day, evening, and online classes</w:t>
      </w:r>
      <w:r w:rsidR="00E93829" w:rsidRPr="006970C8">
        <w:rPr>
          <w:color w:val="000000" w:themeColor="text1"/>
        </w:rPr>
        <w:t>,</w:t>
      </w:r>
      <w:r w:rsidRPr="006970C8">
        <w:rPr>
          <w:color w:val="000000" w:themeColor="text1"/>
        </w:rPr>
        <w:t xml:space="preserve"> as well as ethnicity, age, and gender</w:t>
      </w:r>
    </w:p>
    <w:p w14:paraId="2B1C41BC" w14:textId="77777777" w:rsidR="00E93829" w:rsidRPr="006970C8" w:rsidRDefault="003B7A2B" w:rsidP="00C51001">
      <w:pPr>
        <w:spacing w:after="240"/>
        <w:rPr>
          <w:color w:val="000000" w:themeColor="text1"/>
        </w:rPr>
      </w:pPr>
      <w:r w:rsidRPr="006970C8">
        <w:rPr>
          <w:color w:val="000000" w:themeColor="text1"/>
        </w:rPr>
        <w:t>The three-</w:t>
      </w:r>
      <w:r w:rsidR="00C51001" w:rsidRPr="006970C8">
        <w:rPr>
          <w:color w:val="000000" w:themeColor="text1"/>
        </w:rPr>
        <w:t>year trend analysis allows for an assessment of the program</w:t>
      </w:r>
      <w:r w:rsidRPr="006970C8">
        <w:rPr>
          <w:color w:val="000000" w:themeColor="text1"/>
        </w:rPr>
        <w:t>’s</w:t>
      </w:r>
      <w:r w:rsidR="00C51001" w:rsidRPr="006970C8">
        <w:rPr>
          <w:color w:val="000000" w:themeColor="text1"/>
        </w:rPr>
        <w:t xml:space="preserve"> current status and growth projections.</w:t>
      </w:r>
      <w:r w:rsidR="00BA0A6C" w:rsidRPr="006970C8">
        <w:rPr>
          <w:color w:val="000000" w:themeColor="text1"/>
        </w:rPr>
        <w:t xml:space="preserve"> </w:t>
      </w:r>
    </w:p>
    <w:p w14:paraId="7AD77CC3" w14:textId="282D3982" w:rsidR="00BF51C8" w:rsidRDefault="00C51001" w:rsidP="00BF51C8">
      <w:pPr>
        <w:autoSpaceDE w:val="0"/>
        <w:autoSpaceDN w:val="0"/>
        <w:adjustRightInd w:val="0"/>
        <w:rPr>
          <w:color w:val="000000" w:themeColor="text1"/>
        </w:rPr>
        <w:sectPr w:rsidR="00BF51C8" w:rsidSect="0073471D">
          <w:endnotePr>
            <w:numFmt w:val="decimal"/>
            <w:numRestart w:val="eachSect"/>
          </w:endnotePr>
          <w:pgSz w:w="12240" w:h="15840" w:code="1"/>
          <w:pgMar w:top="1440" w:right="1440" w:bottom="1440" w:left="1440" w:header="720" w:footer="720" w:gutter="0"/>
          <w:cols w:space="720"/>
          <w:docGrid w:linePitch="360"/>
        </w:sectPr>
      </w:pPr>
      <w:r w:rsidRPr="006970C8">
        <w:rPr>
          <w:color w:val="000000" w:themeColor="text1"/>
        </w:rPr>
        <w:t xml:space="preserve">Another matrix used by </w:t>
      </w:r>
      <w:r w:rsidR="008D1E5B">
        <w:rPr>
          <w:color w:val="000000" w:themeColor="text1"/>
        </w:rPr>
        <w:t>the college</w:t>
      </w:r>
      <w:r w:rsidRPr="006970C8">
        <w:rPr>
          <w:color w:val="000000" w:themeColor="text1"/>
        </w:rPr>
        <w:t xml:space="preserve"> for quality evaluation is the CCCCO Scorecard </w:t>
      </w:r>
      <w:r w:rsidR="008C426A" w:rsidRPr="006970C8">
        <w:rPr>
          <w:color w:val="000000" w:themeColor="text1"/>
        </w:rPr>
        <w:t xml:space="preserve">that </w:t>
      </w:r>
      <w:r w:rsidRPr="006970C8">
        <w:rPr>
          <w:color w:val="000000" w:themeColor="text1"/>
        </w:rPr>
        <w:t>reviews performance based on established matrixes for completion rates, p</w:t>
      </w:r>
      <w:r w:rsidR="003B7A2B" w:rsidRPr="006970C8">
        <w:rPr>
          <w:color w:val="000000" w:themeColor="text1"/>
        </w:rPr>
        <w:t xml:space="preserve">ersistence, math, English, and Career </w:t>
      </w:r>
      <w:r w:rsidR="008C426A" w:rsidRPr="006970C8">
        <w:rPr>
          <w:color w:val="000000" w:themeColor="text1"/>
        </w:rPr>
        <w:t xml:space="preserve">and </w:t>
      </w:r>
      <w:r w:rsidR="003B7A2B" w:rsidRPr="006970C8">
        <w:rPr>
          <w:color w:val="000000" w:themeColor="text1"/>
        </w:rPr>
        <w:t>Technical E</w:t>
      </w:r>
      <w:r w:rsidRPr="006970C8">
        <w:rPr>
          <w:color w:val="000000" w:themeColor="text1"/>
        </w:rPr>
        <w:t>ducation</w:t>
      </w:r>
      <w:r w:rsidR="001212AE">
        <w:rPr>
          <w:color w:val="000000" w:themeColor="text1"/>
        </w:rPr>
        <w:t xml:space="preserve"> (CTE)</w:t>
      </w:r>
      <w:r w:rsidRPr="006970C8">
        <w:rPr>
          <w:color w:val="000000" w:themeColor="text1"/>
        </w:rPr>
        <w:t>.</w:t>
      </w:r>
      <w:r w:rsidR="00BA0A6C" w:rsidRPr="006970C8">
        <w:rPr>
          <w:color w:val="000000" w:themeColor="text1"/>
        </w:rPr>
        <w:t xml:space="preserve"> </w:t>
      </w:r>
      <w:r w:rsidRPr="006970C8">
        <w:rPr>
          <w:color w:val="000000" w:themeColor="text1"/>
        </w:rPr>
        <w:t>This information is helpful in analyzing achievement gaps between targeted groups.</w:t>
      </w:r>
      <w:r w:rsidR="00BA0A6C" w:rsidRPr="006970C8">
        <w:rPr>
          <w:color w:val="000000" w:themeColor="text1"/>
        </w:rPr>
        <w:t xml:space="preserve"> </w:t>
      </w:r>
      <w:r w:rsidRPr="006970C8">
        <w:rPr>
          <w:color w:val="000000" w:themeColor="text1"/>
        </w:rPr>
        <w:t xml:space="preserve">Local, State and national labor market data </w:t>
      </w:r>
      <w:r w:rsidR="00E93829" w:rsidRPr="006970C8">
        <w:rPr>
          <w:color w:val="000000" w:themeColor="text1"/>
        </w:rPr>
        <w:t>are</w:t>
      </w:r>
      <w:r w:rsidRPr="006970C8">
        <w:rPr>
          <w:color w:val="000000" w:themeColor="text1"/>
        </w:rPr>
        <w:t xml:space="preserve"> used in the evaluation of CTE programs.</w:t>
      </w:r>
      <w:r w:rsidR="00BF51C8">
        <w:rPr>
          <w:color w:val="000000" w:themeColor="text1"/>
        </w:rPr>
        <w:t xml:space="preserve"> </w:t>
      </w:r>
      <w:r w:rsidR="00474A9F" w:rsidRPr="00EC6377">
        <w:rPr>
          <w:color w:val="000000" w:themeColor="text1"/>
        </w:rPr>
        <w:t>(</w:t>
      </w:r>
      <w:hyperlink r:id="rId103" w:history="1">
        <w:r w:rsidR="00474A9F" w:rsidRPr="00EC6377">
          <w:rPr>
            <w:rStyle w:val="Hyperlink"/>
          </w:rPr>
          <w:t>Plan 1.02</w:t>
        </w:r>
        <w:r w:rsidR="00BF51C8" w:rsidRPr="00EC6377">
          <w:rPr>
            <w:rStyle w:val="Hyperlink"/>
          </w:rPr>
          <w:t xml:space="preserve"> Board Minutes 12-17-14</w:t>
        </w:r>
      </w:hyperlink>
      <w:r w:rsidR="00BF51C8" w:rsidRPr="00EC6377">
        <w:rPr>
          <w:color w:val="000000" w:themeColor="text1"/>
        </w:rPr>
        <w:t>)</w:t>
      </w:r>
    </w:p>
    <w:p w14:paraId="6EA50A90" w14:textId="64955021" w:rsidR="0073471D" w:rsidRDefault="00C51001" w:rsidP="00C51001">
      <w:pPr>
        <w:autoSpaceDE w:val="0"/>
        <w:autoSpaceDN w:val="0"/>
        <w:adjustRightInd w:val="0"/>
        <w:rPr>
          <w:color w:val="000000" w:themeColor="text1"/>
        </w:rPr>
        <w:sectPr w:rsidR="0073471D" w:rsidSect="0073471D">
          <w:endnotePr>
            <w:numFmt w:val="decimal"/>
            <w:numRestart w:val="eachSect"/>
          </w:endnotePr>
          <w:pgSz w:w="12240" w:h="15840" w:code="1"/>
          <w:pgMar w:top="1440" w:right="1440" w:bottom="1440" w:left="1440" w:header="720" w:footer="720" w:gutter="0"/>
          <w:cols w:space="720"/>
          <w:docGrid w:linePitch="360"/>
        </w:sectPr>
      </w:pPr>
      <w:r w:rsidRPr="006970C8">
        <w:rPr>
          <w:color w:val="000000" w:themeColor="text1"/>
        </w:rPr>
        <w:t xml:space="preserve">These data trends are assessed in program review cycles </w:t>
      </w:r>
      <w:r w:rsidR="00E93829" w:rsidRPr="006970C8">
        <w:rPr>
          <w:color w:val="000000" w:themeColor="text1"/>
        </w:rPr>
        <w:t xml:space="preserve">and </w:t>
      </w:r>
      <w:r w:rsidRPr="006970C8">
        <w:rPr>
          <w:color w:val="000000" w:themeColor="text1"/>
        </w:rPr>
        <w:t>strategic program development.</w:t>
      </w:r>
      <w:r w:rsidR="00BA0A6C" w:rsidRPr="006970C8">
        <w:rPr>
          <w:color w:val="000000" w:themeColor="text1"/>
        </w:rPr>
        <w:t xml:space="preserve"> </w:t>
      </w:r>
      <w:r w:rsidRPr="006970C8">
        <w:rPr>
          <w:color w:val="000000" w:themeColor="text1"/>
        </w:rPr>
        <w:t>As such, reports are provided to all the appropriate constituencies</w:t>
      </w:r>
      <w:r w:rsidR="00E93829" w:rsidRPr="006970C8">
        <w:rPr>
          <w:color w:val="000000" w:themeColor="text1"/>
        </w:rPr>
        <w:t>,</w:t>
      </w:r>
      <w:r w:rsidRPr="006970C8">
        <w:rPr>
          <w:color w:val="000000" w:themeColor="text1"/>
        </w:rPr>
        <w:t xml:space="preserve"> such as </w:t>
      </w:r>
      <w:r w:rsidR="003B7A2B" w:rsidRPr="006970C8">
        <w:rPr>
          <w:color w:val="000000" w:themeColor="text1"/>
        </w:rPr>
        <w:t xml:space="preserve">the </w:t>
      </w:r>
      <w:r w:rsidRPr="006970C8">
        <w:rPr>
          <w:color w:val="000000" w:themeColor="text1"/>
        </w:rPr>
        <w:t xml:space="preserve">Academic Senate, </w:t>
      </w:r>
      <w:r w:rsidR="003B7A2B" w:rsidRPr="006970C8">
        <w:rPr>
          <w:color w:val="000000" w:themeColor="text1"/>
        </w:rPr>
        <w:t xml:space="preserve">the </w:t>
      </w:r>
      <w:r w:rsidRPr="006970C8">
        <w:rPr>
          <w:color w:val="000000" w:themeColor="text1"/>
        </w:rPr>
        <w:t xml:space="preserve">College Council, and </w:t>
      </w:r>
      <w:r w:rsidR="003B7A2B" w:rsidRPr="006970C8">
        <w:rPr>
          <w:color w:val="000000" w:themeColor="text1"/>
        </w:rPr>
        <w:t xml:space="preserve">the </w:t>
      </w:r>
      <w:r w:rsidRPr="006970C8">
        <w:rPr>
          <w:color w:val="000000" w:themeColor="text1"/>
        </w:rPr>
        <w:t>Board of Trustees.</w:t>
      </w:r>
      <w:r w:rsidR="00CB67D2">
        <w:rPr>
          <w:color w:val="000000" w:themeColor="text1"/>
        </w:rPr>
        <w:t xml:space="preserve"> </w:t>
      </w:r>
    </w:p>
    <w:p w14:paraId="53DE6900" w14:textId="77777777" w:rsidR="004D31D4" w:rsidRDefault="004D31D4" w:rsidP="00CC0FB2">
      <w:pPr>
        <w:rPr>
          <w:b/>
          <w:color w:val="000000" w:themeColor="text1"/>
        </w:rPr>
      </w:pPr>
    </w:p>
    <w:p w14:paraId="4CD040B5" w14:textId="2252EB68" w:rsidR="00B4767E" w:rsidRDefault="00B4767E">
      <w:pPr>
        <w:rPr>
          <w:b/>
          <w:color w:val="000000" w:themeColor="text1"/>
        </w:rPr>
      </w:pPr>
    </w:p>
    <w:p w14:paraId="06B3874E" w14:textId="1BEEF278" w:rsidR="00E1624B" w:rsidRPr="00607FB2" w:rsidRDefault="00607FB2" w:rsidP="00CC0FB2">
      <w:pPr>
        <w:rPr>
          <w:b/>
          <w:color w:val="000000" w:themeColor="text1"/>
          <w:sz w:val="28"/>
        </w:rPr>
      </w:pPr>
      <w:r>
        <w:rPr>
          <w:b/>
          <w:color w:val="000000" w:themeColor="text1"/>
          <w:sz w:val="28"/>
        </w:rPr>
        <w:t>Standard II</w:t>
      </w:r>
      <w:r w:rsidRPr="00607FB2">
        <w:rPr>
          <w:b/>
          <w:color w:val="000000" w:themeColor="text1"/>
          <w:sz w:val="28"/>
        </w:rPr>
        <w:t xml:space="preserve">. Student Learning Programs </w:t>
      </w:r>
      <w:r>
        <w:rPr>
          <w:b/>
          <w:color w:val="000000" w:themeColor="text1"/>
          <w:sz w:val="28"/>
        </w:rPr>
        <w:t>a</w:t>
      </w:r>
      <w:r w:rsidRPr="00607FB2">
        <w:rPr>
          <w:b/>
          <w:color w:val="000000" w:themeColor="text1"/>
          <w:sz w:val="28"/>
        </w:rPr>
        <w:t>nd Services</w:t>
      </w:r>
    </w:p>
    <w:p w14:paraId="305A7A5A" w14:textId="77777777" w:rsidR="00AD6037" w:rsidRPr="006970C8" w:rsidRDefault="00AD6037" w:rsidP="00CC0FB2">
      <w:pPr>
        <w:rPr>
          <w:b/>
          <w:color w:val="000000" w:themeColor="text1"/>
        </w:rPr>
      </w:pPr>
    </w:p>
    <w:p w14:paraId="1A149F52" w14:textId="77777777" w:rsidR="00371BE9" w:rsidRPr="00482A16" w:rsidRDefault="00371BE9" w:rsidP="00CC0FB2">
      <w:pPr>
        <w:rPr>
          <w:b/>
          <w:color w:val="000000" w:themeColor="text1"/>
          <w:sz w:val="28"/>
          <w:u w:val="single"/>
        </w:rPr>
      </w:pPr>
      <w:r w:rsidRPr="00482A16">
        <w:rPr>
          <w:b/>
          <w:color w:val="000000" w:themeColor="text1"/>
          <w:sz w:val="28"/>
          <w:u w:val="single"/>
        </w:rPr>
        <w:t>Standard II.A. Instructional Programs</w:t>
      </w:r>
    </w:p>
    <w:p w14:paraId="2430D15A" w14:textId="77777777" w:rsidR="000D0302" w:rsidRPr="006970C8" w:rsidRDefault="000D0302" w:rsidP="00CC0FB2">
      <w:pPr>
        <w:rPr>
          <w:color w:val="000000" w:themeColor="text1"/>
        </w:rPr>
      </w:pPr>
    </w:p>
    <w:p w14:paraId="7FDC24E3" w14:textId="77777777" w:rsidR="002643DF" w:rsidRPr="006970C8" w:rsidRDefault="002643DF" w:rsidP="00C31669">
      <w:pPr>
        <w:pBdr>
          <w:top w:val="single" w:sz="4" w:space="1" w:color="auto"/>
          <w:left w:val="single" w:sz="4" w:space="4" w:color="auto"/>
          <w:bottom w:val="single" w:sz="4" w:space="1" w:color="auto"/>
          <w:right w:val="single" w:sz="4" w:space="4" w:color="auto"/>
        </w:pBdr>
        <w:autoSpaceDE w:val="0"/>
        <w:autoSpaceDN w:val="0"/>
        <w:adjustRightInd w:val="0"/>
        <w:rPr>
          <w:i/>
          <w:color w:val="000000" w:themeColor="text1"/>
        </w:rPr>
      </w:pPr>
      <w:bookmarkStart w:id="37" w:name="TWO_A_ONE_B"/>
      <w:r w:rsidRPr="006970C8">
        <w:rPr>
          <w:i/>
          <w:color w:val="000000" w:themeColor="text1"/>
          <w:u w:val="single"/>
        </w:rPr>
        <w:t xml:space="preserve">Standard </w:t>
      </w:r>
      <w:r w:rsidR="00886859" w:rsidRPr="006970C8">
        <w:rPr>
          <w:i/>
          <w:color w:val="000000" w:themeColor="text1"/>
          <w:u w:val="single"/>
        </w:rPr>
        <w:t>II.A.1.b</w:t>
      </w:r>
      <w:r w:rsidRPr="006970C8">
        <w:rPr>
          <w:i/>
          <w:color w:val="000000" w:themeColor="text1"/>
          <w:u w:val="single"/>
        </w:rPr>
        <w:t>.</w:t>
      </w:r>
      <w:r w:rsidRPr="006970C8">
        <w:rPr>
          <w:i/>
          <w:color w:val="000000" w:themeColor="text1"/>
        </w:rPr>
        <w:t xml:space="preserve"> </w:t>
      </w:r>
      <w:bookmarkEnd w:id="37"/>
      <w:r w:rsidR="00886859" w:rsidRPr="006970C8">
        <w:rPr>
          <w:i/>
          <w:color w:val="000000" w:themeColor="text1"/>
        </w:rPr>
        <w:t>The institution utilizes delivery systems and modes of instruction compatible with the objectives of the curriculum and appropriate to the current and future needs of its students.</w:t>
      </w:r>
    </w:p>
    <w:p w14:paraId="3B800556" w14:textId="77777777" w:rsidR="002643DF" w:rsidRPr="006970C8" w:rsidRDefault="002643DF" w:rsidP="00CC0FB2">
      <w:pPr>
        <w:rPr>
          <w:color w:val="000000" w:themeColor="text1"/>
        </w:rPr>
      </w:pPr>
    </w:p>
    <w:p w14:paraId="39598B3C" w14:textId="77777777" w:rsidR="002643DF" w:rsidRPr="006970C8" w:rsidRDefault="002643DF" w:rsidP="00887559">
      <w:pPr>
        <w:pStyle w:val="ListParagraph"/>
        <w:numPr>
          <w:ilvl w:val="0"/>
          <w:numId w:val="50"/>
        </w:numPr>
        <w:ind w:left="360"/>
        <w:rPr>
          <w:b/>
          <w:color w:val="000000" w:themeColor="text1"/>
        </w:rPr>
      </w:pPr>
      <w:r w:rsidRPr="006970C8">
        <w:rPr>
          <w:b/>
          <w:color w:val="000000" w:themeColor="text1"/>
        </w:rPr>
        <w:t>20</w:t>
      </w:r>
      <w:r w:rsidR="00886859" w:rsidRPr="006970C8">
        <w:rPr>
          <w:b/>
          <w:color w:val="000000" w:themeColor="text1"/>
        </w:rPr>
        <w:t>12 Actionable Improvement Plan</w:t>
      </w:r>
      <w:r w:rsidRPr="006970C8">
        <w:rPr>
          <w:b/>
          <w:color w:val="000000" w:themeColor="text1"/>
        </w:rPr>
        <w:t xml:space="preserve"> </w:t>
      </w:r>
    </w:p>
    <w:p w14:paraId="3B3F5237" w14:textId="77777777" w:rsidR="00E42B5F" w:rsidRPr="006970C8" w:rsidRDefault="00E42B5F" w:rsidP="00E42B5F">
      <w:pPr>
        <w:pStyle w:val="ListParagraph"/>
        <w:ind w:left="360"/>
        <w:rPr>
          <w:b/>
          <w:color w:val="000000" w:themeColor="text1"/>
        </w:rPr>
      </w:pPr>
    </w:p>
    <w:p w14:paraId="0741E485" w14:textId="77777777" w:rsidR="002643DF" w:rsidRPr="006970C8" w:rsidRDefault="00886859" w:rsidP="00CC0FB2">
      <w:pPr>
        <w:rPr>
          <w:color w:val="000000" w:themeColor="text1"/>
        </w:rPr>
      </w:pPr>
      <w:r w:rsidRPr="006970C8">
        <w:rPr>
          <w:iCs/>
          <w:color w:val="000000" w:themeColor="text1"/>
        </w:rPr>
        <w:t>The DE Committee, in coordination</w:t>
      </w:r>
      <w:r w:rsidR="003B7A2B" w:rsidRPr="006970C8">
        <w:rPr>
          <w:iCs/>
          <w:color w:val="000000" w:themeColor="text1"/>
        </w:rPr>
        <w:t xml:space="preserve"> with the appropriate Instructional D</w:t>
      </w:r>
      <w:r w:rsidRPr="006970C8">
        <w:rPr>
          <w:iCs/>
          <w:color w:val="000000" w:themeColor="text1"/>
        </w:rPr>
        <w:t xml:space="preserve">eans and the Office of Instruction, will establish </w:t>
      </w:r>
      <w:r w:rsidR="00E93829" w:rsidRPr="006970C8">
        <w:rPr>
          <w:iCs/>
          <w:color w:val="000000" w:themeColor="text1"/>
        </w:rPr>
        <w:t xml:space="preserve">by April of 2013 </w:t>
      </w:r>
      <w:r w:rsidRPr="006970C8">
        <w:rPr>
          <w:iCs/>
          <w:color w:val="000000" w:themeColor="text1"/>
        </w:rPr>
        <w:t xml:space="preserve">criteria for a course’s eligibility to be offered online so that program-related classes can </w:t>
      </w:r>
      <w:r w:rsidR="00C420F5" w:rsidRPr="006970C8">
        <w:rPr>
          <w:iCs/>
          <w:color w:val="000000" w:themeColor="text1"/>
        </w:rPr>
        <w:t xml:space="preserve">again </w:t>
      </w:r>
      <w:r w:rsidRPr="006970C8">
        <w:rPr>
          <w:iCs/>
          <w:color w:val="000000" w:themeColor="text1"/>
        </w:rPr>
        <w:t>be offered online in the fall of 2013.</w:t>
      </w:r>
    </w:p>
    <w:p w14:paraId="05E8824F" w14:textId="77777777" w:rsidR="00144EEA" w:rsidRPr="006970C8" w:rsidRDefault="00144EEA" w:rsidP="00144EEA">
      <w:pPr>
        <w:autoSpaceDE w:val="0"/>
        <w:autoSpaceDN w:val="0"/>
        <w:adjustRightInd w:val="0"/>
        <w:contextualSpacing/>
        <w:rPr>
          <w:b/>
          <w:color w:val="000000" w:themeColor="text1"/>
        </w:rPr>
      </w:pPr>
    </w:p>
    <w:p w14:paraId="43DBC8D2" w14:textId="77777777" w:rsidR="00C51001" w:rsidRPr="006970C8" w:rsidRDefault="00D76AA4" w:rsidP="00C51001">
      <w:pPr>
        <w:autoSpaceDE w:val="0"/>
        <w:autoSpaceDN w:val="0"/>
        <w:adjustRightInd w:val="0"/>
        <w:contextualSpacing/>
        <w:rPr>
          <w:color w:val="000000" w:themeColor="text1"/>
        </w:rPr>
      </w:pPr>
      <w:r w:rsidRPr="006970C8">
        <w:rPr>
          <w:b/>
          <w:color w:val="000000" w:themeColor="text1"/>
        </w:rPr>
        <w:t>District Response:</w:t>
      </w:r>
    </w:p>
    <w:p w14:paraId="61B3FC00" w14:textId="77777777" w:rsidR="00C51001" w:rsidRPr="006970C8" w:rsidRDefault="00C51001" w:rsidP="00C51001">
      <w:pPr>
        <w:autoSpaceDE w:val="0"/>
        <w:autoSpaceDN w:val="0"/>
        <w:adjustRightInd w:val="0"/>
        <w:contextualSpacing/>
        <w:rPr>
          <w:color w:val="000000" w:themeColor="text1"/>
        </w:rPr>
      </w:pPr>
    </w:p>
    <w:p w14:paraId="50D7726D" w14:textId="6A03E832" w:rsidR="00C51001" w:rsidRPr="006970C8" w:rsidRDefault="008D1E5B" w:rsidP="00887559">
      <w:pPr>
        <w:autoSpaceDE w:val="0"/>
        <w:autoSpaceDN w:val="0"/>
        <w:adjustRightInd w:val="0"/>
      </w:pPr>
      <w:r>
        <w:t>The college</w:t>
      </w:r>
      <w:r w:rsidR="00887559" w:rsidRPr="006970C8">
        <w:t xml:space="preserve"> </w:t>
      </w:r>
      <w:r w:rsidR="00C51001" w:rsidRPr="006970C8">
        <w:t xml:space="preserve">has experienced major changes in its distance education programming since the March 2013 </w:t>
      </w:r>
      <w:r w:rsidR="0090140D">
        <w:t>c</w:t>
      </w:r>
      <w:r w:rsidR="00C51001" w:rsidRPr="006970C8">
        <w:t xml:space="preserve">omprehensive </w:t>
      </w:r>
      <w:r w:rsidR="0090140D">
        <w:t>v</w:t>
      </w:r>
      <w:r w:rsidR="00C51001" w:rsidRPr="006970C8">
        <w:t xml:space="preserve">isit, based upon its assurances to </w:t>
      </w:r>
      <w:r w:rsidR="00887559" w:rsidRPr="006970C8">
        <w:t xml:space="preserve">the Commission </w:t>
      </w:r>
      <w:r w:rsidR="00C51001" w:rsidRPr="006970C8">
        <w:t xml:space="preserve">that </w:t>
      </w:r>
      <w:r>
        <w:t>the college</w:t>
      </w:r>
      <w:r w:rsidR="00C51001" w:rsidRPr="006970C8">
        <w:t xml:space="preserve">’s </w:t>
      </w:r>
      <w:r w:rsidR="00C51001" w:rsidRPr="00EC6377">
        <w:t>plan was to “take a ‘build it from the ground up’ approach,” acknowledging that “solid course design, tethered to best practices, is of utmost importance.”</w:t>
      </w:r>
      <w:r w:rsidR="00BA0A6C" w:rsidRPr="00EC6377">
        <w:t xml:space="preserve"> </w:t>
      </w:r>
      <w:r w:rsidR="000250C6" w:rsidRPr="00EC6377">
        <w:t>(</w:t>
      </w:r>
      <w:hyperlink r:id="rId104" w:history="1">
        <w:r w:rsidR="000250C6" w:rsidRPr="00EC6377">
          <w:rPr>
            <w:rStyle w:val="Hyperlink"/>
          </w:rPr>
          <w:t>Plan</w:t>
        </w:r>
        <w:r w:rsidR="00887559" w:rsidRPr="00EC6377">
          <w:rPr>
            <w:rStyle w:val="Hyperlink"/>
          </w:rPr>
          <w:t xml:space="preserve"> 2.</w:t>
        </w:r>
        <w:r w:rsidR="00E26AC5" w:rsidRPr="00EC6377">
          <w:rPr>
            <w:rStyle w:val="Hyperlink"/>
          </w:rPr>
          <w:t>01</w:t>
        </w:r>
        <w:r w:rsidR="00887559" w:rsidRPr="00EC6377">
          <w:rPr>
            <w:rStyle w:val="Hyperlink"/>
          </w:rPr>
          <w:t xml:space="preserve"> </w:t>
        </w:r>
        <w:r w:rsidR="00C51001" w:rsidRPr="00EC6377">
          <w:rPr>
            <w:rStyle w:val="Hyperlink"/>
          </w:rPr>
          <w:t xml:space="preserve">Letter to </w:t>
        </w:r>
        <w:r w:rsidR="00595CE9" w:rsidRPr="00EC6377">
          <w:rPr>
            <w:rStyle w:val="Hyperlink"/>
          </w:rPr>
          <w:t>ACCJC</w:t>
        </w:r>
        <w:r w:rsidR="00C51001" w:rsidRPr="00EC6377">
          <w:rPr>
            <w:rStyle w:val="Hyperlink"/>
          </w:rPr>
          <w:t xml:space="preserve"> 02</w:t>
        </w:r>
        <w:r w:rsidR="00887559" w:rsidRPr="00EC6377">
          <w:rPr>
            <w:rStyle w:val="Hyperlink"/>
          </w:rPr>
          <w:t>-</w:t>
        </w:r>
        <w:r w:rsidR="00C51001" w:rsidRPr="00EC6377">
          <w:rPr>
            <w:rStyle w:val="Hyperlink"/>
          </w:rPr>
          <w:t>13</w:t>
        </w:r>
        <w:r w:rsidR="00887559" w:rsidRPr="00EC6377">
          <w:rPr>
            <w:rStyle w:val="Hyperlink"/>
          </w:rPr>
          <w:t>-</w:t>
        </w:r>
        <w:r w:rsidR="00C51001" w:rsidRPr="00EC6377">
          <w:rPr>
            <w:rStyle w:val="Hyperlink"/>
          </w:rPr>
          <w:t>13</w:t>
        </w:r>
      </w:hyperlink>
      <w:r w:rsidR="00C51001" w:rsidRPr="00EC6377">
        <w:t>)</w:t>
      </w:r>
    </w:p>
    <w:p w14:paraId="744DA50C" w14:textId="77777777" w:rsidR="00C51001" w:rsidRPr="006970C8" w:rsidRDefault="00C51001" w:rsidP="00887559"/>
    <w:p w14:paraId="61C1BB50" w14:textId="10580444" w:rsidR="00C51001" w:rsidRPr="001B7CA4" w:rsidRDefault="00C51001" w:rsidP="00C51001">
      <w:r w:rsidRPr="006970C8">
        <w:t xml:space="preserve">An important element of </w:t>
      </w:r>
      <w:r w:rsidR="008D1E5B">
        <w:t>the college</w:t>
      </w:r>
      <w:r w:rsidRPr="006970C8">
        <w:t>’s renewed commitment to a quality distance education program was the hiring of a full</w:t>
      </w:r>
      <w:r w:rsidR="00C420F5" w:rsidRPr="006970C8">
        <w:t>-</w:t>
      </w:r>
      <w:r w:rsidRPr="006970C8">
        <w:t>time, tenure track, non-teaching faculty member as the D</w:t>
      </w:r>
      <w:r w:rsidR="00AD1FC7" w:rsidRPr="006970C8">
        <w:t xml:space="preserve">istance </w:t>
      </w:r>
      <w:r w:rsidRPr="006970C8">
        <w:t>E</w:t>
      </w:r>
      <w:r w:rsidR="00AD1FC7" w:rsidRPr="006970C8">
        <w:t>ducation</w:t>
      </w:r>
      <w:r w:rsidRPr="006970C8">
        <w:t xml:space="preserve"> Coordinator, partnered with an active D</w:t>
      </w:r>
      <w:r w:rsidR="00AD1FC7" w:rsidRPr="006970C8">
        <w:t xml:space="preserve">istance </w:t>
      </w:r>
      <w:r w:rsidRPr="006970C8">
        <w:t>E</w:t>
      </w:r>
      <w:r w:rsidR="00AD1FC7" w:rsidRPr="006970C8">
        <w:t>ducation</w:t>
      </w:r>
      <w:r w:rsidRPr="006970C8">
        <w:t xml:space="preserve"> Committee</w:t>
      </w:r>
      <w:r w:rsidR="00297CBD" w:rsidRPr="006970C8">
        <w:t xml:space="preserve"> (DEC)</w:t>
      </w:r>
      <w:r w:rsidRPr="006970C8">
        <w:t xml:space="preserve"> committed to the development of a distance education program in support of student access and completion.</w:t>
      </w:r>
      <w:r w:rsidR="00BA0A6C" w:rsidRPr="006970C8">
        <w:t xml:space="preserve"> </w:t>
      </w:r>
      <w:r w:rsidR="00712EB8" w:rsidRPr="001B7CA4">
        <w:t xml:space="preserve">Figure </w:t>
      </w:r>
      <w:r w:rsidR="00FC28AD" w:rsidRPr="001B7CA4">
        <w:t>10</w:t>
      </w:r>
      <w:r w:rsidRPr="001B7CA4">
        <w:t xml:space="preserve"> sets forth </w:t>
      </w:r>
      <w:r w:rsidR="00DC2EF3">
        <w:t>college</w:t>
      </w:r>
      <w:r w:rsidR="00712EB8" w:rsidRPr="001B7CA4">
        <w:t xml:space="preserve"> </w:t>
      </w:r>
      <w:r w:rsidRPr="001B7CA4">
        <w:t>actions</w:t>
      </w:r>
      <w:r w:rsidR="006D3480" w:rsidRPr="001B7CA4">
        <w:t>, including course development criteria,</w:t>
      </w:r>
      <w:r w:rsidRPr="001B7CA4">
        <w:t xml:space="preserve"> </w:t>
      </w:r>
      <w:r w:rsidR="00C420F5" w:rsidRPr="001B7CA4">
        <w:t xml:space="preserve">that </w:t>
      </w:r>
      <w:r w:rsidRPr="001B7CA4">
        <w:t>demonstrate its ongoing commitment to the development of a quality distance</w:t>
      </w:r>
      <w:r w:rsidR="008E7E1F" w:rsidRPr="001B7CA4">
        <w:t>-</w:t>
      </w:r>
      <w:r w:rsidRPr="001B7CA4">
        <w:t>learning program</w:t>
      </w:r>
      <w:r w:rsidR="00C420F5" w:rsidRPr="001B7CA4">
        <w:t>.</w:t>
      </w:r>
      <w:r w:rsidRPr="001B7CA4">
        <w:t xml:space="preserve"> </w:t>
      </w:r>
      <w:r w:rsidR="00C420F5" w:rsidRPr="001B7CA4">
        <w:t xml:space="preserve">That commitment </w:t>
      </w:r>
      <w:r w:rsidRPr="001B7CA4">
        <w:t>includes ongoing review, evaluation, and revision (when needed).</w:t>
      </w:r>
      <w:r w:rsidR="00BA0A6C" w:rsidRPr="001B7CA4">
        <w:t xml:space="preserve"> </w:t>
      </w:r>
    </w:p>
    <w:p w14:paraId="603BD2F0" w14:textId="77777777" w:rsidR="003A56B1" w:rsidRPr="001B7CA4" w:rsidRDefault="003A56B1" w:rsidP="00C51001"/>
    <w:p w14:paraId="72182A16" w14:textId="3CA5ABF4" w:rsidR="003A56B1" w:rsidRPr="006970C8" w:rsidRDefault="00712EB8" w:rsidP="00C51001">
      <w:r w:rsidRPr="001B7CA4">
        <w:t xml:space="preserve">Figure </w:t>
      </w:r>
      <w:r w:rsidR="00FC28AD" w:rsidRPr="001B7CA4">
        <w:t>10.</w:t>
      </w:r>
      <w:r w:rsidR="003A56B1" w:rsidRPr="006970C8">
        <w:t xml:space="preserve">  Actions Taken in Support of College’s Commitment to Distance Education</w:t>
      </w:r>
    </w:p>
    <w:p w14:paraId="24137339" w14:textId="77777777" w:rsidR="00C51001" w:rsidRPr="006970C8" w:rsidRDefault="00C51001" w:rsidP="00C51001"/>
    <w:tbl>
      <w:tblPr>
        <w:tblStyle w:val="TableGrid"/>
        <w:tblW w:w="9360" w:type="dxa"/>
        <w:jc w:val="center"/>
        <w:tblLook w:val="04A0" w:firstRow="1" w:lastRow="0" w:firstColumn="1" w:lastColumn="0" w:noHBand="0" w:noVBand="1"/>
      </w:tblPr>
      <w:tblGrid>
        <w:gridCol w:w="1385"/>
        <w:gridCol w:w="7975"/>
      </w:tblGrid>
      <w:tr w:rsidR="00204D3D" w:rsidRPr="006970C8" w14:paraId="27D1B379" w14:textId="77777777" w:rsidTr="00CC3C06">
        <w:trPr>
          <w:jc w:val="center"/>
        </w:trPr>
        <w:tc>
          <w:tcPr>
            <w:tcW w:w="1375" w:type="dxa"/>
            <w:shd w:val="clear" w:color="auto" w:fill="B6DDE8" w:themeFill="accent5" w:themeFillTint="66"/>
          </w:tcPr>
          <w:p w14:paraId="19381479" w14:textId="77777777" w:rsidR="00204D3D" w:rsidRPr="006970C8" w:rsidRDefault="00204D3D" w:rsidP="007D5A60">
            <w:pPr>
              <w:rPr>
                <w:b/>
              </w:rPr>
            </w:pPr>
            <w:r w:rsidRPr="006970C8">
              <w:rPr>
                <w:b/>
              </w:rPr>
              <w:t>Date</w:t>
            </w:r>
          </w:p>
        </w:tc>
        <w:tc>
          <w:tcPr>
            <w:tcW w:w="7920" w:type="dxa"/>
            <w:shd w:val="clear" w:color="auto" w:fill="B6DDE8" w:themeFill="accent5" w:themeFillTint="66"/>
          </w:tcPr>
          <w:p w14:paraId="1776135E" w14:textId="77777777" w:rsidR="00204D3D" w:rsidRPr="006970C8" w:rsidRDefault="00204D3D" w:rsidP="007D5A60">
            <w:pPr>
              <w:rPr>
                <w:b/>
              </w:rPr>
            </w:pPr>
            <w:r w:rsidRPr="006970C8">
              <w:rPr>
                <w:b/>
              </w:rPr>
              <w:t>Action Taken</w:t>
            </w:r>
          </w:p>
        </w:tc>
      </w:tr>
      <w:tr w:rsidR="00204D3D" w:rsidRPr="006970C8" w14:paraId="6075D958" w14:textId="77777777" w:rsidTr="00CC3C06">
        <w:trPr>
          <w:jc w:val="center"/>
        </w:trPr>
        <w:tc>
          <w:tcPr>
            <w:tcW w:w="1375" w:type="dxa"/>
          </w:tcPr>
          <w:p w14:paraId="32DEF6E2" w14:textId="77777777" w:rsidR="00204D3D" w:rsidRPr="006970C8" w:rsidRDefault="00204D3D" w:rsidP="007D5A60">
            <w:r w:rsidRPr="006970C8">
              <w:t>09/25/2013</w:t>
            </w:r>
          </w:p>
        </w:tc>
        <w:tc>
          <w:tcPr>
            <w:tcW w:w="7920" w:type="dxa"/>
          </w:tcPr>
          <w:p w14:paraId="0076966F" w14:textId="01FEBF4B" w:rsidR="00AE1658" w:rsidRPr="00EC6377" w:rsidRDefault="00297CBD" w:rsidP="00AE1658">
            <w:r w:rsidRPr="00EC6377">
              <w:t>DEC</w:t>
            </w:r>
            <w:r w:rsidR="00204D3D" w:rsidRPr="00EC6377">
              <w:t xml:space="preserve"> developed timeline for the development of online courses for </w:t>
            </w:r>
            <w:r w:rsidR="00A33B11" w:rsidRPr="00EC6377">
              <w:t>s</w:t>
            </w:r>
            <w:r w:rsidR="00204D3D" w:rsidRPr="00EC6377">
              <w:t>pring 2014 and established @ONE Training Requirements and course development standards. (</w:t>
            </w:r>
            <w:hyperlink r:id="rId105" w:history="1">
              <w:r w:rsidR="00204D3D" w:rsidRPr="00EC6377">
                <w:rPr>
                  <w:rStyle w:val="Hyperlink"/>
                </w:rPr>
                <w:t>Plan 2.</w:t>
              </w:r>
              <w:r w:rsidR="00E26AC5" w:rsidRPr="00EC6377">
                <w:rPr>
                  <w:rStyle w:val="Hyperlink"/>
                </w:rPr>
                <w:t>02</w:t>
              </w:r>
              <w:r w:rsidR="00204D3D" w:rsidRPr="00EC6377">
                <w:rPr>
                  <w:rStyle w:val="Hyperlink"/>
                </w:rPr>
                <w:t xml:space="preserve"> DE Committee Minutes 09-25-13</w:t>
              </w:r>
            </w:hyperlink>
            <w:r w:rsidR="008513E0" w:rsidRPr="00EC6377">
              <w:t>;</w:t>
            </w:r>
            <w:r w:rsidR="00844377" w:rsidRPr="00EC6377">
              <w:t xml:space="preserve"> </w:t>
            </w:r>
            <w:hyperlink r:id="rId106" w:history="1">
              <w:r w:rsidR="008513E0" w:rsidRPr="00EC6377">
                <w:rPr>
                  <w:rStyle w:val="Hyperlink"/>
                </w:rPr>
                <w:t xml:space="preserve">Plan 2.03 </w:t>
              </w:r>
              <w:r w:rsidR="00204D3D" w:rsidRPr="00EC6377">
                <w:rPr>
                  <w:rStyle w:val="Hyperlink"/>
                </w:rPr>
                <w:t>DE Course Evaluation Form</w:t>
              </w:r>
            </w:hyperlink>
            <w:r w:rsidR="00E26AC5" w:rsidRPr="00EC6377">
              <w:t>)</w:t>
            </w:r>
          </w:p>
        </w:tc>
      </w:tr>
      <w:tr w:rsidR="00204D3D" w:rsidRPr="006970C8" w14:paraId="69B081D2" w14:textId="77777777" w:rsidTr="00CC3C06">
        <w:trPr>
          <w:jc w:val="center"/>
        </w:trPr>
        <w:tc>
          <w:tcPr>
            <w:tcW w:w="1375" w:type="dxa"/>
          </w:tcPr>
          <w:p w14:paraId="241FE794" w14:textId="77777777" w:rsidR="00204D3D" w:rsidRPr="006970C8" w:rsidRDefault="00204D3D" w:rsidP="007D5A60">
            <w:r w:rsidRPr="006970C8">
              <w:t>10/23/2013</w:t>
            </w:r>
          </w:p>
        </w:tc>
        <w:tc>
          <w:tcPr>
            <w:tcW w:w="7920" w:type="dxa"/>
          </w:tcPr>
          <w:p w14:paraId="7703D933" w14:textId="4E753854" w:rsidR="00AE1658" w:rsidRPr="00EC6377" w:rsidRDefault="00204D3D" w:rsidP="00AE1658">
            <w:r w:rsidRPr="00EC6377">
              <w:t>DE</w:t>
            </w:r>
            <w:r w:rsidR="00297CBD" w:rsidRPr="00EC6377">
              <w:t>C</w:t>
            </w:r>
            <w:r w:rsidRPr="00EC6377">
              <w:t xml:space="preserve"> reviewed AP 4105, with recommendations to update DE procedures to insert “DE Committee review” to Course Quality Determination section. </w:t>
            </w:r>
            <w:r w:rsidR="008513E0" w:rsidRPr="00EC6377">
              <w:t>(</w:t>
            </w:r>
            <w:hyperlink r:id="rId107" w:history="1">
              <w:r w:rsidR="008513E0" w:rsidRPr="00EC6377">
                <w:rPr>
                  <w:rStyle w:val="Hyperlink"/>
                </w:rPr>
                <w:t>Plan 2.04</w:t>
              </w:r>
              <w:r w:rsidRPr="00EC6377">
                <w:rPr>
                  <w:rStyle w:val="Hyperlink"/>
                </w:rPr>
                <w:t xml:space="preserve"> DE Committee Minutes 10-23-13</w:t>
              </w:r>
            </w:hyperlink>
            <w:r w:rsidRPr="00EC6377">
              <w:rPr>
                <w:rStyle w:val="Hyperlink"/>
                <w:u w:val="none"/>
              </w:rPr>
              <w:t>)</w:t>
            </w:r>
          </w:p>
        </w:tc>
      </w:tr>
      <w:tr w:rsidR="00204D3D" w:rsidRPr="006970C8" w14:paraId="3152F40B" w14:textId="77777777" w:rsidTr="00CC3C06">
        <w:trPr>
          <w:jc w:val="center"/>
        </w:trPr>
        <w:tc>
          <w:tcPr>
            <w:tcW w:w="1375" w:type="dxa"/>
          </w:tcPr>
          <w:p w14:paraId="33713EB7" w14:textId="77777777" w:rsidR="00204D3D" w:rsidRPr="006970C8" w:rsidRDefault="00204D3D" w:rsidP="007D5A60">
            <w:r w:rsidRPr="006970C8">
              <w:t>11/27/2013</w:t>
            </w:r>
          </w:p>
        </w:tc>
        <w:tc>
          <w:tcPr>
            <w:tcW w:w="7920" w:type="dxa"/>
          </w:tcPr>
          <w:p w14:paraId="1A7FBBC3" w14:textId="7C511ACA" w:rsidR="00204D3D" w:rsidRPr="00EC6377" w:rsidRDefault="00297CBD" w:rsidP="008513E0">
            <w:r w:rsidRPr="00EC6377">
              <w:t>DEC</w:t>
            </w:r>
            <w:r w:rsidR="00204D3D" w:rsidRPr="00EC6377">
              <w:t xml:space="preserve"> continued discussions regarding the steps required to deliver online courses, including @ONE Training requirements and course development timeline</w:t>
            </w:r>
            <w:r w:rsidR="00067C34" w:rsidRPr="00EC6377">
              <w:t xml:space="preserve">. </w:t>
            </w:r>
            <w:r w:rsidR="00204D3D" w:rsidRPr="00EC6377">
              <w:t>(</w:t>
            </w:r>
            <w:hyperlink r:id="rId108" w:history="1">
              <w:r w:rsidR="00204D3D" w:rsidRPr="00EC6377">
                <w:rPr>
                  <w:rStyle w:val="Hyperlink"/>
                </w:rPr>
                <w:t>Plan 2.</w:t>
              </w:r>
              <w:r w:rsidR="00E26AC5" w:rsidRPr="00EC6377">
                <w:rPr>
                  <w:rStyle w:val="Hyperlink"/>
                </w:rPr>
                <w:t>0</w:t>
              </w:r>
              <w:r w:rsidR="008513E0" w:rsidRPr="00EC6377">
                <w:rPr>
                  <w:rStyle w:val="Hyperlink"/>
                </w:rPr>
                <w:t>5</w:t>
              </w:r>
              <w:r w:rsidR="00204D3D" w:rsidRPr="00EC6377">
                <w:rPr>
                  <w:rStyle w:val="Hyperlink"/>
                </w:rPr>
                <w:t xml:space="preserve"> DE Committee Minutes 11-27-13</w:t>
              </w:r>
            </w:hyperlink>
            <w:r w:rsidR="00204D3D" w:rsidRPr="00EC6377">
              <w:rPr>
                <w:rStyle w:val="Hyperlink"/>
                <w:u w:val="none"/>
              </w:rPr>
              <w:t>)</w:t>
            </w:r>
          </w:p>
        </w:tc>
      </w:tr>
      <w:tr w:rsidR="00204D3D" w:rsidRPr="006970C8" w14:paraId="58452F18" w14:textId="77777777" w:rsidTr="00CC3C06">
        <w:trPr>
          <w:jc w:val="center"/>
        </w:trPr>
        <w:tc>
          <w:tcPr>
            <w:tcW w:w="1375" w:type="dxa"/>
          </w:tcPr>
          <w:p w14:paraId="5669196B" w14:textId="77777777" w:rsidR="00204D3D" w:rsidRPr="006970C8" w:rsidRDefault="00204D3D" w:rsidP="007D5A60">
            <w:r w:rsidRPr="006970C8">
              <w:t>11/01/2013</w:t>
            </w:r>
          </w:p>
        </w:tc>
        <w:tc>
          <w:tcPr>
            <w:tcW w:w="7920" w:type="dxa"/>
          </w:tcPr>
          <w:p w14:paraId="19010C65" w14:textId="4E7DA108" w:rsidR="00204D3D" w:rsidRPr="00EC6377" w:rsidRDefault="00204D3D" w:rsidP="00DB1423">
            <w:r w:rsidRPr="00EC6377">
              <w:t>District began recruitment of full-time, tenure track, non-teaching faculty DE Coordinator. (</w:t>
            </w:r>
            <w:hyperlink r:id="rId109" w:history="1">
              <w:r w:rsidRPr="00EC6377">
                <w:rPr>
                  <w:rStyle w:val="Hyperlink"/>
                </w:rPr>
                <w:t>Plan 2.</w:t>
              </w:r>
              <w:r w:rsidR="008513E0" w:rsidRPr="00EC6377">
                <w:rPr>
                  <w:rStyle w:val="Hyperlink"/>
                </w:rPr>
                <w:t>06</w:t>
              </w:r>
              <w:r w:rsidRPr="00EC6377">
                <w:rPr>
                  <w:rStyle w:val="Hyperlink"/>
                </w:rPr>
                <w:t xml:space="preserve"> </w:t>
              </w:r>
              <w:r w:rsidR="00595CE9" w:rsidRPr="00EC6377">
                <w:rPr>
                  <w:rStyle w:val="Hyperlink"/>
                </w:rPr>
                <w:t xml:space="preserve">DE Coordinator </w:t>
              </w:r>
              <w:r w:rsidRPr="00EC6377">
                <w:rPr>
                  <w:rStyle w:val="Hyperlink"/>
                </w:rPr>
                <w:t>Recruitment Email 11-01-1</w:t>
              </w:r>
              <w:r w:rsidR="00DB1423" w:rsidRPr="00EC6377">
                <w:rPr>
                  <w:rStyle w:val="Hyperlink"/>
                </w:rPr>
                <w:t>3</w:t>
              </w:r>
            </w:hyperlink>
            <w:r w:rsidRPr="00EC6377">
              <w:t>)</w:t>
            </w:r>
          </w:p>
        </w:tc>
      </w:tr>
      <w:tr w:rsidR="00204D3D" w:rsidRPr="006970C8" w14:paraId="74F0F620" w14:textId="77777777" w:rsidTr="00CC3C06">
        <w:trPr>
          <w:jc w:val="center"/>
        </w:trPr>
        <w:tc>
          <w:tcPr>
            <w:tcW w:w="1375" w:type="dxa"/>
          </w:tcPr>
          <w:p w14:paraId="712C9298" w14:textId="77777777" w:rsidR="00204D3D" w:rsidRPr="006970C8" w:rsidRDefault="00204D3D" w:rsidP="007D5A60">
            <w:r w:rsidRPr="006970C8">
              <w:t>02/01/2014</w:t>
            </w:r>
          </w:p>
        </w:tc>
        <w:tc>
          <w:tcPr>
            <w:tcW w:w="7920" w:type="dxa"/>
          </w:tcPr>
          <w:p w14:paraId="5600BA1E" w14:textId="44978E3E" w:rsidR="00204D3D" w:rsidRPr="00EC6377" w:rsidRDefault="00204D3D" w:rsidP="008513E0">
            <w:r w:rsidRPr="00EC6377">
              <w:t>District hired full-time, tenure track, non-teaching faculty DE Coordinator (previous DE Coordinators were teaching faculty with 6 units reassigned time)</w:t>
            </w:r>
            <w:r w:rsidR="00067C34" w:rsidRPr="00EC6377">
              <w:t xml:space="preserve">. </w:t>
            </w:r>
            <w:r w:rsidRPr="00EC6377">
              <w:t>(</w:t>
            </w:r>
            <w:hyperlink r:id="rId110" w:history="1">
              <w:r w:rsidRPr="00EC6377">
                <w:rPr>
                  <w:rStyle w:val="Hyperlink"/>
                </w:rPr>
                <w:t>Plan 2.</w:t>
              </w:r>
              <w:r w:rsidR="00E26AC5" w:rsidRPr="00EC6377">
                <w:rPr>
                  <w:rStyle w:val="Hyperlink"/>
                </w:rPr>
                <w:t>0</w:t>
              </w:r>
              <w:r w:rsidR="008513E0" w:rsidRPr="00EC6377">
                <w:rPr>
                  <w:rStyle w:val="Hyperlink"/>
                </w:rPr>
                <w:t>7</w:t>
              </w:r>
              <w:r w:rsidRPr="00EC6377">
                <w:rPr>
                  <w:rStyle w:val="Hyperlink"/>
                </w:rPr>
                <w:t xml:space="preserve"> DE Coordinator Job Description</w:t>
              </w:r>
            </w:hyperlink>
            <w:r w:rsidRPr="00EC6377">
              <w:t>)</w:t>
            </w:r>
          </w:p>
        </w:tc>
      </w:tr>
      <w:tr w:rsidR="00204D3D" w:rsidRPr="006970C8" w14:paraId="2161D7DB" w14:textId="77777777" w:rsidTr="00CC3C06">
        <w:trPr>
          <w:jc w:val="center"/>
        </w:trPr>
        <w:tc>
          <w:tcPr>
            <w:tcW w:w="1375" w:type="dxa"/>
          </w:tcPr>
          <w:p w14:paraId="5B1F12AC" w14:textId="77777777" w:rsidR="00204D3D" w:rsidRPr="006970C8" w:rsidRDefault="00204D3D" w:rsidP="007D5A60">
            <w:r w:rsidRPr="006970C8">
              <w:t>02/12/2014</w:t>
            </w:r>
          </w:p>
        </w:tc>
        <w:tc>
          <w:tcPr>
            <w:tcW w:w="7920" w:type="dxa"/>
          </w:tcPr>
          <w:p w14:paraId="521C43CC" w14:textId="0538AE4E" w:rsidR="00204D3D" w:rsidRPr="00EC6377" w:rsidRDefault="00297CBD" w:rsidP="00E26AC5">
            <w:r w:rsidRPr="00EC6377">
              <w:t>DEC</w:t>
            </w:r>
            <w:r w:rsidR="00204D3D" w:rsidRPr="00EC6377">
              <w:t xml:space="preserve"> confirmed @ONE Training requirements for all DE faculty, reviewed course development criteria, and selected course evaluation team. (</w:t>
            </w:r>
            <w:hyperlink r:id="rId111" w:history="1">
              <w:r w:rsidR="00204D3D" w:rsidRPr="00EC6377">
                <w:rPr>
                  <w:rStyle w:val="Hyperlink"/>
                </w:rPr>
                <w:t>Plan 2.</w:t>
              </w:r>
              <w:r w:rsidR="008513E0" w:rsidRPr="00EC6377">
                <w:rPr>
                  <w:rStyle w:val="Hyperlink"/>
                </w:rPr>
                <w:t>08</w:t>
              </w:r>
              <w:r w:rsidR="00204D3D" w:rsidRPr="00EC6377">
                <w:rPr>
                  <w:rStyle w:val="Hyperlink"/>
                </w:rPr>
                <w:t xml:space="preserve"> DE Committee Minutes 02-12-14</w:t>
              </w:r>
            </w:hyperlink>
            <w:r w:rsidR="00204D3D" w:rsidRPr="00EC6377">
              <w:rPr>
                <w:rStyle w:val="Hyperlink"/>
                <w:u w:val="none"/>
              </w:rPr>
              <w:t>)</w:t>
            </w:r>
          </w:p>
        </w:tc>
      </w:tr>
      <w:tr w:rsidR="00204D3D" w:rsidRPr="006970C8" w14:paraId="07D84AEC" w14:textId="77777777" w:rsidTr="00CC3C06">
        <w:trPr>
          <w:trHeight w:val="350"/>
          <w:jc w:val="center"/>
        </w:trPr>
        <w:tc>
          <w:tcPr>
            <w:tcW w:w="1375" w:type="dxa"/>
          </w:tcPr>
          <w:p w14:paraId="41A2B1DE" w14:textId="77777777" w:rsidR="00204D3D" w:rsidRPr="006970C8" w:rsidRDefault="00204D3D" w:rsidP="007D5A60">
            <w:r w:rsidRPr="006970C8">
              <w:t>03/12/2013</w:t>
            </w:r>
          </w:p>
        </w:tc>
        <w:tc>
          <w:tcPr>
            <w:tcW w:w="7920" w:type="dxa"/>
          </w:tcPr>
          <w:p w14:paraId="0F96E8BA" w14:textId="03ABE0A4" w:rsidR="00E26AC5" w:rsidRPr="00EC6377" w:rsidRDefault="00204D3D" w:rsidP="00E26AC5">
            <w:r w:rsidRPr="00EC6377">
              <w:t>DE</w:t>
            </w:r>
            <w:r w:rsidR="00297CBD" w:rsidRPr="00EC6377">
              <w:t>C</w:t>
            </w:r>
            <w:r w:rsidRPr="00EC6377">
              <w:t xml:space="preserve"> established online course development criteria, giving priority to courses affiliated with ADTs and Associate Degrees; updated the DE Webpage</w:t>
            </w:r>
            <w:r w:rsidR="00E26AC5" w:rsidRPr="00EC6377">
              <w:t xml:space="preserve">, </w:t>
            </w:r>
            <w:hyperlink r:id="rId112" w:history="1">
              <w:r w:rsidR="00E26AC5" w:rsidRPr="00EC6377">
                <w:rPr>
                  <w:rStyle w:val="Hyperlink"/>
                </w:rPr>
                <w:t>http://www.imperial.edu/courses-and-programs/distance-education/</w:t>
              </w:r>
            </w:hyperlink>
            <w:r w:rsidR="00E26AC5" w:rsidRPr="00EC6377">
              <w:t>;</w:t>
            </w:r>
          </w:p>
          <w:p w14:paraId="198E6C2A" w14:textId="530FF07F" w:rsidR="00204D3D" w:rsidRPr="00EC6377" w:rsidRDefault="00204D3D" w:rsidP="00BA46B6">
            <w:r w:rsidRPr="00EC6377">
              <w:t>developed a DE Course Development Checklist; and revised the DE Course Development Form. (</w:t>
            </w:r>
            <w:hyperlink r:id="rId113" w:history="1">
              <w:r w:rsidRPr="00EC6377">
                <w:rPr>
                  <w:rStyle w:val="Hyperlink"/>
                </w:rPr>
                <w:t>Plan 2.</w:t>
              </w:r>
              <w:r w:rsidR="008513E0" w:rsidRPr="00EC6377">
                <w:rPr>
                  <w:rStyle w:val="Hyperlink"/>
                </w:rPr>
                <w:t>09</w:t>
              </w:r>
              <w:r w:rsidRPr="00EC6377">
                <w:rPr>
                  <w:rStyle w:val="Hyperlink"/>
                </w:rPr>
                <w:t xml:space="preserve"> </w:t>
              </w:r>
              <w:r w:rsidR="00BA46B6" w:rsidRPr="00EC6377">
                <w:rPr>
                  <w:rStyle w:val="Hyperlink"/>
                </w:rPr>
                <w:t>DE Committee Minutes 03-</w:t>
              </w:r>
              <w:r w:rsidRPr="00EC6377">
                <w:rPr>
                  <w:rStyle w:val="Hyperlink"/>
                </w:rPr>
                <w:t>12</w:t>
              </w:r>
              <w:r w:rsidR="00BA46B6" w:rsidRPr="00EC6377">
                <w:rPr>
                  <w:rStyle w:val="Hyperlink"/>
                </w:rPr>
                <w:t>-</w:t>
              </w:r>
              <w:r w:rsidRPr="00EC6377">
                <w:rPr>
                  <w:rStyle w:val="Hyperlink"/>
                </w:rPr>
                <w:t>13</w:t>
              </w:r>
            </w:hyperlink>
            <w:r w:rsidRPr="00EC6377">
              <w:t xml:space="preserve">; </w:t>
            </w:r>
            <w:hyperlink r:id="rId114" w:history="1">
              <w:r w:rsidR="0013251A" w:rsidRPr="00EC6377">
                <w:rPr>
                  <w:rStyle w:val="Hyperlink"/>
                </w:rPr>
                <w:t>Plan</w:t>
              </w:r>
              <w:r w:rsidRPr="00EC6377">
                <w:rPr>
                  <w:rStyle w:val="Hyperlink"/>
                </w:rPr>
                <w:t xml:space="preserve"> 2.</w:t>
              </w:r>
              <w:r w:rsidR="008513E0" w:rsidRPr="00EC6377">
                <w:rPr>
                  <w:rStyle w:val="Hyperlink"/>
                </w:rPr>
                <w:t>10</w:t>
              </w:r>
              <w:r w:rsidRPr="00EC6377">
                <w:rPr>
                  <w:rStyle w:val="Hyperlink"/>
                </w:rPr>
                <w:t xml:space="preserve"> DE Course Evaluation Form</w:t>
              </w:r>
            </w:hyperlink>
            <w:r w:rsidRPr="00EC6377">
              <w:rPr>
                <w:rStyle w:val="Hyperlink"/>
                <w:color w:val="auto"/>
                <w:u w:val="none"/>
              </w:rPr>
              <w:t>)</w:t>
            </w:r>
          </w:p>
        </w:tc>
      </w:tr>
      <w:tr w:rsidR="00204D3D" w:rsidRPr="006970C8" w14:paraId="6CA0ED11" w14:textId="77777777" w:rsidTr="00CC3C06">
        <w:trPr>
          <w:trHeight w:val="656"/>
          <w:jc w:val="center"/>
        </w:trPr>
        <w:tc>
          <w:tcPr>
            <w:tcW w:w="1375" w:type="dxa"/>
          </w:tcPr>
          <w:p w14:paraId="0FBEF40A" w14:textId="77777777" w:rsidR="00204D3D" w:rsidRPr="006970C8" w:rsidRDefault="00204D3D" w:rsidP="007D5A60">
            <w:r w:rsidRPr="006970C8">
              <w:t>04/09/2014</w:t>
            </w:r>
          </w:p>
        </w:tc>
        <w:tc>
          <w:tcPr>
            <w:tcW w:w="7920" w:type="dxa"/>
          </w:tcPr>
          <w:p w14:paraId="2BA4CEDE" w14:textId="258A16C6" w:rsidR="00204D3D" w:rsidRPr="00EC6377" w:rsidRDefault="00297CBD" w:rsidP="00E26AC5">
            <w:r w:rsidRPr="00EC6377">
              <w:t>DEC</w:t>
            </w:r>
            <w:r w:rsidR="00204D3D" w:rsidRPr="00EC6377">
              <w:t xml:space="preserve"> approved Regular and Effective Contact policy. (</w:t>
            </w:r>
            <w:hyperlink r:id="rId115" w:history="1">
              <w:r w:rsidR="0013251A" w:rsidRPr="00EC6377">
                <w:rPr>
                  <w:rStyle w:val="Hyperlink"/>
                </w:rPr>
                <w:t>Plan</w:t>
              </w:r>
              <w:r w:rsidR="00204D3D" w:rsidRPr="00EC6377">
                <w:rPr>
                  <w:rStyle w:val="Hyperlink"/>
                </w:rPr>
                <w:t xml:space="preserve"> 2.</w:t>
              </w:r>
              <w:r w:rsidR="00E26AC5" w:rsidRPr="00EC6377">
                <w:rPr>
                  <w:rStyle w:val="Hyperlink"/>
                </w:rPr>
                <w:t>1</w:t>
              </w:r>
              <w:r w:rsidR="008513E0" w:rsidRPr="00EC6377">
                <w:rPr>
                  <w:rStyle w:val="Hyperlink"/>
                </w:rPr>
                <w:t>1</w:t>
              </w:r>
              <w:r w:rsidR="00204D3D" w:rsidRPr="00EC6377">
                <w:rPr>
                  <w:rStyle w:val="Hyperlink"/>
                </w:rPr>
                <w:t xml:space="preserve"> DE Regular and Effective Contact Policy</w:t>
              </w:r>
            </w:hyperlink>
            <w:r w:rsidR="00204D3D" w:rsidRPr="00EC6377">
              <w:rPr>
                <w:rStyle w:val="Hyperlink"/>
                <w:u w:val="none"/>
              </w:rPr>
              <w:t>)</w:t>
            </w:r>
          </w:p>
        </w:tc>
      </w:tr>
      <w:tr w:rsidR="00204D3D" w:rsidRPr="006970C8" w14:paraId="4CDA85EA" w14:textId="77777777" w:rsidTr="00CC3C06">
        <w:trPr>
          <w:trHeight w:val="656"/>
          <w:jc w:val="center"/>
        </w:trPr>
        <w:tc>
          <w:tcPr>
            <w:tcW w:w="1375" w:type="dxa"/>
          </w:tcPr>
          <w:p w14:paraId="74B39DE2" w14:textId="77777777" w:rsidR="00204D3D" w:rsidRPr="006970C8" w:rsidRDefault="00204D3D" w:rsidP="007D5A60">
            <w:r w:rsidRPr="006970C8">
              <w:t>09/10/2014</w:t>
            </w:r>
          </w:p>
        </w:tc>
        <w:tc>
          <w:tcPr>
            <w:tcW w:w="7920" w:type="dxa"/>
          </w:tcPr>
          <w:p w14:paraId="29BCD8EB" w14:textId="3D986D37" w:rsidR="00204D3D" w:rsidRPr="00EC6377" w:rsidRDefault="00297CBD" w:rsidP="008513E0">
            <w:r w:rsidRPr="00EC6377">
              <w:t>DEC</w:t>
            </w:r>
            <w:r w:rsidR="00204D3D" w:rsidRPr="00EC6377">
              <w:t xml:space="preserve"> directed DE Coordinator to insure IVC was in compliance with State Authorization requirements, appointed the A</w:t>
            </w:r>
            <w:r w:rsidR="00A33B11" w:rsidRPr="00EC6377">
              <w:t xml:space="preserve">cademic </w:t>
            </w:r>
            <w:r w:rsidR="00204D3D" w:rsidRPr="00EC6377">
              <w:t>Y</w:t>
            </w:r>
            <w:r w:rsidR="00A33B11" w:rsidRPr="00EC6377">
              <w:t xml:space="preserve">ear </w:t>
            </w:r>
            <w:r w:rsidR="00204D3D" w:rsidRPr="00EC6377">
              <w:t xml:space="preserve"> 2014-</w:t>
            </w:r>
            <w:r w:rsidR="00A33B11" w:rsidRPr="00EC6377">
              <w:t>20</w:t>
            </w:r>
            <w:r w:rsidR="00204D3D" w:rsidRPr="00EC6377">
              <w:t>15 DE Course Evaluation Team, and reviewed online course development priority list and faculty @ONE training and certification. (</w:t>
            </w:r>
            <w:hyperlink r:id="rId116" w:history="1">
              <w:r w:rsidR="00204D3D" w:rsidRPr="00EC6377">
                <w:rPr>
                  <w:rStyle w:val="Hyperlink"/>
                </w:rPr>
                <w:t>Plan 2.</w:t>
              </w:r>
              <w:r w:rsidR="00E26AC5" w:rsidRPr="00EC6377">
                <w:rPr>
                  <w:rStyle w:val="Hyperlink"/>
                </w:rPr>
                <w:t>1</w:t>
              </w:r>
              <w:r w:rsidR="008513E0" w:rsidRPr="00EC6377">
                <w:rPr>
                  <w:rStyle w:val="Hyperlink"/>
                </w:rPr>
                <w:t>2</w:t>
              </w:r>
              <w:r w:rsidR="00204D3D" w:rsidRPr="00EC6377">
                <w:rPr>
                  <w:rStyle w:val="Hyperlink"/>
                </w:rPr>
                <w:t xml:space="preserve"> DE Committee Minutes 09-10-14</w:t>
              </w:r>
            </w:hyperlink>
            <w:r w:rsidR="00204D3D" w:rsidRPr="00EC6377">
              <w:t>)</w:t>
            </w:r>
          </w:p>
        </w:tc>
      </w:tr>
      <w:tr w:rsidR="00204D3D" w:rsidRPr="00E26AC5" w14:paraId="200850CF" w14:textId="77777777" w:rsidTr="00CC3C06">
        <w:trPr>
          <w:trHeight w:val="656"/>
          <w:jc w:val="center"/>
        </w:trPr>
        <w:tc>
          <w:tcPr>
            <w:tcW w:w="1375" w:type="dxa"/>
          </w:tcPr>
          <w:p w14:paraId="765033FA" w14:textId="77777777" w:rsidR="00204D3D" w:rsidRPr="006970C8" w:rsidRDefault="00204D3D" w:rsidP="007D5A60">
            <w:r w:rsidRPr="006970C8">
              <w:t>10/08/2014</w:t>
            </w:r>
          </w:p>
        </w:tc>
        <w:tc>
          <w:tcPr>
            <w:tcW w:w="7920" w:type="dxa"/>
          </w:tcPr>
          <w:p w14:paraId="7DE6F314" w14:textId="4C0CF276" w:rsidR="00204D3D" w:rsidRPr="00EC6377" w:rsidRDefault="00204D3D" w:rsidP="008513E0">
            <w:r w:rsidRPr="00EC6377">
              <w:t>DE</w:t>
            </w:r>
            <w:r w:rsidR="00297CBD" w:rsidRPr="00EC6377">
              <w:t>C</w:t>
            </w:r>
            <w:r w:rsidRPr="00EC6377">
              <w:t xml:space="preserve"> revised @ONE training requirements to include the @ONE accessibility course prior to teaching online, and revised the selection of DE faculty to require a collaborative process that includes all faculty within a department. (</w:t>
            </w:r>
            <w:hyperlink r:id="rId117" w:history="1">
              <w:r w:rsidRPr="00EC6377">
                <w:rPr>
                  <w:rStyle w:val="Hyperlink"/>
                </w:rPr>
                <w:t>Plan 2.</w:t>
              </w:r>
              <w:r w:rsidR="00E26AC5" w:rsidRPr="00EC6377">
                <w:rPr>
                  <w:rStyle w:val="Hyperlink"/>
                </w:rPr>
                <w:t>1</w:t>
              </w:r>
              <w:r w:rsidR="008513E0" w:rsidRPr="00EC6377">
                <w:rPr>
                  <w:rStyle w:val="Hyperlink"/>
                </w:rPr>
                <w:t>3</w:t>
              </w:r>
              <w:r w:rsidRPr="00EC6377">
                <w:rPr>
                  <w:rStyle w:val="Hyperlink"/>
                </w:rPr>
                <w:t xml:space="preserve"> DE Committee Minutes 10-08-14</w:t>
              </w:r>
            </w:hyperlink>
            <w:r w:rsidR="00E26AC5" w:rsidRPr="00EC6377">
              <w:t xml:space="preserve">; </w:t>
            </w:r>
            <w:hyperlink r:id="rId118" w:history="1">
              <w:r w:rsidR="00E26AC5" w:rsidRPr="00EC6377">
                <w:rPr>
                  <w:rStyle w:val="Hyperlink"/>
                </w:rPr>
                <w:t>Plan 2.1</w:t>
              </w:r>
              <w:r w:rsidR="008513E0" w:rsidRPr="00EC6377">
                <w:rPr>
                  <w:rStyle w:val="Hyperlink"/>
                </w:rPr>
                <w:t>4</w:t>
              </w:r>
              <w:r w:rsidR="00E26AC5" w:rsidRPr="00EC6377">
                <w:rPr>
                  <w:rStyle w:val="Hyperlink"/>
                </w:rPr>
                <w:t xml:space="preserve"> DE Course Development Process</w:t>
              </w:r>
            </w:hyperlink>
            <w:r w:rsidRPr="00EC6377">
              <w:rPr>
                <w:rStyle w:val="Hyperlink"/>
                <w:color w:val="auto"/>
                <w:u w:val="none"/>
              </w:rPr>
              <w:t>)</w:t>
            </w:r>
          </w:p>
        </w:tc>
      </w:tr>
      <w:tr w:rsidR="00204D3D" w:rsidRPr="006970C8" w14:paraId="57B601D1" w14:textId="77777777" w:rsidTr="00CC3C06">
        <w:trPr>
          <w:trHeight w:val="656"/>
          <w:jc w:val="center"/>
        </w:trPr>
        <w:tc>
          <w:tcPr>
            <w:tcW w:w="1375" w:type="dxa"/>
          </w:tcPr>
          <w:p w14:paraId="7A10E97E" w14:textId="77777777" w:rsidR="00204D3D" w:rsidRPr="006970C8" w:rsidRDefault="00204D3D" w:rsidP="007D5A60">
            <w:r w:rsidRPr="006970C8">
              <w:t>11/12/2014</w:t>
            </w:r>
          </w:p>
        </w:tc>
        <w:tc>
          <w:tcPr>
            <w:tcW w:w="7920" w:type="dxa"/>
          </w:tcPr>
          <w:p w14:paraId="75DA6DDF" w14:textId="4EDEEB76" w:rsidR="00204D3D" w:rsidRPr="00EC6377" w:rsidRDefault="00204D3D" w:rsidP="008513E0">
            <w:r w:rsidRPr="00EC6377">
              <w:t>DE</w:t>
            </w:r>
            <w:r w:rsidR="00297CBD" w:rsidRPr="00EC6377">
              <w:t>C</w:t>
            </w:r>
            <w:r w:rsidRPr="00EC6377">
              <w:t xml:space="preserve"> approved a Course Map Template to assist faculty in the development of new online courses, and reviewed DE courses under development. (</w:t>
            </w:r>
            <w:hyperlink r:id="rId119" w:history="1">
              <w:r w:rsidRPr="00EC6377">
                <w:rPr>
                  <w:rStyle w:val="Hyperlink"/>
                </w:rPr>
                <w:t>Plan 2.</w:t>
              </w:r>
              <w:r w:rsidR="00E26AC5" w:rsidRPr="00EC6377">
                <w:rPr>
                  <w:rStyle w:val="Hyperlink"/>
                </w:rPr>
                <w:t>1</w:t>
              </w:r>
              <w:r w:rsidR="008513E0" w:rsidRPr="00EC6377">
                <w:rPr>
                  <w:rStyle w:val="Hyperlink"/>
                </w:rPr>
                <w:t>5</w:t>
              </w:r>
              <w:r w:rsidRPr="00EC6377">
                <w:rPr>
                  <w:rStyle w:val="Hyperlink"/>
                </w:rPr>
                <w:t xml:space="preserve"> DE Committee Minutes 11-12-14</w:t>
              </w:r>
            </w:hyperlink>
            <w:r w:rsidRPr="00EC6377">
              <w:rPr>
                <w:rStyle w:val="Hyperlink"/>
                <w:color w:val="auto"/>
                <w:u w:val="none"/>
              </w:rPr>
              <w:t xml:space="preserve">; </w:t>
            </w:r>
            <w:hyperlink r:id="rId120" w:history="1">
              <w:r w:rsidRPr="00EC6377">
                <w:rPr>
                  <w:rStyle w:val="Hyperlink"/>
                </w:rPr>
                <w:t>Plan 2.</w:t>
              </w:r>
              <w:r w:rsidR="00E26AC5" w:rsidRPr="00EC6377">
                <w:rPr>
                  <w:rStyle w:val="Hyperlink"/>
                </w:rPr>
                <w:t>1</w:t>
              </w:r>
              <w:r w:rsidR="008513E0" w:rsidRPr="00EC6377">
                <w:rPr>
                  <w:rStyle w:val="Hyperlink"/>
                </w:rPr>
                <w:t>6</w:t>
              </w:r>
              <w:r w:rsidRPr="00EC6377">
                <w:rPr>
                  <w:rStyle w:val="Hyperlink"/>
                </w:rPr>
                <w:t xml:space="preserve"> DE Course Map Template</w:t>
              </w:r>
            </w:hyperlink>
            <w:r w:rsidRPr="00EC6377">
              <w:t>)</w:t>
            </w:r>
          </w:p>
        </w:tc>
      </w:tr>
      <w:tr w:rsidR="00204D3D" w:rsidRPr="006970C8" w14:paraId="5217AC3A" w14:textId="77777777" w:rsidTr="00CC3C06">
        <w:trPr>
          <w:trHeight w:val="656"/>
          <w:jc w:val="center"/>
        </w:trPr>
        <w:tc>
          <w:tcPr>
            <w:tcW w:w="1375" w:type="dxa"/>
          </w:tcPr>
          <w:p w14:paraId="7C7087DD" w14:textId="77777777" w:rsidR="00204D3D" w:rsidRPr="006970C8" w:rsidRDefault="00204D3D" w:rsidP="007D5A60">
            <w:r w:rsidRPr="006970C8">
              <w:t>12/10/</w:t>
            </w:r>
            <w:r w:rsidR="001212AE">
              <w:t>20</w:t>
            </w:r>
            <w:r w:rsidRPr="006970C8">
              <w:t>14</w:t>
            </w:r>
          </w:p>
        </w:tc>
        <w:tc>
          <w:tcPr>
            <w:tcW w:w="7920" w:type="dxa"/>
          </w:tcPr>
          <w:p w14:paraId="04191A6E" w14:textId="58FBF38B" w:rsidR="00204D3D" w:rsidRPr="00EC6377" w:rsidRDefault="00204D3D" w:rsidP="008513E0">
            <w:r w:rsidRPr="00EC6377">
              <w:t>DE</w:t>
            </w:r>
            <w:r w:rsidR="00297CBD" w:rsidRPr="00EC6377">
              <w:t>C</w:t>
            </w:r>
            <w:r w:rsidRPr="00EC6377">
              <w:t xml:space="preserve"> conducted review of DE goal attainment, compliance with DE faculty selection process, and DE faculty @ONE training. (</w:t>
            </w:r>
            <w:hyperlink r:id="rId121" w:history="1">
              <w:r w:rsidRPr="00EC6377">
                <w:rPr>
                  <w:rStyle w:val="Hyperlink"/>
                </w:rPr>
                <w:t>Plan 2.</w:t>
              </w:r>
              <w:r w:rsidR="00E26AC5" w:rsidRPr="00EC6377">
                <w:rPr>
                  <w:rStyle w:val="Hyperlink"/>
                </w:rPr>
                <w:t>1</w:t>
              </w:r>
              <w:r w:rsidR="008513E0" w:rsidRPr="00EC6377">
                <w:rPr>
                  <w:rStyle w:val="Hyperlink"/>
                </w:rPr>
                <w:t>7</w:t>
              </w:r>
              <w:r w:rsidRPr="00EC6377">
                <w:rPr>
                  <w:rStyle w:val="Hyperlink"/>
                </w:rPr>
                <w:t xml:space="preserve"> DE Committee Minutes 12-10-14</w:t>
              </w:r>
            </w:hyperlink>
            <w:r w:rsidRPr="00EC6377">
              <w:rPr>
                <w:rStyle w:val="Hyperlink"/>
                <w:u w:val="none"/>
              </w:rPr>
              <w:t>)</w:t>
            </w:r>
          </w:p>
        </w:tc>
      </w:tr>
      <w:tr w:rsidR="00204D3D" w:rsidRPr="006970C8" w14:paraId="11000010" w14:textId="77777777" w:rsidTr="00297CBD">
        <w:trPr>
          <w:trHeight w:val="350"/>
          <w:jc w:val="center"/>
        </w:trPr>
        <w:tc>
          <w:tcPr>
            <w:tcW w:w="1375" w:type="dxa"/>
          </w:tcPr>
          <w:p w14:paraId="713704BC" w14:textId="77777777" w:rsidR="00204D3D" w:rsidRPr="006970C8" w:rsidRDefault="00204D3D" w:rsidP="007D5A60">
            <w:r w:rsidRPr="006970C8">
              <w:t>03/11/2015</w:t>
            </w:r>
          </w:p>
        </w:tc>
        <w:tc>
          <w:tcPr>
            <w:tcW w:w="7920" w:type="dxa"/>
          </w:tcPr>
          <w:p w14:paraId="66BD8E11" w14:textId="54BB07FE" w:rsidR="00204D3D" w:rsidRPr="00EC6377" w:rsidRDefault="00297CBD" w:rsidP="008513E0">
            <w:r w:rsidRPr="00EC6377">
              <w:t>DEC</w:t>
            </w:r>
            <w:r w:rsidR="00204D3D" w:rsidRPr="00EC6377">
              <w:t xml:space="preserve"> reviewed @ONE training and professional development, discussed increased need for hybrid course development, and reviewed status of State Authorization policy with July 1, 2015 deadline. (</w:t>
            </w:r>
            <w:hyperlink r:id="rId122" w:history="1">
              <w:r w:rsidR="00204D3D" w:rsidRPr="00EC6377">
                <w:rPr>
                  <w:rStyle w:val="Hyperlink"/>
                </w:rPr>
                <w:t>Plan 2.</w:t>
              </w:r>
              <w:r w:rsidR="00E26AC5" w:rsidRPr="00EC6377">
                <w:rPr>
                  <w:rStyle w:val="Hyperlink"/>
                </w:rPr>
                <w:t>1</w:t>
              </w:r>
              <w:r w:rsidR="008513E0" w:rsidRPr="00EC6377">
                <w:rPr>
                  <w:rStyle w:val="Hyperlink"/>
                </w:rPr>
                <w:t>8</w:t>
              </w:r>
              <w:r w:rsidR="00204D3D" w:rsidRPr="00EC6377">
                <w:rPr>
                  <w:rStyle w:val="Hyperlink"/>
                </w:rPr>
                <w:t xml:space="preserve"> DE Committee Minutes 03-11-15</w:t>
              </w:r>
            </w:hyperlink>
            <w:r w:rsidR="00204D3D" w:rsidRPr="00EC6377">
              <w:rPr>
                <w:rStyle w:val="Hyperlink"/>
                <w:u w:val="none"/>
              </w:rPr>
              <w:t>)</w:t>
            </w:r>
          </w:p>
        </w:tc>
      </w:tr>
      <w:tr w:rsidR="00204D3D" w:rsidRPr="006970C8" w14:paraId="417532A1" w14:textId="77777777" w:rsidTr="00CC3C06">
        <w:trPr>
          <w:trHeight w:val="656"/>
          <w:jc w:val="center"/>
        </w:trPr>
        <w:tc>
          <w:tcPr>
            <w:tcW w:w="1375" w:type="dxa"/>
          </w:tcPr>
          <w:p w14:paraId="480F3024" w14:textId="77777777" w:rsidR="00204D3D" w:rsidRPr="006970C8" w:rsidRDefault="00204D3D" w:rsidP="007D5A60">
            <w:r w:rsidRPr="006970C8">
              <w:t>04/14/2015</w:t>
            </w:r>
          </w:p>
        </w:tc>
        <w:tc>
          <w:tcPr>
            <w:tcW w:w="7920" w:type="dxa"/>
          </w:tcPr>
          <w:p w14:paraId="09B6B61D" w14:textId="5F66AA2C" w:rsidR="00204D3D" w:rsidRPr="00EC6377" w:rsidRDefault="00297CBD" w:rsidP="008513E0">
            <w:r w:rsidRPr="00EC6377">
              <w:t>DEC</w:t>
            </w:r>
            <w:r w:rsidR="00204D3D" w:rsidRPr="00EC6377">
              <w:t xml:space="preserve"> approved State Authorization policy statement</w:t>
            </w:r>
            <w:r w:rsidR="00E26AC5" w:rsidRPr="00EC6377">
              <w:t xml:space="preserve"> on the DE State Authorization Webpage, </w:t>
            </w:r>
            <w:hyperlink r:id="rId123" w:history="1">
              <w:r w:rsidR="00E26AC5" w:rsidRPr="00EC6377">
                <w:rPr>
                  <w:rStyle w:val="Hyperlink"/>
                </w:rPr>
                <w:t>http://www.imperial.edu/courses-and-programs/distance-education/for-students/state-authorization/</w:t>
              </w:r>
            </w:hyperlink>
            <w:r w:rsidR="00204D3D" w:rsidRPr="00EC6377">
              <w:t>, reviewed new DE courses ready for evaluation, and confirmed @ONE training requirements for all DE faculty. (</w:t>
            </w:r>
            <w:hyperlink r:id="rId124" w:history="1">
              <w:r w:rsidR="00204D3D" w:rsidRPr="00EC6377">
                <w:rPr>
                  <w:rStyle w:val="Hyperlink"/>
                </w:rPr>
                <w:t>Plan 2.</w:t>
              </w:r>
              <w:r w:rsidR="00E26AC5" w:rsidRPr="00EC6377">
                <w:rPr>
                  <w:rStyle w:val="Hyperlink"/>
                </w:rPr>
                <w:t>1</w:t>
              </w:r>
              <w:r w:rsidR="008513E0" w:rsidRPr="00EC6377">
                <w:rPr>
                  <w:rStyle w:val="Hyperlink"/>
                </w:rPr>
                <w:t>9</w:t>
              </w:r>
              <w:r w:rsidR="00204D3D" w:rsidRPr="00EC6377">
                <w:rPr>
                  <w:rStyle w:val="Hyperlink"/>
                </w:rPr>
                <w:t xml:space="preserve"> DE Committee Minutes 04-14-15</w:t>
              </w:r>
            </w:hyperlink>
            <w:r w:rsidR="00204D3D" w:rsidRPr="00EC6377">
              <w:rPr>
                <w:rStyle w:val="Hyperlink"/>
                <w:u w:val="none"/>
              </w:rPr>
              <w:t>;</w:t>
            </w:r>
            <w:r w:rsidR="00204D3D" w:rsidRPr="00EC6377">
              <w:rPr>
                <w:rStyle w:val="Hyperlink"/>
                <w:color w:val="auto"/>
                <w:u w:val="none"/>
              </w:rPr>
              <w:t xml:space="preserve"> </w:t>
            </w:r>
            <w:hyperlink r:id="rId125" w:history="1">
              <w:r w:rsidR="00204D3D" w:rsidRPr="00EC6377">
                <w:rPr>
                  <w:rStyle w:val="Hyperlink"/>
                </w:rPr>
                <w:t>Plan 2.</w:t>
              </w:r>
              <w:r w:rsidR="008513E0" w:rsidRPr="00EC6377">
                <w:rPr>
                  <w:rStyle w:val="Hyperlink"/>
                </w:rPr>
                <w:t>20</w:t>
              </w:r>
              <w:r w:rsidR="00204D3D" w:rsidRPr="00EC6377">
                <w:rPr>
                  <w:rStyle w:val="Hyperlink"/>
                </w:rPr>
                <w:t xml:space="preserve"> IVC General Catalog - Student Complaint Procedure</w:t>
              </w:r>
            </w:hyperlink>
            <w:r w:rsidR="00204D3D" w:rsidRPr="00EC6377">
              <w:rPr>
                <w:rStyle w:val="Hyperlink"/>
                <w:u w:val="none"/>
              </w:rPr>
              <w:t>)</w:t>
            </w:r>
          </w:p>
        </w:tc>
      </w:tr>
      <w:tr w:rsidR="00204D3D" w:rsidRPr="006970C8" w14:paraId="660A6CFA" w14:textId="77777777" w:rsidTr="00CC3C06">
        <w:trPr>
          <w:trHeight w:val="656"/>
          <w:jc w:val="center"/>
        </w:trPr>
        <w:tc>
          <w:tcPr>
            <w:tcW w:w="1375" w:type="dxa"/>
          </w:tcPr>
          <w:p w14:paraId="482417E4" w14:textId="77777777" w:rsidR="00204D3D" w:rsidRPr="006970C8" w:rsidRDefault="00204D3D" w:rsidP="007D5A60">
            <w:r w:rsidRPr="006970C8">
              <w:t>05/13/2015</w:t>
            </w:r>
          </w:p>
        </w:tc>
        <w:tc>
          <w:tcPr>
            <w:tcW w:w="7920" w:type="dxa"/>
          </w:tcPr>
          <w:p w14:paraId="2BB551A8" w14:textId="009B38C6" w:rsidR="00204D3D" w:rsidRPr="00EC6377" w:rsidRDefault="00297CBD" w:rsidP="00E26AC5">
            <w:r w:rsidRPr="00EC6377">
              <w:t>DEC</w:t>
            </w:r>
            <w:r w:rsidR="00204D3D" w:rsidRPr="00EC6377">
              <w:t xml:space="preserve"> revised State Authorization statement </w:t>
            </w:r>
            <w:r w:rsidR="00E26AC5" w:rsidRPr="00EC6377">
              <w:t>on the DE Webpage (</w:t>
            </w:r>
            <w:hyperlink r:id="rId126" w:history="1">
              <w:r w:rsidR="00E26AC5" w:rsidRPr="00EC6377">
                <w:rPr>
                  <w:rStyle w:val="Hyperlink"/>
                </w:rPr>
                <w:t>http://www.imperial.edu/courses-and-programs/distance-education/for-students/state-authorization/</w:t>
              </w:r>
            </w:hyperlink>
            <w:r w:rsidR="00E26AC5" w:rsidRPr="00EC6377">
              <w:t xml:space="preserve">) </w:t>
            </w:r>
            <w:r w:rsidR="00204D3D" w:rsidRPr="00EC6377">
              <w:t>in response to feedback from SDICCCA DE Coordinators’ Committee to add the statement, “It is recommended that students who reside outside of California and Arizona contact the DE Coordinator before registering for IVC distance education courses.” (</w:t>
            </w:r>
            <w:hyperlink r:id="rId127" w:history="1">
              <w:r w:rsidR="00204D3D" w:rsidRPr="00EC6377">
                <w:rPr>
                  <w:rStyle w:val="Hyperlink"/>
                </w:rPr>
                <w:t>Plan 2.</w:t>
              </w:r>
              <w:r w:rsidR="00E26AC5" w:rsidRPr="00EC6377">
                <w:rPr>
                  <w:rStyle w:val="Hyperlink"/>
                </w:rPr>
                <w:t>2</w:t>
              </w:r>
              <w:r w:rsidR="008513E0" w:rsidRPr="00EC6377">
                <w:rPr>
                  <w:rStyle w:val="Hyperlink"/>
                </w:rPr>
                <w:t>1</w:t>
              </w:r>
              <w:r w:rsidR="00204D3D" w:rsidRPr="00EC6377">
                <w:rPr>
                  <w:rStyle w:val="Hyperlink"/>
                </w:rPr>
                <w:t xml:space="preserve"> DE Committee Minutes 05-13-15</w:t>
              </w:r>
            </w:hyperlink>
            <w:r w:rsidR="00E26AC5" w:rsidRPr="00EC6377">
              <w:t>)</w:t>
            </w:r>
            <w:r w:rsidR="00204D3D" w:rsidRPr="00EC6377">
              <w:rPr>
                <w:rStyle w:val="Hyperlink"/>
                <w:u w:val="none"/>
              </w:rPr>
              <w:t xml:space="preserve"> </w:t>
            </w:r>
          </w:p>
        </w:tc>
      </w:tr>
      <w:tr w:rsidR="00204D3D" w:rsidRPr="006970C8" w14:paraId="4447E44D" w14:textId="77777777" w:rsidTr="00CC3C06">
        <w:trPr>
          <w:trHeight w:val="350"/>
          <w:jc w:val="center"/>
        </w:trPr>
        <w:tc>
          <w:tcPr>
            <w:tcW w:w="1375" w:type="dxa"/>
          </w:tcPr>
          <w:p w14:paraId="39038F95" w14:textId="77777777" w:rsidR="00204D3D" w:rsidRPr="006970C8" w:rsidRDefault="00204D3D" w:rsidP="007D5A60">
            <w:r w:rsidRPr="006970C8">
              <w:t>06/10/2015</w:t>
            </w:r>
          </w:p>
        </w:tc>
        <w:tc>
          <w:tcPr>
            <w:tcW w:w="7920" w:type="dxa"/>
          </w:tcPr>
          <w:p w14:paraId="58A81C05" w14:textId="5DDDAECA" w:rsidR="00204D3D" w:rsidRPr="00EC6377" w:rsidRDefault="00297CBD" w:rsidP="008513E0">
            <w:r w:rsidRPr="00EC6377">
              <w:t>DE</w:t>
            </w:r>
            <w:r w:rsidR="00204D3D" w:rsidRPr="00EC6377">
              <w:t>C reviewed the committee membership and meeting schedule for A</w:t>
            </w:r>
            <w:r w:rsidR="00A33B11" w:rsidRPr="00EC6377">
              <w:t xml:space="preserve">cademic </w:t>
            </w:r>
            <w:r w:rsidR="00204D3D" w:rsidRPr="00EC6377">
              <w:t>Y</w:t>
            </w:r>
            <w:r w:rsidR="00A33B11" w:rsidRPr="00EC6377">
              <w:t>ear</w:t>
            </w:r>
            <w:r w:rsidR="00204D3D" w:rsidRPr="00EC6377">
              <w:t xml:space="preserve"> 2015-</w:t>
            </w:r>
            <w:r w:rsidR="00A33B11" w:rsidRPr="00EC6377">
              <w:t>20</w:t>
            </w:r>
            <w:r w:rsidR="00204D3D" w:rsidRPr="00EC6377">
              <w:t>16, the status of the State Authorization policy, and the online course development process. (</w:t>
            </w:r>
            <w:hyperlink r:id="rId128" w:history="1">
              <w:r w:rsidR="00204D3D" w:rsidRPr="00EC6377">
                <w:rPr>
                  <w:rStyle w:val="Hyperlink"/>
                </w:rPr>
                <w:t>Plan 2.</w:t>
              </w:r>
              <w:r w:rsidR="00E26AC5" w:rsidRPr="00EC6377">
                <w:rPr>
                  <w:rStyle w:val="Hyperlink"/>
                </w:rPr>
                <w:t>2</w:t>
              </w:r>
              <w:r w:rsidR="008513E0" w:rsidRPr="00EC6377">
                <w:rPr>
                  <w:rStyle w:val="Hyperlink"/>
                </w:rPr>
                <w:t>2</w:t>
              </w:r>
              <w:r w:rsidR="00204D3D" w:rsidRPr="00EC6377">
                <w:rPr>
                  <w:rStyle w:val="Hyperlink"/>
                </w:rPr>
                <w:t xml:space="preserve"> DE Committee Minutes 06-10-15</w:t>
              </w:r>
            </w:hyperlink>
            <w:r w:rsidR="00204D3D" w:rsidRPr="00EC6377">
              <w:rPr>
                <w:rStyle w:val="Hyperlink"/>
                <w:u w:val="none"/>
              </w:rPr>
              <w:t>)</w:t>
            </w:r>
          </w:p>
        </w:tc>
      </w:tr>
      <w:tr w:rsidR="00204D3D" w:rsidRPr="006970C8" w14:paraId="4C637AD0" w14:textId="77777777" w:rsidTr="00CC3C06">
        <w:trPr>
          <w:trHeight w:val="656"/>
          <w:jc w:val="center"/>
        </w:trPr>
        <w:tc>
          <w:tcPr>
            <w:tcW w:w="1375" w:type="dxa"/>
          </w:tcPr>
          <w:p w14:paraId="150E3AD0" w14:textId="77777777" w:rsidR="00204D3D" w:rsidRPr="006970C8" w:rsidRDefault="00204D3D" w:rsidP="007D5A60">
            <w:r w:rsidRPr="006970C8">
              <w:t>08/18/2015</w:t>
            </w:r>
          </w:p>
        </w:tc>
        <w:tc>
          <w:tcPr>
            <w:tcW w:w="7920" w:type="dxa"/>
          </w:tcPr>
          <w:p w14:paraId="5DF2F30F" w14:textId="1C875154" w:rsidR="00204D3D" w:rsidRPr="00EC6377" w:rsidRDefault="00297CBD" w:rsidP="008513E0">
            <w:r w:rsidRPr="00EC6377">
              <w:t>DEC</w:t>
            </w:r>
            <w:r w:rsidR="00204D3D" w:rsidRPr="00EC6377">
              <w:t xml:space="preserve"> approved the DE Committee Evaluation for A</w:t>
            </w:r>
            <w:r w:rsidR="00A33B11" w:rsidRPr="00EC6377">
              <w:t xml:space="preserve">cademic </w:t>
            </w:r>
            <w:r w:rsidR="00204D3D" w:rsidRPr="00EC6377">
              <w:t>Y</w:t>
            </w:r>
            <w:r w:rsidR="00A33B11" w:rsidRPr="00EC6377">
              <w:t>ear</w:t>
            </w:r>
            <w:r w:rsidR="00204D3D" w:rsidRPr="00EC6377">
              <w:t xml:space="preserve"> 2014-</w:t>
            </w:r>
            <w:r w:rsidR="00A33B11" w:rsidRPr="00EC6377">
              <w:t>20</w:t>
            </w:r>
            <w:r w:rsidR="00204D3D" w:rsidRPr="00EC6377">
              <w:t>15, appointed the DE Course Evaluation Team for A</w:t>
            </w:r>
            <w:r w:rsidR="00A33B11" w:rsidRPr="00EC6377">
              <w:t xml:space="preserve">cademic </w:t>
            </w:r>
            <w:r w:rsidR="00204D3D" w:rsidRPr="00EC6377">
              <w:t>Y</w:t>
            </w:r>
            <w:r w:rsidR="00A33B11" w:rsidRPr="00EC6377">
              <w:t>ear</w:t>
            </w:r>
            <w:r w:rsidR="00204D3D" w:rsidRPr="00EC6377">
              <w:t xml:space="preserve"> 2015-</w:t>
            </w:r>
            <w:r w:rsidR="00A33B11" w:rsidRPr="00EC6377">
              <w:t>20</w:t>
            </w:r>
            <w:r w:rsidR="00204D3D" w:rsidRPr="00EC6377">
              <w:t>16, and reviewed goals for A</w:t>
            </w:r>
            <w:r w:rsidR="00A33B11" w:rsidRPr="00EC6377">
              <w:t xml:space="preserve">cademic </w:t>
            </w:r>
            <w:r w:rsidR="00204D3D" w:rsidRPr="00EC6377">
              <w:t>Y</w:t>
            </w:r>
            <w:r w:rsidR="00A33B11" w:rsidRPr="00EC6377">
              <w:t>ear</w:t>
            </w:r>
            <w:r w:rsidR="00204D3D" w:rsidRPr="00EC6377">
              <w:t xml:space="preserve"> 2015-</w:t>
            </w:r>
            <w:r w:rsidR="00A33B11" w:rsidRPr="00EC6377">
              <w:t>20</w:t>
            </w:r>
            <w:r w:rsidR="00204D3D" w:rsidRPr="00EC6377">
              <w:t>16. (</w:t>
            </w:r>
            <w:hyperlink r:id="rId129" w:history="1">
              <w:r w:rsidR="00204D3D" w:rsidRPr="00EC6377">
                <w:rPr>
                  <w:rStyle w:val="Hyperlink"/>
                </w:rPr>
                <w:t>Plan 2.</w:t>
              </w:r>
              <w:r w:rsidR="00E26AC5" w:rsidRPr="00EC6377">
                <w:rPr>
                  <w:rStyle w:val="Hyperlink"/>
                </w:rPr>
                <w:t>2</w:t>
              </w:r>
              <w:r w:rsidR="008513E0" w:rsidRPr="00EC6377">
                <w:rPr>
                  <w:rStyle w:val="Hyperlink"/>
                </w:rPr>
                <w:t>3</w:t>
              </w:r>
              <w:r w:rsidR="00204D3D" w:rsidRPr="00EC6377">
                <w:rPr>
                  <w:rStyle w:val="Hyperlink"/>
                </w:rPr>
                <w:t xml:space="preserve"> DE Committee Minutes 08-18-15</w:t>
              </w:r>
            </w:hyperlink>
            <w:r w:rsidR="00204D3D" w:rsidRPr="00EC6377">
              <w:rPr>
                <w:rStyle w:val="Hyperlink"/>
                <w:u w:val="none"/>
              </w:rPr>
              <w:t>)</w:t>
            </w:r>
          </w:p>
        </w:tc>
      </w:tr>
      <w:tr w:rsidR="00204D3D" w:rsidRPr="006970C8" w14:paraId="5BDCD4D3" w14:textId="77777777" w:rsidTr="00CC3C06">
        <w:trPr>
          <w:trHeight w:val="656"/>
          <w:jc w:val="center"/>
        </w:trPr>
        <w:tc>
          <w:tcPr>
            <w:tcW w:w="1375" w:type="dxa"/>
          </w:tcPr>
          <w:p w14:paraId="1F6B5AC7" w14:textId="77777777" w:rsidR="00204D3D" w:rsidRPr="006970C8" w:rsidRDefault="00204D3D" w:rsidP="007D5A60">
            <w:r w:rsidRPr="006970C8">
              <w:t>09/22/2015</w:t>
            </w:r>
          </w:p>
        </w:tc>
        <w:tc>
          <w:tcPr>
            <w:tcW w:w="7920" w:type="dxa"/>
          </w:tcPr>
          <w:p w14:paraId="74863644" w14:textId="0E47CF92" w:rsidR="00204D3D" w:rsidRPr="00EC6377" w:rsidRDefault="00297CBD" w:rsidP="008513E0">
            <w:r w:rsidRPr="00EC6377">
              <w:t>DE</w:t>
            </w:r>
            <w:r w:rsidR="00204D3D" w:rsidRPr="00EC6377">
              <w:t xml:space="preserve">C discussed the proposed switch to Canvas CMS from Blackboard in support of the OEI, and developed a strategy to obtain faculty approval during </w:t>
            </w:r>
            <w:r w:rsidR="00A33B11" w:rsidRPr="00EC6377">
              <w:t>f</w:t>
            </w:r>
            <w:r w:rsidR="00204D3D" w:rsidRPr="00EC6377">
              <w:t>all 2015. (</w:t>
            </w:r>
            <w:hyperlink r:id="rId130" w:history="1">
              <w:r w:rsidR="00204D3D" w:rsidRPr="00EC6377">
                <w:rPr>
                  <w:rStyle w:val="Hyperlink"/>
                </w:rPr>
                <w:t>Plan 2.</w:t>
              </w:r>
              <w:r w:rsidR="00E26AC5" w:rsidRPr="00EC6377">
                <w:rPr>
                  <w:rStyle w:val="Hyperlink"/>
                </w:rPr>
                <w:t>2</w:t>
              </w:r>
              <w:r w:rsidR="008513E0" w:rsidRPr="00EC6377">
                <w:rPr>
                  <w:rStyle w:val="Hyperlink"/>
                </w:rPr>
                <w:t>4</w:t>
              </w:r>
              <w:r w:rsidR="00204D3D" w:rsidRPr="00EC6377">
                <w:rPr>
                  <w:rStyle w:val="Hyperlink"/>
                </w:rPr>
                <w:t xml:space="preserve"> DE Committee Minutes 09-22-15</w:t>
              </w:r>
            </w:hyperlink>
            <w:r w:rsidR="00204D3D" w:rsidRPr="00EC6377">
              <w:rPr>
                <w:rStyle w:val="Hyperlink"/>
                <w:u w:val="none"/>
              </w:rPr>
              <w:t>)</w:t>
            </w:r>
          </w:p>
        </w:tc>
      </w:tr>
      <w:tr w:rsidR="00204D3D" w:rsidRPr="006970C8" w14:paraId="6D7419EE" w14:textId="77777777" w:rsidTr="00CC3C06">
        <w:trPr>
          <w:trHeight w:val="656"/>
          <w:jc w:val="center"/>
        </w:trPr>
        <w:tc>
          <w:tcPr>
            <w:tcW w:w="1375" w:type="dxa"/>
          </w:tcPr>
          <w:p w14:paraId="41DD81E3" w14:textId="77777777" w:rsidR="00204D3D" w:rsidRPr="006970C8" w:rsidRDefault="00204D3D" w:rsidP="007D5A60">
            <w:r w:rsidRPr="006970C8">
              <w:t>10/27/15</w:t>
            </w:r>
          </w:p>
        </w:tc>
        <w:tc>
          <w:tcPr>
            <w:tcW w:w="7920" w:type="dxa"/>
          </w:tcPr>
          <w:p w14:paraId="69CCB622" w14:textId="73F2D586" w:rsidR="00204D3D" w:rsidRPr="00EC6377" w:rsidRDefault="00297CBD" w:rsidP="008513E0">
            <w:r w:rsidRPr="00EC6377">
              <w:t>DE</w:t>
            </w:r>
            <w:r w:rsidR="00204D3D" w:rsidRPr="00EC6377">
              <w:t>C revised the DE Course Development Process due to continuing issues associated with faculty selection for online course development; and approv</w:t>
            </w:r>
            <w:r w:rsidRPr="00EC6377">
              <w:t>ed the adoption of the Canvas C</w:t>
            </w:r>
            <w:r w:rsidR="00204D3D" w:rsidRPr="00EC6377">
              <w:t>MS in support of the California Online Education Initiative. (</w:t>
            </w:r>
            <w:hyperlink r:id="rId131" w:history="1">
              <w:r w:rsidR="00204D3D" w:rsidRPr="00EC6377">
                <w:rPr>
                  <w:rStyle w:val="Hyperlink"/>
                </w:rPr>
                <w:t>Plan 2.</w:t>
              </w:r>
              <w:r w:rsidR="00E26AC5" w:rsidRPr="00EC6377">
                <w:rPr>
                  <w:rStyle w:val="Hyperlink"/>
                </w:rPr>
                <w:t>2</w:t>
              </w:r>
              <w:r w:rsidR="008513E0" w:rsidRPr="00EC6377">
                <w:rPr>
                  <w:rStyle w:val="Hyperlink"/>
                </w:rPr>
                <w:t>5</w:t>
              </w:r>
              <w:r w:rsidR="00204D3D" w:rsidRPr="00EC6377">
                <w:rPr>
                  <w:rStyle w:val="Hyperlink"/>
                </w:rPr>
                <w:t xml:space="preserve"> DE Committee Minutes 10-27-15</w:t>
              </w:r>
            </w:hyperlink>
            <w:r w:rsidR="00204D3D" w:rsidRPr="00EC6377">
              <w:rPr>
                <w:rStyle w:val="Hyperlink"/>
                <w:u w:val="none"/>
              </w:rPr>
              <w:t>)</w:t>
            </w:r>
          </w:p>
        </w:tc>
      </w:tr>
    </w:tbl>
    <w:p w14:paraId="1A13A8AA" w14:textId="77777777" w:rsidR="00C51001" w:rsidRPr="006970C8" w:rsidRDefault="00C51001" w:rsidP="00C51001"/>
    <w:p w14:paraId="7F3A3621" w14:textId="03937635" w:rsidR="00C51001" w:rsidRPr="006970C8" w:rsidRDefault="008D1E5B" w:rsidP="00232EF8">
      <w:r>
        <w:t>The college</w:t>
      </w:r>
      <w:r w:rsidR="00232EF8" w:rsidRPr="006970C8">
        <w:t xml:space="preserve"> </w:t>
      </w:r>
      <w:r w:rsidR="00C51001" w:rsidRPr="006970C8">
        <w:t>suspended online programming during the 2012-2013 A</w:t>
      </w:r>
      <w:r w:rsidR="00712EB8" w:rsidRPr="006970C8">
        <w:t xml:space="preserve">cademic </w:t>
      </w:r>
      <w:r w:rsidR="00C51001" w:rsidRPr="006970C8">
        <w:t>Y</w:t>
      </w:r>
      <w:r w:rsidR="00712EB8" w:rsidRPr="006970C8">
        <w:t>ear</w:t>
      </w:r>
      <w:r w:rsidR="003858BE" w:rsidRPr="006970C8">
        <w:t>,</w:t>
      </w:r>
      <w:r w:rsidR="00C51001" w:rsidRPr="006970C8">
        <w:t xml:space="preserve"> pending substantive change authorization from ACCJC.</w:t>
      </w:r>
      <w:r w:rsidR="00BA0A6C" w:rsidRPr="006970C8">
        <w:t xml:space="preserve"> </w:t>
      </w:r>
      <w:r w:rsidR="00C51001" w:rsidRPr="006970C8">
        <w:t>ACCJC authorization was received for the 2013-2014 A</w:t>
      </w:r>
      <w:r w:rsidR="00712EB8" w:rsidRPr="006970C8">
        <w:t xml:space="preserve">cademic </w:t>
      </w:r>
      <w:r w:rsidR="00C51001" w:rsidRPr="006970C8">
        <w:t>Y</w:t>
      </w:r>
      <w:r w:rsidR="00712EB8" w:rsidRPr="006970C8">
        <w:t>ear</w:t>
      </w:r>
      <w:r w:rsidR="00C51001" w:rsidRPr="006970C8">
        <w:t xml:space="preserve">, at which time </w:t>
      </w:r>
      <w:r>
        <w:t>the college</w:t>
      </w:r>
      <w:r w:rsidR="00712EB8" w:rsidRPr="006970C8">
        <w:t xml:space="preserve"> </w:t>
      </w:r>
      <w:r w:rsidR="00C51001" w:rsidRPr="006970C8">
        <w:t>began developing distance education programming</w:t>
      </w:r>
      <w:r w:rsidR="003858BE" w:rsidRPr="006970C8">
        <w:t>,</w:t>
      </w:r>
      <w:r w:rsidR="00C51001" w:rsidRPr="006970C8">
        <w:t xml:space="preserve"> using Blackboard as the </w:t>
      </w:r>
      <w:r w:rsidR="00232EF8" w:rsidRPr="006970C8">
        <w:t xml:space="preserve">new </w:t>
      </w:r>
      <w:r w:rsidR="00C51001" w:rsidRPr="006970C8">
        <w:t>course management system (changing from ETUDES).</w:t>
      </w:r>
      <w:r w:rsidR="00BA0A6C" w:rsidRPr="006970C8">
        <w:t xml:space="preserve"> </w:t>
      </w:r>
      <w:r w:rsidR="00C51001" w:rsidRPr="006970C8">
        <w:t>Enrollment in online/hybrid courses increased by 528% between A</w:t>
      </w:r>
      <w:r w:rsidR="00712EB8" w:rsidRPr="006970C8">
        <w:t xml:space="preserve">cademic </w:t>
      </w:r>
      <w:r w:rsidR="00C51001" w:rsidRPr="006970C8">
        <w:t>Y</w:t>
      </w:r>
      <w:r w:rsidR="00712EB8" w:rsidRPr="006970C8">
        <w:t>ear</w:t>
      </w:r>
      <w:r w:rsidR="00C51001" w:rsidRPr="006970C8">
        <w:t xml:space="preserve"> 2012-</w:t>
      </w:r>
      <w:r w:rsidR="00712EB8" w:rsidRPr="006970C8">
        <w:t>30</w:t>
      </w:r>
      <w:r w:rsidR="00C51001" w:rsidRPr="006970C8">
        <w:t>13 (399 students) and A</w:t>
      </w:r>
      <w:r w:rsidR="00712EB8" w:rsidRPr="006970C8">
        <w:t xml:space="preserve">cademic </w:t>
      </w:r>
      <w:r w:rsidR="00C51001" w:rsidRPr="006970C8">
        <w:t>Y</w:t>
      </w:r>
      <w:r w:rsidR="00712EB8" w:rsidRPr="006970C8">
        <w:t>ear</w:t>
      </w:r>
      <w:r w:rsidR="00C51001" w:rsidRPr="006970C8">
        <w:t xml:space="preserve"> 2014-</w:t>
      </w:r>
      <w:r w:rsidR="00712EB8" w:rsidRPr="006970C8">
        <w:t>20</w:t>
      </w:r>
      <w:r w:rsidR="00C51001" w:rsidRPr="006970C8">
        <w:t>15 (2</w:t>
      </w:r>
      <w:r w:rsidR="0090140D">
        <w:t>,</w:t>
      </w:r>
      <w:r w:rsidR="00C51001" w:rsidRPr="006970C8">
        <w:t>507 students).</w:t>
      </w:r>
      <w:r w:rsidR="00BA0A6C" w:rsidRPr="006970C8">
        <w:t xml:space="preserve"> </w:t>
      </w:r>
    </w:p>
    <w:p w14:paraId="773B8EEA" w14:textId="77777777" w:rsidR="00C51001" w:rsidRPr="006970C8" w:rsidRDefault="00C51001" w:rsidP="00232EF8"/>
    <w:p w14:paraId="430D20D3" w14:textId="3011686E" w:rsidR="0073471D" w:rsidRDefault="00232EF8" w:rsidP="00FA6F63">
      <w:pPr>
        <w:sectPr w:rsidR="0073471D" w:rsidSect="0073471D">
          <w:endnotePr>
            <w:numFmt w:val="decimal"/>
            <w:numRestart w:val="eachSect"/>
          </w:endnotePr>
          <w:type w:val="continuous"/>
          <w:pgSz w:w="12240" w:h="15840" w:code="1"/>
          <w:pgMar w:top="1440" w:right="1440" w:bottom="1440" w:left="1440" w:header="720" w:footer="720" w:gutter="0"/>
          <w:cols w:space="720"/>
          <w:docGrid w:linePitch="360"/>
        </w:sectPr>
      </w:pPr>
      <w:r w:rsidRPr="006970C8">
        <w:t xml:space="preserve">Although </w:t>
      </w:r>
      <w:r w:rsidR="008D1E5B">
        <w:t>the college</w:t>
      </w:r>
      <w:r w:rsidRPr="006970C8">
        <w:t xml:space="preserve"> has limited course</w:t>
      </w:r>
      <w:r w:rsidR="00126570" w:rsidRPr="006970C8">
        <w:t>s</w:t>
      </w:r>
      <w:r w:rsidRPr="006970C8">
        <w:t xml:space="preserve"> </w:t>
      </w:r>
      <w:r w:rsidR="009C0734">
        <w:t xml:space="preserve">(31) </w:t>
      </w:r>
      <w:r w:rsidRPr="006970C8">
        <w:t xml:space="preserve">online at this time, the </w:t>
      </w:r>
      <w:r w:rsidR="00C51001" w:rsidRPr="006970C8">
        <w:t>Distance Edu</w:t>
      </w:r>
      <w:r w:rsidRPr="006970C8">
        <w:t>cation program is highly viable</w:t>
      </w:r>
      <w:r w:rsidR="00C51001" w:rsidRPr="006970C8">
        <w:t>.</w:t>
      </w:r>
      <w:r w:rsidR="00BA0A6C" w:rsidRPr="006970C8">
        <w:t xml:space="preserve"> </w:t>
      </w:r>
      <w:r w:rsidR="00C51001" w:rsidRPr="006970C8">
        <w:t>More stud</w:t>
      </w:r>
      <w:r w:rsidR="009C0734">
        <w:t>ents are seeking online options and</w:t>
      </w:r>
      <w:r w:rsidR="00C51001" w:rsidRPr="006970C8">
        <w:t xml:space="preserve"> </w:t>
      </w:r>
      <w:r w:rsidR="008D1E5B">
        <w:t>the college</w:t>
      </w:r>
      <w:r w:rsidR="0093477C" w:rsidRPr="006970C8">
        <w:t xml:space="preserve"> </w:t>
      </w:r>
      <w:r w:rsidR="00C51001" w:rsidRPr="006970C8">
        <w:t>continue</w:t>
      </w:r>
      <w:r w:rsidR="009C0734">
        <w:t>s</w:t>
      </w:r>
      <w:r w:rsidR="00C51001" w:rsidRPr="006970C8">
        <w:t xml:space="preserve"> its efforts to provide quality online programming.</w:t>
      </w:r>
      <w:r w:rsidR="00BA0A6C" w:rsidRPr="006970C8">
        <w:t xml:space="preserve"> </w:t>
      </w:r>
      <w:r w:rsidR="00C51001" w:rsidRPr="006970C8">
        <w:t xml:space="preserve">In support of this goal, </w:t>
      </w:r>
      <w:r w:rsidR="008D1E5B">
        <w:t>the college</w:t>
      </w:r>
      <w:r w:rsidR="009C0734">
        <w:t xml:space="preserve"> participates in the California Community College’s Online Education Initiative (OEI)</w:t>
      </w:r>
      <w:r w:rsidR="008A4BBD" w:rsidRPr="008A4BBD">
        <w:t xml:space="preserve"> </w:t>
      </w:r>
      <w:hyperlink r:id="rId132" w:history="1">
        <w:r w:rsidR="008A4BBD" w:rsidRPr="0011789C">
          <w:rPr>
            <w:rStyle w:val="Hyperlink"/>
          </w:rPr>
          <w:t>http://ccconlineed.org/</w:t>
        </w:r>
      </w:hyperlink>
      <w:r w:rsidR="009C0734">
        <w:t xml:space="preserve">. Imperial Valley College is one of twenty-four colleges in the OEI and is piloting the system-wide online tutoring resource.  OEI provides system-wide resources for online students, system-wide resources for faculty developing online courses, and the benefit of economies of scale for technology resources.  </w:t>
      </w:r>
      <w:r w:rsidR="008D1E5B">
        <w:t>The college</w:t>
      </w:r>
      <w:r w:rsidR="009C0734">
        <w:t xml:space="preserve">’s </w:t>
      </w:r>
      <w:r w:rsidR="00C51001" w:rsidRPr="006970C8">
        <w:t xml:space="preserve">participation in the OEI provides </w:t>
      </w:r>
      <w:r w:rsidR="009C0734">
        <w:t xml:space="preserve">another avenue to </w:t>
      </w:r>
      <w:r w:rsidR="00C51001" w:rsidRPr="006970C8">
        <w:t>improve student success and retention.</w:t>
      </w:r>
      <w:r w:rsidR="00BA0A6C" w:rsidRPr="006970C8">
        <w:t xml:space="preserve"> </w:t>
      </w:r>
    </w:p>
    <w:p w14:paraId="42E69BD2" w14:textId="2698FFFA" w:rsidR="00554341" w:rsidRDefault="00554341">
      <w:pPr>
        <w:rPr>
          <w:color w:val="000000" w:themeColor="text1"/>
          <w:sz w:val="20"/>
        </w:rPr>
      </w:pPr>
      <w:r>
        <w:rPr>
          <w:color w:val="000000" w:themeColor="text1"/>
          <w:sz w:val="20"/>
        </w:rPr>
        <w:br w:type="page"/>
      </w:r>
    </w:p>
    <w:p w14:paraId="36027229" w14:textId="77777777" w:rsidR="00B4767E" w:rsidRPr="00B4767E" w:rsidRDefault="00B4767E">
      <w:pPr>
        <w:rPr>
          <w:color w:val="000000" w:themeColor="text1"/>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350"/>
      </w:tblGrid>
      <w:tr w:rsidR="002643DF" w:rsidRPr="006970C8" w14:paraId="29C97ABA" w14:textId="77777777" w:rsidTr="00886859">
        <w:tc>
          <w:tcPr>
            <w:tcW w:w="9350" w:type="dxa"/>
          </w:tcPr>
          <w:p w14:paraId="7BDEB4C2" w14:textId="77777777" w:rsidR="002643DF" w:rsidRPr="006970C8" w:rsidRDefault="002643DF" w:rsidP="00FF65C2">
            <w:pPr>
              <w:autoSpaceDE w:val="0"/>
              <w:autoSpaceDN w:val="0"/>
              <w:adjustRightInd w:val="0"/>
              <w:ind w:right="252"/>
              <w:rPr>
                <w:bCs/>
                <w:i/>
                <w:color w:val="000000" w:themeColor="text1"/>
              </w:rPr>
            </w:pPr>
            <w:bookmarkStart w:id="38" w:name="TWO_A_ONE_c"/>
            <w:r w:rsidRPr="006970C8">
              <w:rPr>
                <w:i/>
                <w:color w:val="000000" w:themeColor="text1"/>
                <w:u w:val="single"/>
              </w:rPr>
              <w:t>Standard II.A.1.c.</w:t>
            </w:r>
            <w:r w:rsidRPr="006970C8">
              <w:rPr>
                <w:i/>
                <w:color w:val="000000" w:themeColor="text1"/>
              </w:rPr>
              <w:t xml:space="preserve"> </w:t>
            </w:r>
            <w:bookmarkEnd w:id="38"/>
            <w:r w:rsidRPr="006970C8">
              <w:rPr>
                <w:bCs/>
                <w:i/>
                <w:color w:val="000000" w:themeColor="text1"/>
              </w:rPr>
              <w:t>The institution identifies student learning outcomes for course, programs, certificates, and degrees; assesses student achievement of those outcomes; and uses assessment results to make improvements.</w:t>
            </w:r>
          </w:p>
        </w:tc>
      </w:tr>
    </w:tbl>
    <w:p w14:paraId="3175FBFA" w14:textId="77777777" w:rsidR="002643DF" w:rsidRPr="006970C8" w:rsidRDefault="002643DF" w:rsidP="00CC0FB2">
      <w:pPr>
        <w:rPr>
          <w:color w:val="000000" w:themeColor="text1"/>
        </w:rPr>
      </w:pPr>
    </w:p>
    <w:p w14:paraId="16506776" w14:textId="77777777" w:rsidR="002643DF" w:rsidRPr="006970C8" w:rsidRDefault="00647589" w:rsidP="0093477C">
      <w:pPr>
        <w:pStyle w:val="ListParagraph"/>
        <w:numPr>
          <w:ilvl w:val="0"/>
          <w:numId w:val="50"/>
        </w:numPr>
        <w:ind w:left="360"/>
        <w:rPr>
          <w:b/>
          <w:color w:val="000000" w:themeColor="text1"/>
        </w:rPr>
      </w:pPr>
      <w:r w:rsidRPr="006970C8">
        <w:rPr>
          <w:b/>
          <w:color w:val="000000" w:themeColor="text1"/>
        </w:rPr>
        <w:t>2012</w:t>
      </w:r>
      <w:r w:rsidR="002643DF" w:rsidRPr="006970C8">
        <w:rPr>
          <w:b/>
          <w:color w:val="000000" w:themeColor="text1"/>
        </w:rPr>
        <w:t xml:space="preserve"> </w:t>
      </w:r>
      <w:r w:rsidRPr="006970C8">
        <w:rPr>
          <w:b/>
          <w:color w:val="000000" w:themeColor="text1"/>
        </w:rPr>
        <w:t>Actionable Improvement Plan</w:t>
      </w:r>
    </w:p>
    <w:p w14:paraId="259DD1D7" w14:textId="77777777" w:rsidR="00C51001" w:rsidRPr="006970C8" w:rsidRDefault="00C51001" w:rsidP="00CC0FB2">
      <w:pPr>
        <w:rPr>
          <w:b/>
          <w:color w:val="000000" w:themeColor="text1"/>
        </w:rPr>
      </w:pPr>
    </w:p>
    <w:p w14:paraId="3287F2E2" w14:textId="77777777" w:rsidR="002643DF" w:rsidRPr="006970C8" w:rsidRDefault="00647589" w:rsidP="00CC0FB2">
      <w:pPr>
        <w:autoSpaceDE w:val="0"/>
        <w:autoSpaceDN w:val="0"/>
        <w:adjustRightInd w:val="0"/>
        <w:rPr>
          <w:color w:val="000000" w:themeColor="text1"/>
        </w:rPr>
      </w:pPr>
      <w:r w:rsidRPr="006970C8">
        <w:rPr>
          <w:color w:val="000000" w:themeColor="text1"/>
        </w:rPr>
        <w:t>The SLO Coordinator will work in conjunction with the Vice President for Academic Services and Instructional Technology to create an efficient repository for storing course-level SLO assessment forms, as well as program-level SLOs</w:t>
      </w:r>
      <w:r w:rsidR="003B7A2B" w:rsidRPr="006970C8">
        <w:rPr>
          <w:color w:val="000000" w:themeColor="text1"/>
        </w:rPr>
        <w:t>,</w:t>
      </w:r>
      <w:r w:rsidRPr="006970C8">
        <w:rPr>
          <w:color w:val="000000" w:themeColor="text1"/>
        </w:rPr>
        <w:t xml:space="preserve"> by the end of the 2012-</w:t>
      </w:r>
      <w:r w:rsidR="00E91C3A" w:rsidRPr="006970C8">
        <w:rPr>
          <w:color w:val="000000" w:themeColor="text1"/>
        </w:rPr>
        <w:t>20</w:t>
      </w:r>
      <w:r w:rsidRPr="006970C8">
        <w:rPr>
          <w:color w:val="000000" w:themeColor="text1"/>
        </w:rPr>
        <w:t xml:space="preserve">13 </w:t>
      </w:r>
      <w:r w:rsidR="00E91C3A" w:rsidRPr="006970C8">
        <w:rPr>
          <w:color w:val="000000" w:themeColor="text1"/>
        </w:rPr>
        <w:t>A</w:t>
      </w:r>
      <w:r w:rsidRPr="006970C8">
        <w:rPr>
          <w:color w:val="000000" w:themeColor="text1"/>
        </w:rPr>
        <w:t xml:space="preserve">cademic </w:t>
      </w:r>
      <w:r w:rsidR="00E91C3A" w:rsidRPr="006970C8">
        <w:rPr>
          <w:color w:val="000000" w:themeColor="text1"/>
        </w:rPr>
        <w:t>Y</w:t>
      </w:r>
      <w:r w:rsidRPr="006970C8">
        <w:rPr>
          <w:color w:val="000000" w:themeColor="text1"/>
        </w:rPr>
        <w:t>ear.</w:t>
      </w:r>
    </w:p>
    <w:p w14:paraId="247D9069" w14:textId="77777777" w:rsidR="002643DF" w:rsidRPr="006970C8" w:rsidRDefault="002643DF" w:rsidP="00CC0FB2">
      <w:pPr>
        <w:autoSpaceDE w:val="0"/>
        <w:autoSpaceDN w:val="0"/>
        <w:adjustRightInd w:val="0"/>
        <w:rPr>
          <w:color w:val="000000" w:themeColor="text1"/>
        </w:rPr>
      </w:pPr>
    </w:p>
    <w:p w14:paraId="0019CA7D" w14:textId="3FB92281" w:rsidR="00C51001" w:rsidRPr="006970C8" w:rsidRDefault="00D76AA4" w:rsidP="00C51001">
      <w:pPr>
        <w:autoSpaceDE w:val="0"/>
        <w:autoSpaceDN w:val="0"/>
        <w:adjustRightInd w:val="0"/>
        <w:contextualSpacing/>
        <w:rPr>
          <w:color w:val="000000" w:themeColor="text1"/>
        </w:rPr>
      </w:pPr>
      <w:r w:rsidRPr="006970C8">
        <w:rPr>
          <w:b/>
          <w:color w:val="000000" w:themeColor="text1"/>
        </w:rPr>
        <w:t>District Response:</w:t>
      </w:r>
    </w:p>
    <w:p w14:paraId="7879D5AE" w14:textId="77777777" w:rsidR="00C51001" w:rsidRPr="006970C8" w:rsidRDefault="00C51001" w:rsidP="00C51001">
      <w:pPr>
        <w:autoSpaceDE w:val="0"/>
        <w:autoSpaceDN w:val="0"/>
        <w:adjustRightInd w:val="0"/>
        <w:contextualSpacing/>
        <w:rPr>
          <w:color w:val="000000" w:themeColor="text1"/>
        </w:rPr>
      </w:pPr>
    </w:p>
    <w:p w14:paraId="75075DDC" w14:textId="2C075EF8" w:rsidR="0071190F" w:rsidRPr="00EC6377" w:rsidRDefault="008D1E5B" w:rsidP="005B0C16">
      <w:pPr>
        <w:autoSpaceDE w:val="0"/>
        <w:autoSpaceDN w:val="0"/>
        <w:adjustRightInd w:val="0"/>
        <w:rPr>
          <w:color w:val="000000" w:themeColor="text1"/>
        </w:rPr>
      </w:pPr>
      <w:r>
        <w:rPr>
          <w:color w:val="000000" w:themeColor="text1"/>
        </w:rPr>
        <w:t>The college</w:t>
      </w:r>
      <w:r w:rsidR="00942218" w:rsidRPr="006970C8">
        <w:rPr>
          <w:color w:val="000000" w:themeColor="text1"/>
        </w:rPr>
        <w:t xml:space="preserve"> </w:t>
      </w:r>
      <w:r w:rsidR="00C51001" w:rsidRPr="006970C8">
        <w:rPr>
          <w:color w:val="000000" w:themeColor="text1"/>
        </w:rPr>
        <w:t>purchased Strategic Planning Online</w:t>
      </w:r>
      <w:r w:rsidR="003B7A2B" w:rsidRPr="006970C8">
        <w:rPr>
          <w:color w:val="000000" w:themeColor="text1"/>
        </w:rPr>
        <w:t xml:space="preserve"> (SPOL)</w:t>
      </w:r>
      <w:r w:rsidR="00C51001" w:rsidRPr="006970C8">
        <w:rPr>
          <w:color w:val="000000" w:themeColor="text1"/>
        </w:rPr>
        <w:t xml:space="preserve"> </w:t>
      </w:r>
      <w:r w:rsidR="00074ADE" w:rsidRPr="006970C8">
        <w:rPr>
          <w:color w:val="000000" w:themeColor="text1"/>
        </w:rPr>
        <w:t>at the end of Academic Year 2012-2013</w:t>
      </w:r>
      <w:r w:rsidR="003B7A2B" w:rsidRPr="006970C8">
        <w:rPr>
          <w:color w:val="000000" w:themeColor="text1"/>
        </w:rPr>
        <w:t xml:space="preserve"> </w:t>
      </w:r>
      <w:r w:rsidR="00074ADE" w:rsidRPr="006970C8">
        <w:rPr>
          <w:color w:val="000000" w:themeColor="text1"/>
        </w:rPr>
        <w:t>a</w:t>
      </w:r>
      <w:r w:rsidR="005B0C16" w:rsidRPr="006970C8">
        <w:rPr>
          <w:color w:val="000000" w:themeColor="text1"/>
        </w:rPr>
        <w:t>nd implementation training began in fall 2013</w:t>
      </w:r>
      <w:r w:rsidR="00074ADE" w:rsidRPr="006970C8">
        <w:rPr>
          <w:color w:val="000000" w:themeColor="text1"/>
        </w:rPr>
        <w:t>.</w:t>
      </w:r>
      <w:r w:rsidR="00C51001" w:rsidRPr="006970C8">
        <w:rPr>
          <w:color w:val="000000" w:themeColor="text1"/>
        </w:rPr>
        <w:t xml:space="preserve"> </w:t>
      </w:r>
      <w:r w:rsidR="005B0C16" w:rsidRPr="006970C8">
        <w:rPr>
          <w:color w:val="000000" w:themeColor="text1"/>
        </w:rPr>
        <w:t>Faculty t</w:t>
      </w:r>
      <w:r w:rsidR="00074ADE" w:rsidRPr="006970C8">
        <w:rPr>
          <w:color w:val="000000" w:themeColor="text1"/>
        </w:rPr>
        <w:t xml:space="preserve">raining and data entry </w:t>
      </w:r>
      <w:r w:rsidR="005B0C16" w:rsidRPr="006970C8">
        <w:rPr>
          <w:color w:val="000000" w:themeColor="text1"/>
        </w:rPr>
        <w:t xml:space="preserve">for the SPOL Assessment Module </w:t>
      </w:r>
      <w:r w:rsidR="00074ADE" w:rsidRPr="006970C8">
        <w:rPr>
          <w:color w:val="000000" w:themeColor="text1"/>
        </w:rPr>
        <w:t xml:space="preserve">began </w:t>
      </w:r>
      <w:r w:rsidR="005B0C16" w:rsidRPr="006970C8">
        <w:rPr>
          <w:color w:val="000000" w:themeColor="text1"/>
        </w:rPr>
        <w:t>in fall 2014 simultaneous with</w:t>
      </w:r>
      <w:r w:rsidR="00074ADE" w:rsidRPr="006970C8">
        <w:rPr>
          <w:color w:val="000000" w:themeColor="text1"/>
        </w:rPr>
        <w:t xml:space="preserve"> </w:t>
      </w:r>
      <w:r w:rsidR="00C51001" w:rsidRPr="006970C8">
        <w:rPr>
          <w:color w:val="000000" w:themeColor="text1"/>
        </w:rPr>
        <w:t xml:space="preserve">the </w:t>
      </w:r>
      <w:r w:rsidR="00074ADE" w:rsidRPr="006970C8">
        <w:rPr>
          <w:color w:val="000000" w:themeColor="text1"/>
        </w:rPr>
        <w:t xml:space="preserve">processes of </w:t>
      </w:r>
      <w:r w:rsidR="00232EF8" w:rsidRPr="006970C8">
        <w:rPr>
          <w:color w:val="000000" w:themeColor="text1"/>
        </w:rPr>
        <w:t xml:space="preserve">annual </w:t>
      </w:r>
      <w:r w:rsidR="00074ADE" w:rsidRPr="006970C8">
        <w:rPr>
          <w:color w:val="000000" w:themeColor="text1"/>
        </w:rPr>
        <w:t>program review.</w:t>
      </w:r>
      <w:r w:rsidR="00BA0A6C" w:rsidRPr="006970C8">
        <w:rPr>
          <w:color w:val="000000" w:themeColor="text1"/>
        </w:rPr>
        <w:t xml:space="preserve"> </w:t>
      </w:r>
      <w:r w:rsidR="005B0C16" w:rsidRPr="006970C8">
        <w:rPr>
          <w:color w:val="000000" w:themeColor="text1"/>
        </w:rPr>
        <w:t>During Academic Year 2014-2015</w:t>
      </w:r>
      <w:r w:rsidR="00074ADE" w:rsidRPr="006970C8">
        <w:rPr>
          <w:color w:val="000000" w:themeColor="text1"/>
        </w:rPr>
        <w:t xml:space="preserve">, the </w:t>
      </w:r>
      <w:r w:rsidR="005B0C16" w:rsidRPr="006970C8">
        <w:rPr>
          <w:color w:val="000000" w:themeColor="text1"/>
        </w:rPr>
        <w:t>S</w:t>
      </w:r>
      <w:r w:rsidR="00074ADE" w:rsidRPr="006970C8">
        <w:rPr>
          <w:color w:val="000000" w:themeColor="text1"/>
        </w:rPr>
        <w:t xml:space="preserve">LO Coordinator and the </w:t>
      </w:r>
      <w:r w:rsidR="00C51001" w:rsidRPr="006970C8">
        <w:rPr>
          <w:color w:val="000000" w:themeColor="text1"/>
        </w:rPr>
        <w:t xml:space="preserve">SLO </w:t>
      </w:r>
      <w:r w:rsidR="00283308" w:rsidRPr="00EC6377">
        <w:rPr>
          <w:color w:val="000000" w:themeColor="text1"/>
        </w:rPr>
        <w:t>C</w:t>
      </w:r>
      <w:r w:rsidR="00C51001" w:rsidRPr="00EC6377">
        <w:rPr>
          <w:color w:val="000000" w:themeColor="text1"/>
        </w:rPr>
        <w:t xml:space="preserve">ommittee focused on re-defining Institutional Learning Outcomes, as well as </w:t>
      </w:r>
      <w:r w:rsidR="009C0734" w:rsidRPr="00EC6377">
        <w:rPr>
          <w:color w:val="000000" w:themeColor="text1"/>
        </w:rPr>
        <w:t>mapping</w:t>
      </w:r>
      <w:r w:rsidR="0071190F" w:rsidRPr="00EC6377">
        <w:rPr>
          <w:color w:val="000000" w:themeColor="text1"/>
        </w:rPr>
        <w:t xml:space="preserve"> </w:t>
      </w:r>
      <w:r w:rsidR="00942218" w:rsidRPr="00EC6377">
        <w:rPr>
          <w:color w:val="000000" w:themeColor="text1"/>
        </w:rPr>
        <w:t>learning outcomes</w:t>
      </w:r>
      <w:r w:rsidR="00C51001" w:rsidRPr="00EC6377">
        <w:rPr>
          <w:color w:val="000000" w:themeColor="text1"/>
        </w:rPr>
        <w:t xml:space="preserve"> </w:t>
      </w:r>
      <w:r w:rsidR="00942218" w:rsidRPr="00EC6377">
        <w:rPr>
          <w:color w:val="000000" w:themeColor="text1"/>
        </w:rPr>
        <w:t xml:space="preserve">from </w:t>
      </w:r>
      <w:r w:rsidR="00C51001" w:rsidRPr="00EC6377">
        <w:rPr>
          <w:color w:val="000000" w:themeColor="text1"/>
        </w:rPr>
        <w:t>courses to programs to institution</w:t>
      </w:r>
      <w:r w:rsidR="005B0C16" w:rsidRPr="00EC6377">
        <w:rPr>
          <w:color w:val="000000" w:themeColor="text1"/>
        </w:rPr>
        <w:t>al outcomes</w:t>
      </w:r>
      <w:r w:rsidR="003B7A2B" w:rsidRPr="00EC6377">
        <w:rPr>
          <w:color w:val="000000" w:themeColor="text1"/>
        </w:rPr>
        <w:t xml:space="preserve"> within SPOL.</w:t>
      </w:r>
      <w:r w:rsidR="00BA0A6C" w:rsidRPr="00EC6377">
        <w:rPr>
          <w:color w:val="000000" w:themeColor="text1"/>
        </w:rPr>
        <w:t xml:space="preserve"> </w:t>
      </w:r>
      <w:r w:rsidR="000250C6" w:rsidRPr="00EC6377">
        <w:rPr>
          <w:color w:val="000000" w:themeColor="text1"/>
        </w:rPr>
        <w:t>(</w:t>
      </w:r>
      <w:hyperlink r:id="rId133" w:history="1">
        <w:r w:rsidR="009B433D" w:rsidRPr="00EC6377">
          <w:rPr>
            <w:rStyle w:val="Hyperlink"/>
          </w:rPr>
          <w:t xml:space="preserve">Plan 3.01 </w:t>
        </w:r>
        <w:r w:rsidR="009000D8" w:rsidRPr="00EC6377">
          <w:rPr>
            <w:rStyle w:val="Hyperlink"/>
          </w:rPr>
          <w:t xml:space="preserve">SPOL </w:t>
        </w:r>
        <w:r w:rsidR="00246B75" w:rsidRPr="00EC6377">
          <w:rPr>
            <w:rStyle w:val="Hyperlink"/>
          </w:rPr>
          <w:t>Training Schedule</w:t>
        </w:r>
      </w:hyperlink>
      <w:r w:rsidR="00246B75" w:rsidRPr="00EC6377">
        <w:rPr>
          <w:color w:val="000000" w:themeColor="text1"/>
        </w:rPr>
        <w:t xml:space="preserve">) </w:t>
      </w:r>
      <w:r w:rsidR="00422586" w:rsidRPr="00EC6377">
        <w:rPr>
          <w:color w:val="000000" w:themeColor="text1"/>
        </w:rPr>
        <w:t>In fall 2015, t</w:t>
      </w:r>
      <w:r w:rsidR="005B0C16" w:rsidRPr="00EC6377">
        <w:rPr>
          <w:color w:val="000000" w:themeColor="text1"/>
        </w:rPr>
        <w:t>he SLO Committee members continued faculty training i</w:t>
      </w:r>
      <w:r w:rsidR="0071190F" w:rsidRPr="00EC6377">
        <w:rPr>
          <w:color w:val="000000" w:themeColor="text1"/>
        </w:rPr>
        <w:t xml:space="preserve">n </w:t>
      </w:r>
      <w:r w:rsidR="00422586" w:rsidRPr="00EC6377">
        <w:rPr>
          <w:color w:val="000000" w:themeColor="text1"/>
        </w:rPr>
        <w:t>SPOL</w:t>
      </w:r>
      <w:r w:rsidR="005B0C16" w:rsidRPr="00EC6377">
        <w:rPr>
          <w:color w:val="000000" w:themeColor="text1"/>
        </w:rPr>
        <w:t xml:space="preserve"> with </w:t>
      </w:r>
      <w:r w:rsidR="0071190F" w:rsidRPr="00EC6377">
        <w:rPr>
          <w:color w:val="000000" w:themeColor="text1"/>
        </w:rPr>
        <w:t xml:space="preserve">one-on-one </w:t>
      </w:r>
      <w:r w:rsidR="005B0C16" w:rsidRPr="00EC6377">
        <w:rPr>
          <w:color w:val="000000" w:themeColor="text1"/>
        </w:rPr>
        <w:t xml:space="preserve">sessions and </w:t>
      </w:r>
      <w:r w:rsidR="0071190F" w:rsidRPr="00EC6377">
        <w:rPr>
          <w:color w:val="000000" w:themeColor="text1"/>
        </w:rPr>
        <w:t>continued</w:t>
      </w:r>
      <w:r w:rsidR="00C1062F" w:rsidRPr="00EC6377">
        <w:rPr>
          <w:color w:val="000000" w:themeColor="text1"/>
        </w:rPr>
        <w:t xml:space="preserve"> to engage </w:t>
      </w:r>
      <w:r w:rsidR="0071190F" w:rsidRPr="00EC6377">
        <w:rPr>
          <w:color w:val="000000" w:themeColor="text1"/>
        </w:rPr>
        <w:t xml:space="preserve">faculty in </w:t>
      </w:r>
      <w:r w:rsidR="006D3480" w:rsidRPr="00EC6377">
        <w:rPr>
          <w:color w:val="000000" w:themeColor="text1"/>
        </w:rPr>
        <w:t xml:space="preserve">the </w:t>
      </w:r>
      <w:r w:rsidR="00422586" w:rsidRPr="00EC6377">
        <w:rPr>
          <w:color w:val="000000" w:themeColor="text1"/>
        </w:rPr>
        <w:t>importance of link</w:t>
      </w:r>
      <w:r w:rsidR="009C0734" w:rsidRPr="00EC6377">
        <w:rPr>
          <w:color w:val="000000" w:themeColor="text1"/>
        </w:rPr>
        <w:t xml:space="preserve">ing learning outcomes </w:t>
      </w:r>
      <w:r w:rsidR="005769FA" w:rsidRPr="00EC6377">
        <w:rPr>
          <w:color w:val="000000" w:themeColor="text1"/>
        </w:rPr>
        <w:t xml:space="preserve">to </w:t>
      </w:r>
      <w:r w:rsidR="009C0734" w:rsidRPr="00EC6377">
        <w:rPr>
          <w:color w:val="000000" w:themeColor="text1"/>
        </w:rPr>
        <w:t>department/</w:t>
      </w:r>
      <w:r w:rsidR="005769FA" w:rsidRPr="00EC6377">
        <w:rPr>
          <w:color w:val="000000" w:themeColor="text1"/>
        </w:rPr>
        <w:t>program</w:t>
      </w:r>
      <w:r w:rsidR="00422586" w:rsidRPr="00EC6377">
        <w:rPr>
          <w:color w:val="000000" w:themeColor="text1"/>
        </w:rPr>
        <w:t xml:space="preserve"> objectives</w:t>
      </w:r>
      <w:r w:rsidR="003B7A2B" w:rsidRPr="00EC6377">
        <w:rPr>
          <w:color w:val="000000" w:themeColor="text1"/>
        </w:rPr>
        <w:t>.</w:t>
      </w:r>
      <w:r w:rsidR="00920138" w:rsidRPr="00EC6377">
        <w:rPr>
          <w:color w:val="000000" w:themeColor="text1"/>
        </w:rPr>
        <w:t xml:space="preserve"> </w:t>
      </w:r>
      <w:r w:rsidR="00AE504E" w:rsidRPr="00EC6377">
        <w:rPr>
          <w:color w:val="000000" w:themeColor="text1"/>
        </w:rPr>
        <w:t>(</w:t>
      </w:r>
      <w:hyperlink r:id="rId134" w:history="1">
        <w:r w:rsidR="00AE504E" w:rsidRPr="00EC6377">
          <w:rPr>
            <w:rStyle w:val="Hyperlink"/>
          </w:rPr>
          <w:t>Plan 3.01 SPOL Training Schedule</w:t>
        </w:r>
      </w:hyperlink>
      <w:r w:rsidR="00AE504E">
        <w:rPr>
          <w:rStyle w:val="Hyperlink"/>
        </w:rPr>
        <w:t>;</w:t>
      </w:r>
      <w:r w:rsidR="00AE504E" w:rsidRPr="00EC6377">
        <w:rPr>
          <w:color w:val="000000" w:themeColor="text1"/>
        </w:rPr>
        <w:t xml:space="preserve"> </w:t>
      </w:r>
      <w:hyperlink r:id="rId135" w:history="1">
        <w:r w:rsidR="009B433D" w:rsidRPr="00EC6377">
          <w:rPr>
            <w:rStyle w:val="Hyperlink"/>
          </w:rPr>
          <w:t xml:space="preserve">Plan 3.02 </w:t>
        </w:r>
        <w:r w:rsidR="009000D8" w:rsidRPr="00EC6377">
          <w:rPr>
            <w:rStyle w:val="Hyperlink"/>
          </w:rPr>
          <w:t>PLO Training and</w:t>
        </w:r>
        <w:r w:rsidR="0002782A" w:rsidRPr="00EC6377">
          <w:rPr>
            <w:rStyle w:val="Hyperlink"/>
          </w:rPr>
          <w:t xml:space="preserve"> Attendance</w:t>
        </w:r>
      </w:hyperlink>
      <w:r w:rsidR="009000D8" w:rsidRPr="00EC6377">
        <w:rPr>
          <w:color w:val="000000" w:themeColor="text1"/>
        </w:rPr>
        <w:t>)</w:t>
      </w:r>
    </w:p>
    <w:p w14:paraId="36A8ACE5" w14:textId="77777777" w:rsidR="005B0C16" w:rsidRPr="00EC6377" w:rsidRDefault="005B0C16" w:rsidP="005B0C16">
      <w:pPr>
        <w:autoSpaceDE w:val="0"/>
        <w:autoSpaceDN w:val="0"/>
        <w:adjustRightInd w:val="0"/>
        <w:rPr>
          <w:b/>
          <w:color w:val="000000" w:themeColor="text1"/>
          <w:u w:val="single"/>
        </w:rPr>
      </w:pPr>
    </w:p>
    <w:p w14:paraId="4BEB3597" w14:textId="5013095B" w:rsidR="0073471D" w:rsidRPr="00EC6377" w:rsidRDefault="00833EDE" w:rsidP="00786A40">
      <w:pPr>
        <w:sectPr w:rsidR="0073471D" w:rsidRPr="00EC6377" w:rsidSect="0073471D">
          <w:endnotePr>
            <w:numFmt w:val="decimal"/>
            <w:numRestart w:val="eachSect"/>
          </w:endnotePr>
          <w:type w:val="continuous"/>
          <w:pgSz w:w="12240" w:h="15840" w:code="1"/>
          <w:pgMar w:top="1440" w:right="1440" w:bottom="1440" w:left="1440" w:header="720" w:footer="720" w:gutter="0"/>
          <w:cols w:space="720"/>
          <w:docGrid w:linePitch="360"/>
        </w:sectPr>
      </w:pPr>
      <w:r w:rsidRPr="00EC6377">
        <w:rPr>
          <w:color w:val="000000" w:themeColor="text1"/>
        </w:rPr>
        <w:t>As mentioned earlier, i</w:t>
      </w:r>
      <w:r w:rsidR="00422586" w:rsidRPr="00EC6377">
        <w:rPr>
          <w:color w:val="000000" w:themeColor="text1"/>
        </w:rPr>
        <w:t xml:space="preserve">n fall 2015, the SLO Committee developed </w:t>
      </w:r>
      <w:r w:rsidR="00C65797" w:rsidRPr="00EC6377">
        <w:rPr>
          <w:color w:val="000000" w:themeColor="text1"/>
        </w:rPr>
        <w:t xml:space="preserve">templates to codify faculty dialogue regarding SLOs and PLOS. </w:t>
      </w:r>
      <w:r w:rsidR="005769FA" w:rsidRPr="00EC6377">
        <w:rPr>
          <w:color w:val="000000" w:themeColor="text1"/>
        </w:rPr>
        <w:t>When completed</w:t>
      </w:r>
      <w:r w:rsidR="008E7E1F" w:rsidRPr="00EC6377">
        <w:rPr>
          <w:color w:val="000000" w:themeColor="text1"/>
        </w:rPr>
        <w:t>,</w:t>
      </w:r>
      <w:r w:rsidR="005769FA" w:rsidRPr="00EC6377">
        <w:rPr>
          <w:color w:val="000000" w:themeColor="text1"/>
        </w:rPr>
        <w:t xml:space="preserve"> the templates will be uploaded into SPOL, a notable improvement over the previous basic form that was emailed </w:t>
      </w:r>
      <w:r w:rsidR="008E7E1F" w:rsidRPr="00EC6377">
        <w:rPr>
          <w:color w:val="000000" w:themeColor="text1"/>
        </w:rPr>
        <w:t xml:space="preserve">and </w:t>
      </w:r>
      <w:r w:rsidR="005769FA" w:rsidRPr="00EC6377">
        <w:rPr>
          <w:color w:val="000000" w:themeColor="text1"/>
        </w:rPr>
        <w:t xml:space="preserve">then printed by the SLO Coordinator. </w:t>
      </w:r>
      <w:r w:rsidR="00C65797" w:rsidRPr="00EC6377">
        <w:rPr>
          <w:color w:val="000000" w:themeColor="text1"/>
        </w:rPr>
        <w:t xml:space="preserve">Faculty training on the templates began in fall 2015 and will continue throughout spring 2016 to ensure the final documents are ready to upload </w:t>
      </w:r>
      <w:r w:rsidRPr="00EC6377">
        <w:rPr>
          <w:color w:val="000000" w:themeColor="text1"/>
        </w:rPr>
        <w:t>in June 2016 and June 2017</w:t>
      </w:r>
      <w:r w:rsidR="00C65797" w:rsidRPr="00EC6377">
        <w:rPr>
          <w:color w:val="000000" w:themeColor="text1"/>
        </w:rPr>
        <w:t xml:space="preserve">. (See also </w:t>
      </w:r>
      <w:r w:rsidR="009000D8" w:rsidRPr="00EC6377">
        <w:rPr>
          <w:color w:val="000000" w:themeColor="text1"/>
        </w:rPr>
        <w:t xml:space="preserve">response to </w:t>
      </w:r>
      <w:r w:rsidR="00C65797" w:rsidRPr="00EC6377">
        <w:rPr>
          <w:color w:val="000000" w:themeColor="text1"/>
        </w:rPr>
        <w:t xml:space="preserve">2007 Recommendation 2)  </w:t>
      </w:r>
      <w:r w:rsidR="000250C6" w:rsidRPr="00EC6377">
        <w:t>(</w:t>
      </w:r>
      <w:hyperlink r:id="rId136" w:history="1">
        <w:r w:rsidR="009B433D" w:rsidRPr="00EC6377">
          <w:rPr>
            <w:rStyle w:val="Hyperlink"/>
          </w:rPr>
          <w:t xml:space="preserve">Plan 3.03 </w:t>
        </w:r>
        <w:r w:rsidR="009000D8" w:rsidRPr="00EC6377">
          <w:rPr>
            <w:rStyle w:val="Hyperlink"/>
          </w:rPr>
          <w:t xml:space="preserve">SLO </w:t>
        </w:r>
        <w:r w:rsidR="008D3208" w:rsidRPr="00EC6377">
          <w:rPr>
            <w:rStyle w:val="Hyperlink"/>
          </w:rPr>
          <w:t>Assessment</w:t>
        </w:r>
        <w:r w:rsidR="009000D8" w:rsidRPr="00EC6377">
          <w:rPr>
            <w:rStyle w:val="Hyperlink"/>
          </w:rPr>
          <w:t xml:space="preserve"> Template</w:t>
        </w:r>
      </w:hyperlink>
      <w:r w:rsidR="009000D8" w:rsidRPr="00EC6377">
        <w:t>;</w:t>
      </w:r>
      <w:r w:rsidR="009B433D" w:rsidRPr="00EC6377">
        <w:t xml:space="preserve"> </w:t>
      </w:r>
      <w:hyperlink r:id="rId137" w:history="1">
        <w:r w:rsidR="009B433D" w:rsidRPr="00EC6377">
          <w:rPr>
            <w:rStyle w:val="Hyperlink"/>
          </w:rPr>
          <w:t>Plan 3.04</w:t>
        </w:r>
        <w:r w:rsidR="009000D8" w:rsidRPr="00EC6377">
          <w:rPr>
            <w:rStyle w:val="Hyperlink"/>
          </w:rPr>
          <w:t xml:space="preserve"> PLO Assessment Template</w:t>
        </w:r>
      </w:hyperlink>
      <w:r w:rsidR="009000D8" w:rsidRPr="00EC6377">
        <w:t>)</w:t>
      </w:r>
    </w:p>
    <w:p w14:paraId="7FFD9D49" w14:textId="69B12527" w:rsidR="00C51001" w:rsidRDefault="00C51001" w:rsidP="00786A40">
      <w:pPr>
        <w:rPr>
          <w:color w:val="000000" w:themeColor="text1"/>
          <w:sz w:val="20"/>
          <w:highlight w:val="yellow"/>
        </w:rPr>
      </w:pPr>
    </w:p>
    <w:p w14:paraId="53473A5C" w14:textId="77777777" w:rsidR="00B4767E" w:rsidRPr="00B4767E" w:rsidRDefault="00B4767E" w:rsidP="00786A40">
      <w:pPr>
        <w:rPr>
          <w:color w:val="000000" w:themeColor="text1"/>
          <w:sz w:val="20"/>
          <w:highlight w:val="yellow"/>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42"/>
      </w:tblGrid>
      <w:tr w:rsidR="002643DF" w:rsidRPr="006970C8" w14:paraId="5F770465" w14:textId="77777777" w:rsidTr="00647589">
        <w:tc>
          <w:tcPr>
            <w:tcW w:w="9242" w:type="dxa"/>
          </w:tcPr>
          <w:p w14:paraId="5F83D45E" w14:textId="77777777" w:rsidR="002643DF" w:rsidRPr="006970C8" w:rsidRDefault="002643DF" w:rsidP="00C31669">
            <w:pPr>
              <w:autoSpaceDE w:val="0"/>
              <w:autoSpaceDN w:val="0"/>
              <w:adjustRightInd w:val="0"/>
              <w:ind w:right="252"/>
              <w:rPr>
                <w:i/>
                <w:color w:val="000000" w:themeColor="text1"/>
              </w:rPr>
            </w:pPr>
            <w:bookmarkStart w:id="39" w:name="TWO_A_TWO_f"/>
            <w:r w:rsidRPr="006970C8">
              <w:rPr>
                <w:i/>
                <w:color w:val="000000" w:themeColor="text1"/>
                <w:u w:val="single"/>
              </w:rPr>
              <w:t>Standard II.A.2.f.</w:t>
            </w:r>
            <w:r w:rsidRPr="006970C8">
              <w:rPr>
                <w:i/>
                <w:color w:val="000000" w:themeColor="text1"/>
              </w:rPr>
              <w:t xml:space="preserve"> </w:t>
            </w:r>
            <w:bookmarkEnd w:id="39"/>
            <w:r w:rsidRPr="006970C8">
              <w:rPr>
                <w:bCs/>
                <w:i/>
                <w:color w:val="000000" w:themeColor="text1"/>
              </w:rPr>
              <w:t>The institution engages in ongoing, systematic evaluation and integrated planning to assure currency and measure achievement of its stated student learning outcomes for courses, certificates, programs including general and vocational education, and degrees. The institution systematically strives to improve those outcomes and makes the results available to appropriate constituencies.</w:t>
            </w:r>
          </w:p>
        </w:tc>
      </w:tr>
    </w:tbl>
    <w:p w14:paraId="73F08642" w14:textId="77777777" w:rsidR="003B7A2B" w:rsidRPr="006970C8" w:rsidRDefault="003B7A2B" w:rsidP="00CC0FB2">
      <w:pPr>
        <w:rPr>
          <w:color w:val="000000" w:themeColor="text1"/>
        </w:rPr>
      </w:pPr>
    </w:p>
    <w:p w14:paraId="6D5B7D92" w14:textId="77777777" w:rsidR="002643DF" w:rsidRPr="006970C8" w:rsidRDefault="002643DF" w:rsidP="00594EE8">
      <w:pPr>
        <w:pStyle w:val="ListParagraph"/>
        <w:numPr>
          <w:ilvl w:val="0"/>
          <w:numId w:val="50"/>
        </w:numPr>
        <w:ind w:left="360"/>
        <w:rPr>
          <w:b/>
          <w:color w:val="000000" w:themeColor="text1"/>
        </w:rPr>
      </w:pPr>
      <w:r w:rsidRPr="006970C8">
        <w:rPr>
          <w:b/>
          <w:color w:val="000000" w:themeColor="text1"/>
        </w:rPr>
        <w:t>20</w:t>
      </w:r>
      <w:r w:rsidR="00647589" w:rsidRPr="006970C8">
        <w:rPr>
          <w:b/>
          <w:color w:val="000000" w:themeColor="text1"/>
        </w:rPr>
        <w:t>12 Actionable Improvement Plan</w:t>
      </w:r>
      <w:r w:rsidRPr="006970C8">
        <w:rPr>
          <w:b/>
          <w:color w:val="000000" w:themeColor="text1"/>
        </w:rPr>
        <w:t xml:space="preserve"> </w:t>
      </w:r>
    </w:p>
    <w:p w14:paraId="69ED43F2" w14:textId="77777777" w:rsidR="00C51001" w:rsidRPr="006970C8" w:rsidRDefault="00C51001" w:rsidP="00CC0FB2">
      <w:pPr>
        <w:rPr>
          <w:b/>
          <w:color w:val="000000" w:themeColor="text1"/>
        </w:rPr>
      </w:pPr>
    </w:p>
    <w:p w14:paraId="4E548922" w14:textId="214CE8AD" w:rsidR="00647589" w:rsidRPr="006970C8" w:rsidRDefault="008D1E5B" w:rsidP="00647589">
      <w:pPr>
        <w:autoSpaceDE w:val="0"/>
        <w:autoSpaceDN w:val="0"/>
        <w:adjustRightInd w:val="0"/>
        <w:rPr>
          <w:iCs/>
          <w:color w:val="000000" w:themeColor="text1"/>
        </w:rPr>
      </w:pPr>
      <w:r>
        <w:rPr>
          <w:color w:val="000000" w:themeColor="text1"/>
        </w:rPr>
        <w:t>The college</w:t>
      </w:r>
      <w:r w:rsidR="00647589" w:rsidRPr="006970C8">
        <w:rPr>
          <w:color w:val="000000" w:themeColor="text1"/>
        </w:rPr>
        <w:t xml:space="preserve"> will continue to integrate the assessment of SLOs and PLOs into its Comprehensive Program Review.</w:t>
      </w:r>
      <w:r w:rsidR="00BA0A6C" w:rsidRPr="006970C8">
        <w:rPr>
          <w:color w:val="000000" w:themeColor="text1"/>
        </w:rPr>
        <w:t xml:space="preserve"> </w:t>
      </w:r>
      <w:r w:rsidR="00647589" w:rsidRPr="006970C8">
        <w:rPr>
          <w:color w:val="000000" w:themeColor="text1"/>
        </w:rPr>
        <w:t xml:space="preserve">No additional planning measures are needed at this time. </w:t>
      </w:r>
      <w:r w:rsidR="00647589" w:rsidRPr="006970C8">
        <w:rPr>
          <w:iCs/>
          <w:color w:val="000000" w:themeColor="text1"/>
        </w:rPr>
        <w:t>The SLO Coordinator will continue to work with all campus constituencies to develop a specific plan for the assessment of PLOs.</w:t>
      </w:r>
    </w:p>
    <w:p w14:paraId="1C1DBE9C" w14:textId="77777777" w:rsidR="00647589" w:rsidRPr="006970C8" w:rsidRDefault="00647589" w:rsidP="00647589">
      <w:pPr>
        <w:autoSpaceDE w:val="0"/>
        <w:autoSpaceDN w:val="0"/>
        <w:adjustRightInd w:val="0"/>
        <w:rPr>
          <w:iCs/>
          <w:color w:val="000000" w:themeColor="text1"/>
        </w:rPr>
      </w:pPr>
    </w:p>
    <w:p w14:paraId="0B2E15F1" w14:textId="77777777" w:rsidR="00554341" w:rsidRDefault="00554341">
      <w:pPr>
        <w:rPr>
          <w:b/>
          <w:color w:val="000000" w:themeColor="text1"/>
        </w:rPr>
      </w:pPr>
      <w:r>
        <w:rPr>
          <w:b/>
          <w:color w:val="000000" w:themeColor="text1"/>
        </w:rPr>
        <w:br w:type="page"/>
      </w:r>
    </w:p>
    <w:p w14:paraId="3C2637AB" w14:textId="773D713D" w:rsidR="00BA0F0C" w:rsidRPr="006970C8" w:rsidRDefault="00D76AA4" w:rsidP="005A7BDD">
      <w:pPr>
        <w:autoSpaceDE w:val="0"/>
        <w:autoSpaceDN w:val="0"/>
        <w:adjustRightInd w:val="0"/>
        <w:contextualSpacing/>
        <w:rPr>
          <w:color w:val="000000" w:themeColor="text1"/>
        </w:rPr>
      </w:pPr>
      <w:r w:rsidRPr="006970C8">
        <w:rPr>
          <w:b/>
          <w:color w:val="000000" w:themeColor="text1"/>
        </w:rPr>
        <w:t>District Response:</w:t>
      </w:r>
    </w:p>
    <w:p w14:paraId="21328286" w14:textId="77777777" w:rsidR="005A7BDD" w:rsidRPr="006970C8" w:rsidRDefault="005A7BDD" w:rsidP="005A7BDD">
      <w:pPr>
        <w:autoSpaceDE w:val="0"/>
        <w:autoSpaceDN w:val="0"/>
        <w:adjustRightInd w:val="0"/>
        <w:contextualSpacing/>
        <w:rPr>
          <w:color w:val="000000" w:themeColor="text1"/>
        </w:rPr>
      </w:pPr>
    </w:p>
    <w:p w14:paraId="07001855" w14:textId="4B45DAC3" w:rsidR="0073471D" w:rsidRPr="007B6670" w:rsidRDefault="009073BE" w:rsidP="00D55696">
      <w:pPr>
        <w:autoSpaceDE w:val="0"/>
        <w:autoSpaceDN w:val="0"/>
        <w:adjustRightInd w:val="0"/>
        <w:contextualSpacing/>
        <w:rPr>
          <w:highlight w:val="yellow"/>
        </w:rPr>
        <w:sectPr w:rsidR="0073471D" w:rsidRPr="007B6670" w:rsidSect="0073471D">
          <w:endnotePr>
            <w:numFmt w:val="decimal"/>
            <w:numRestart w:val="eachSect"/>
          </w:endnotePr>
          <w:type w:val="continuous"/>
          <w:pgSz w:w="12240" w:h="15840" w:code="1"/>
          <w:pgMar w:top="1440" w:right="1440" w:bottom="1440" w:left="1440" w:header="720" w:footer="720" w:gutter="0"/>
          <w:cols w:space="720"/>
          <w:docGrid w:linePitch="360"/>
        </w:sectPr>
      </w:pPr>
      <w:r>
        <w:rPr>
          <w:color w:val="000000" w:themeColor="text1"/>
        </w:rPr>
        <w:t xml:space="preserve">In </w:t>
      </w:r>
      <w:r w:rsidR="00D55696" w:rsidRPr="006970C8">
        <w:rPr>
          <w:color w:val="000000" w:themeColor="text1"/>
        </w:rPr>
        <w:t>Academic Year 2013-2014, a</w:t>
      </w:r>
      <w:r w:rsidR="00C65797" w:rsidRPr="006970C8">
        <w:rPr>
          <w:color w:val="000000" w:themeColor="text1"/>
        </w:rPr>
        <w:t>ll P</w:t>
      </w:r>
      <w:r w:rsidR="009C0734">
        <w:rPr>
          <w:color w:val="000000" w:themeColor="text1"/>
        </w:rPr>
        <w:t>LOs</w:t>
      </w:r>
      <w:r w:rsidR="00C65797" w:rsidRPr="006970C8">
        <w:rPr>
          <w:color w:val="000000" w:themeColor="text1"/>
        </w:rPr>
        <w:t xml:space="preserve"> were </w:t>
      </w:r>
      <w:r w:rsidR="00D55696" w:rsidRPr="006970C8">
        <w:rPr>
          <w:color w:val="000000" w:themeColor="text1"/>
        </w:rPr>
        <w:t xml:space="preserve">reviewed and </w:t>
      </w:r>
      <w:r w:rsidR="004827CE">
        <w:rPr>
          <w:color w:val="000000" w:themeColor="text1"/>
        </w:rPr>
        <w:t xml:space="preserve">included </w:t>
      </w:r>
      <w:r w:rsidR="00C65797" w:rsidRPr="006970C8">
        <w:rPr>
          <w:color w:val="000000" w:themeColor="text1"/>
        </w:rPr>
        <w:t xml:space="preserve">in the </w:t>
      </w:r>
      <w:r w:rsidR="004827CE">
        <w:rPr>
          <w:color w:val="000000" w:themeColor="text1"/>
        </w:rPr>
        <w:t>General C</w:t>
      </w:r>
      <w:r w:rsidR="00C65797" w:rsidRPr="006970C8">
        <w:rPr>
          <w:color w:val="000000" w:themeColor="text1"/>
        </w:rPr>
        <w:t>atal</w:t>
      </w:r>
      <w:r w:rsidR="00305E5B" w:rsidRPr="006970C8">
        <w:rPr>
          <w:color w:val="000000" w:themeColor="text1"/>
        </w:rPr>
        <w:t>og.</w:t>
      </w:r>
      <w:r w:rsidR="00D55696" w:rsidRPr="006970C8">
        <w:rPr>
          <w:color w:val="000000" w:themeColor="text1"/>
        </w:rPr>
        <w:t xml:space="preserve"> </w:t>
      </w:r>
      <w:r>
        <w:rPr>
          <w:color w:val="000000" w:themeColor="text1"/>
        </w:rPr>
        <w:t xml:space="preserve">Implementation of </w:t>
      </w:r>
      <w:r w:rsidR="00D55696" w:rsidRPr="006970C8">
        <w:rPr>
          <w:color w:val="000000" w:themeColor="text1"/>
        </w:rPr>
        <w:t>SPOL</w:t>
      </w:r>
      <w:r>
        <w:rPr>
          <w:color w:val="000000" w:themeColor="text1"/>
        </w:rPr>
        <w:t xml:space="preserve"> </w:t>
      </w:r>
      <w:r w:rsidR="00D55696" w:rsidRPr="006970C8">
        <w:rPr>
          <w:color w:val="000000" w:themeColor="text1"/>
        </w:rPr>
        <w:t xml:space="preserve">and mapping of </w:t>
      </w:r>
      <w:r w:rsidR="009C0734">
        <w:rPr>
          <w:color w:val="000000" w:themeColor="text1"/>
        </w:rPr>
        <w:t>learning outcomes to institutional goals and outcomes</w:t>
      </w:r>
      <w:r w:rsidR="00D55696" w:rsidRPr="006970C8">
        <w:rPr>
          <w:color w:val="000000" w:themeColor="text1"/>
        </w:rPr>
        <w:t xml:space="preserve"> began</w:t>
      </w:r>
      <w:r>
        <w:rPr>
          <w:color w:val="000000" w:themeColor="text1"/>
        </w:rPr>
        <w:t xml:space="preserve"> the following academic year</w:t>
      </w:r>
      <w:r w:rsidR="00D55696" w:rsidRPr="006970C8">
        <w:rPr>
          <w:color w:val="000000" w:themeColor="text1"/>
        </w:rPr>
        <w:t xml:space="preserve">. During </w:t>
      </w:r>
      <w:r w:rsidR="004827CE">
        <w:rPr>
          <w:color w:val="000000" w:themeColor="text1"/>
        </w:rPr>
        <w:t xml:space="preserve">Academic Year </w:t>
      </w:r>
      <w:r w:rsidR="00D55696" w:rsidRPr="006970C8">
        <w:rPr>
          <w:color w:val="000000" w:themeColor="text1"/>
        </w:rPr>
        <w:t>2015-2016, the focus changed from m</w:t>
      </w:r>
      <w:r w:rsidR="00435CD8" w:rsidRPr="006970C8">
        <w:rPr>
          <w:color w:val="000000" w:themeColor="text1"/>
        </w:rPr>
        <w:t>apping outcomes to ident</w:t>
      </w:r>
      <w:r w:rsidR="00814A7A" w:rsidRPr="006970C8">
        <w:rPr>
          <w:color w:val="000000" w:themeColor="text1"/>
        </w:rPr>
        <w:t>if</w:t>
      </w:r>
      <w:r w:rsidR="00435CD8" w:rsidRPr="006970C8">
        <w:rPr>
          <w:color w:val="000000" w:themeColor="text1"/>
        </w:rPr>
        <w:t>ying and using more than one assessment measure</w:t>
      </w:r>
      <w:r w:rsidR="00067C34" w:rsidRPr="006970C8">
        <w:rPr>
          <w:color w:val="000000" w:themeColor="text1"/>
        </w:rPr>
        <w:t xml:space="preserve">. </w:t>
      </w:r>
      <w:r w:rsidR="00D55696" w:rsidRPr="006970C8">
        <w:rPr>
          <w:color w:val="000000" w:themeColor="text1"/>
        </w:rPr>
        <w:t>In fall 2015</w:t>
      </w:r>
      <w:r w:rsidR="00F900C0" w:rsidRPr="006970C8">
        <w:rPr>
          <w:color w:val="000000" w:themeColor="text1"/>
        </w:rPr>
        <w:t>,</w:t>
      </w:r>
      <w:r w:rsidR="00D55696" w:rsidRPr="006970C8">
        <w:rPr>
          <w:color w:val="000000" w:themeColor="text1"/>
        </w:rPr>
        <w:t xml:space="preserve"> </w:t>
      </w:r>
      <w:r>
        <w:rPr>
          <w:color w:val="000000" w:themeColor="text1"/>
        </w:rPr>
        <w:t xml:space="preserve">members of </w:t>
      </w:r>
      <w:r w:rsidR="00D55696" w:rsidRPr="006970C8">
        <w:rPr>
          <w:color w:val="000000" w:themeColor="text1"/>
        </w:rPr>
        <w:t>t</w:t>
      </w:r>
      <w:r w:rsidR="00435CD8" w:rsidRPr="006970C8">
        <w:rPr>
          <w:color w:val="000000" w:themeColor="text1"/>
        </w:rPr>
        <w:t xml:space="preserve">he SLO </w:t>
      </w:r>
      <w:r w:rsidR="00D55696" w:rsidRPr="006970C8">
        <w:rPr>
          <w:color w:val="000000" w:themeColor="text1"/>
        </w:rPr>
        <w:t>Committee</w:t>
      </w:r>
      <w:r w:rsidR="00435CD8" w:rsidRPr="006970C8">
        <w:rPr>
          <w:color w:val="000000" w:themeColor="text1"/>
        </w:rPr>
        <w:t xml:space="preserve"> </w:t>
      </w:r>
      <w:r w:rsidR="00D55696" w:rsidRPr="006970C8">
        <w:rPr>
          <w:color w:val="000000" w:themeColor="text1"/>
        </w:rPr>
        <w:t xml:space="preserve">continued to train faculty in </w:t>
      </w:r>
      <w:r w:rsidR="00435CD8" w:rsidRPr="006970C8">
        <w:rPr>
          <w:color w:val="000000" w:themeColor="text1"/>
        </w:rPr>
        <w:t xml:space="preserve">one-on-one </w:t>
      </w:r>
      <w:r w:rsidR="00D55696" w:rsidRPr="006970C8">
        <w:rPr>
          <w:color w:val="000000" w:themeColor="text1"/>
        </w:rPr>
        <w:t xml:space="preserve">sessions in </w:t>
      </w:r>
      <w:r w:rsidR="00435CD8" w:rsidRPr="006970C8">
        <w:rPr>
          <w:color w:val="000000" w:themeColor="text1"/>
        </w:rPr>
        <w:t>SPOL and assist</w:t>
      </w:r>
      <w:r>
        <w:rPr>
          <w:color w:val="000000" w:themeColor="text1"/>
        </w:rPr>
        <w:t>ed</w:t>
      </w:r>
      <w:r w:rsidR="00435CD8" w:rsidRPr="006970C8">
        <w:rPr>
          <w:color w:val="000000" w:themeColor="text1"/>
        </w:rPr>
        <w:t xml:space="preserve"> </w:t>
      </w:r>
      <w:r>
        <w:rPr>
          <w:color w:val="000000" w:themeColor="text1"/>
        </w:rPr>
        <w:t xml:space="preserve">faculty </w:t>
      </w:r>
      <w:r w:rsidR="00D55696" w:rsidRPr="006970C8">
        <w:rPr>
          <w:color w:val="000000" w:themeColor="text1"/>
        </w:rPr>
        <w:t xml:space="preserve">in </w:t>
      </w:r>
      <w:r w:rsidR="00435CD8" w:rsidRPr="006970C8">
        <w:rPr>
          <w:color w:val="000000" w:themeColor="text1"/>
        </w:rPr>
        <w:t>the use of multiple assessment measures.</w:t>
      </w:r>
      <w:r w:rsidR="004827CE">
        <w:t xml:space="preserve"> The tutorial video mentioned earlier </w:t>
      </w:r>
      <w:r w:rsidR="004827CE" w:rsidRPr="00EC6377">
        <w:t>(</w:t>
      </w:r>
      <w:hyperlink r:id="rId138" w:history="1">
        <w:r w:rsidR="004827CE" w:rsidRPr="00EC6377">
          <w:rPr>
            <w:rStyle w:val="Hyperlink"/>
          </w:rPr>
          <w:t>https://www.youtube.com/watch?v=EHyucP2FQpk&amp;feature=em-upload_owner</w:t>
        </w:r>
      </w:hyperlink>
      <w:r w:rsidR="004827CE" w:rsidRPr="00EC6377">
        <w:t>) and user guides facilitate</w:t>
      </w:r>
      <w:r w:rsidR="003A0DFE" w:rsidRPr="00EC6377">
        <w:t>d</w:t>
      </w:r>
      <w:r w:rsidR="004827CE" w:rsidRPr="00EC6377">
        <w:t xml:space="preserve"> this training</w:t>
      </w:r>
      <w:r w:rsidR="003A0DFE" w:rsidRPr="00EC6377">
        <w:t>.</w:t>
      </w:r>
      <w:r w:rsidR="004827CE" w:rsidRPr="00EC6377">
        <w:rPr>
          <w:color w:val="000000" w:themeColor="text1"/>
        </w:rPr>
        <w:t xml:space="preserve"> </w:t>
      </w:r>
      <w:r w:rsidR="007B6670" w:rsidRPr="00EC6377">
        <w:rPr>
          <w:color w:val="000000" w:themeColor="text1"/>
        </w:rPr>
        <w:t>(</w:t>
      </w:r>
      <w:hyperlink r:id="rId139" w:history="1">
        <w:r w:rsidR="007B6670" w:rsidRPr="00EC6377">
          <w:rPr>
            <w:rStyle w:val="Hyperlink"/>
          </w:rPr>
          <w:t>Plan 4.01</w:t>
        </w:r>
        <w:r w:rsidR="008D3208" w:rsidRPr="00EC6377">
          <w:rPr>
            <w:rStyle w:val="Hyperlink"/>
          </w:rPr>
          <w:t xml:space="preserve"> SPOL Assessment Basics – Measures and Rubrics</w:t>
        </w:r>
      </w:hyperlink>
      <w:r w:rsidR="008D3208" w:rsidRPr="00EC6377">
        <w:t xml:space="preserve">; </w:t>
      </w:r>
      <w:hyperlink r:id="rId140" w:history="1">
        <w:r w:rsidR="007B6670" w:rsidRPr="00EC6377">
          <w:rPr>
            <w:rStyle w:val="Hyperlink"/>
          </w:rPr>
          <w:t xml:space="preserve">Plan 4.02 </w:t>
        </w:r>
        <w:r w:rsidR="008D3208" w:rsidRPr="00EC6377">
          <w:rPr>
            <w:rStyle w:val="Hyperlink"/>
          </w:rPr>
          <w:t>SPOL Assessment Basics – Programs and Outcome</w:t>
        </w:r>
        <w:r w:rsidR="001611D0" w:rsidRPr="00EC6377">
          <w:rPr>
            <w:rStyle w:val="Hyperlink"/>
          </w:rPr>
          <w:t>s</w:t>
        </w:r>
      </w:hyperlink>
      <w:r w:rsidR="008D3208" w:rsidRPr="00EC6377">
        <w:t xml:space="preserve">; </w:t>
      </w:r>
      <w:hyperlink r:id="rId141" w:history="1">
        <w:r w:rsidR="007B6670" w:rsidRPr="00EC6377">
          <w:rPr>
            <w:rStyle w:val="Hyperlink"/>
          </w:rPr>
          <w:t>Plan 4.0</w:t>
        </w:r>
        <w:r w:rsidR="00AE52B4" w:rsidRPr="00EC6377">
          <w:rPr>
            <w:rStyle w:val="Hyperlink"/>
          </w:rPr>
          <w:t>3</w:t>
        </w:r>
        <w:r w:rsidR="007B6670" w:rsidRPr="00EC6377">
          <w:rPr>
            <w:rStyle w:val="Hyperlink"/>
          </w:rPr>
          <w:t xml:space="preserve"> SPOL Assessment </w:t>
        </w:r>
        <w:r w:rsidR="008D3208" w:rsidRPr="00EC6377">
          <w:rPr>
            <w:rStyle w:val="Hyperlink"/>
          </w:rPr>
          <w:t>Quick Step Guide</w:t>
        </w:r>
      </w:hyperlink>
      <w:r w:rsidR="008D3208" w:rsidRPr="00EC6377">
        <w:rPr>
          <w:color w:val="000000" w:themeColor="text1"/>
        </w:rPr>
        <w:t>)</w:t>
      </w:r>
      <w:r w:rsidR="00A410D0" w:rsidRPr="00EC6377">
        <w:rPr>
          <w:color w:val="000000" w:themeColor="text1"/>
        </w:rPr>
        <w:t xml:space="preserve"> </w:t>
      </w:r>
      <w:r w:rsidR="00A8619E" w:rsidRPr="00EC6377">
        <w:rPr>
          <w:color w:val="000000" w:themeColor="text1"/>
        </w:rPr>
        <w:t xml:space="preserve">Additionally, the </w:t>
      </w:r>
      <w:r w:rsidR="00F900C0" w:rsidRPr="00EC6377">
        <w:rPr>
          <w:color w:val="000000" w:themeColor="text1"/>
        </w:rPr>
        <w:t xml:space="preserve">new </w:t>
      </w:r>
      <w:r w:rsidR="00A8619E" w:rsidRPr="00EC6377">
        <w:rPr>
          <w:color w:val="000000" w:themeColor="text1"/>
        </w:rPr>
        <w:t xml:space="preserve">SLO and PLO </w:t>
      </w:r>
      <w:r w:rsidR="00F900C0" w:rsidRPr="00EC6377">
        <w:rPr>
          <w:color w:val="000000" w:themeColor="text1"/>
        </w:rPr>
        <w:t xml:space="preserve">templates were created to </w:t>
      </w:r>
      <w:r w:rsidR="00833EDE" w:rsidRPr="00EC6377">
        <w:rPr>
          <w:color w:val="000000" w:themeColor="text1"/>
        </w:rPr>
        <w:t xml:space="preserve">guide </w:t>
      </w:r>
      <w:r w:rsidR="00F900C0" w:rsidRPr="00EC6377">
        <w:rPr>
          <w:color w:val="000000" w:themeColor="text1"/>
        </w:rPr>
        <w:t>and</w:t>
      </w:r>
      <w:r w:rsidR="00F900C0" w:rsidRPr="007B6670">
        <w:rPr>
          <w:color w:val="000000" w:themeColor="text1"/>
        </w:rPr>
        <w:t xml:space="preserve"> capture </w:t>
      </w:r>
      <w:r w:rsidR="00F900C0" w:rsidRPr="007B6670">
        <w:t xml:space="preserve">faculty dialogue regarding assessment methods, analysis of the results, </w:t>
      </w:r>
      <w:r w:rsidR="008E7E1F" w:rsidRPr="007B6670">
        <w:t xml:space="preserve">and </w:t>
      </w:r>
      <w:r w:rsidR="00F900C0" w:rsidRPr="007B6670">
        <w:t>plans to improve student learning. The completed templates will be uploaded into SPOL at the end of Academic Year</w:t>
      </w:r>
      <w:r w:rsidR="003A0DFE">
        <w:t>s</w:t>
      </w:r>
      <w:r w:rsidR="00F900C0" w:rsidRPr="007B6670">
        <w:t xml:space="preserve"> 2015-2016 and Year 2016-2017.</w:t>
      </w:r>
    </w:p>
    <w:p w14:paraId="29C61BA2" w14:textId="1973B554" w:rsidR="00435CD8" w:rsidRDefault="00435CD8" w:rsidP="00D55696">
      <w:pPr>
        <w:autoSpaceDE w:val="0"/>
        <w:autoSpaceDN w:val="0"/>
        <w:adjustRightInd w:val="0"/>
        <w:contextualSpacing/>
        <w:rPr>
          <w:color w:val="000000" w:themeColor="text1"/>
          <w:sz w:val="20"/>
        </w:rPr>
      </w:pPr>
    </w:p>
    <w:p w14:paraId="04A0BE93" w14:textId="77777777" w:rsidR="00EC6377" w:rsidRPr="00EC6377" w:rsidRDefault="00EC6377" w:rsidP="00D55696">
      <w:pPr>
        <w:autoSpaceDE w:val="0"/>
        <w:autoSpaceDN w:val="0"/>
        <w:adjustRightInd w:val="0"/>
        <w:contextualSpacing/>
        <w:rPr>
          <w:color w:val="000000" w:themeColor="text1"/>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42"/>
      </w:tblGrid>
      <w:tr w:rsidR="002643DF" w:rsidRPr="006970C8" w14:paraId="610D0B52" w14:textId="77777777" w:rsidTr="00647589">
        <w:tc>
          <w:tcPr>
            <w:tcW w:w="9242" w:type="dxa"/>
          </w:tcPr>
          <w:p w14:paraId="2B40691B" w14:textId="77777777" w:rsidR="002643DF" w:rsidRPr="006970C8" w:rsidRDefault="000D0302" w:rsidP="008E7E1F">
            <w:pPr>
              <w:autoSpaceDE w:val="0"/>
              <w:autoSpaceDN w:val="0"/>
              <w:adjustRightInd w:val="0"/>
              <w:ind w:right="252"/>
              <w:rPr>
                <w:i/>
                <w:color w:val="000000" w:themeColor="text1"/>
              </w:rPr>
            </w:pPr>
            <w:bookmarkStart w:id="40" w:name="TWO_A_TWO_i"/>
            <w:r w:rsidRPr="006970C8">
              <w:rPr>
                <w:i/>
                <w:color w:val="000000" w:themeColor="text1"/>
                <w:u w:val="single"/>
              </w:rPr>
              <w:t xml:space="preserve">Standard </w:t>
            </w:r>
            <w:r w:rsidR="002643DF" w:rsidRPr="006970C8">
              <w:rPr>
                <w:i/>
                <w:color w:val="000000" w:themeColor="text1"/>
                <w:u w:val="single"/>
              </w:rPr>
              <w:t>II.A.2.i.</w:t>
            </w:r>
            <w:r w:rsidR="002643DF" w:rsidRPr="006970C8">
              <w:rPr>
                <w:i/>
                <w:color w:val="000000" w:themeColor="text1"/>
              </w:rPr>
              <w:t xml:space="preserve"> </w:t>
            </w:r>
            <w:bookmarkEnd w:id="40"/>
            <w:r w:rsidR="002643DF" w:rsidRPr="006970C8">
              <w:rPr>
                <w:bCs/>
                <w:i/>
                <w:color w:val="000000" w:themeColor="text1"/>
              </w:rPr>
              <w:t>The institution awards degrees and certificates based on student achievement of a program’s stated learning outcomes.</w:t>
            </w:r>
          </w:p>
        </w:tc>
      </w:tr>
    </w:tbl>
    <w:p w14:paraId="4C7832D0" w14:textId="77777777" w:rsidR="002643DF" w:rsidRPr="006970C8" w:rsidRDefault="002643DF" w:rsidP="00CC0FB2">
      <w:pPr>
        <w:rPr>
          <w:color w:val="000000" w:themeColor="text1"/>
        </w:rPr>
      </w:pPr>
    </w:p>
    <w:p w14:paraId="3A42303A" w14:textId="77777777" w:rsidR="002643DF" w:rsidRPr="006970C8" w:rsidRDefault="002643DF" w:rsidP="002F189A">
      <w:pPr>
        <w:pStyle w:val="ListParagraph"/>
        <w:numPr>
          <w:ilvl w:val="0"/>
          <w:numId w:val="50"/>
        </w:numPr>
        <w:ind w:left="360"/>
        <w:rPr>
          <w:b/>
          <w:color w:val="000000" w:themeColor="text1"/>
        </w:rPr>
      </w:pPr>
      <w:r w:rsidRPr="006970C8">
        <w:rPr>
          <w:b/>
          <w:color w:val="000000" w:themeColor="text1"/>
        </w:rPr>
        <w:t>20</w:t>
      </w:r>
      <w:r w:rsidR="00647589" w:rsidRPr="006970C8">
        <w:rPr>
          <w:b/>
          <w:color w:val="000000" w:themeColor="text1"/>
        </w:rPr>
        <w:t>12 Actionable Improvement Plan</w:t>
      </w:r>
      <w:r w:rsidRPr="006970C8">
        <w:rPr>
          <w:b/>
          <w:color w:val="000000" w:themeColor="text1"/>
        </w:rPr>
        <w:t xml:space="preserve"> </w:t>
      </w:r>
    </w:p>
    <w:p w14:paraId="1840F2AC" w14:textId="77777777" w:rsidR="005A7BDD" w:rsidRPr="006970C8" w:rsidRDefault="005A7BDD" w:rsidP="00CC0FB2">
      <w:pPr>
        <w:rPr>
          <w:b/>
          <w:color w:val="000000" w:themeColor="text1"/>
        </w:rPr>
      </w:pPr>
    </w:p>
    <w:p w14:paraId="0EAA5C8C" w14:textId="77777777" w:rsidR="002643DF" w:rsidRPr="006970C8" w:rsidRDefault="00647589" w:rsidP="00CC0FB2">
      <w:pPr>
        <w:autoSpaceDE w:val="0"/>
        <w:autoSpaceDN w:val="0"/>
        <w:adjustRightInd w:val="0"/>
        <w:rPr>
          <w:color w:val="000000" w:themeColor="text1"/>
        </w:rPr>
      </w:pPr>
      <w:r w:rsidRPr="006970C8">
        <w:rPr>
          <w:iCs/>
          <w:color w:val="000000" w:themeColor="text1"/>
        </w:rPr>
        <w:t>All PLOs for programs, degrees, and certificates are to be written by the end of November 2012.</w:t>
      </w:r>
      <w:r w:rsidR="00BA0A6C" w:rsidRPr="006970C8">
        <w:rPr>
          <w:iCs/>
          <w:color w:val="000000" w:themeColor="text1"/>
        </w:rPr>
        <w:t xml:space="preserve"> </w:t>
      </w:r>
      <w:r w:rsidRPr="006970C8">
        <w:rPr>
          <w:iCs/>
          <w:color w:val="000000" w:themeColor="text1"/>
        </w:rPr>
        <w:t>Programs will be assessing all of these PLOs by the end of the 2012-2013 academic year.</w:t>
      </w:r>
      <w:r w:rsidR="00BA0A6C" w:rsidRPr="006970C8">
        <w:rPr>
          <w:iCs/>
          <w:color w:val="000000" w:themeColor="text1"/>
        </w:rPr>
        <w:t xml:space="preserve"> </w:t>
      </w:r>
      <w:r w:rsidRPr="006970C8">
        <w:rPr>
          <w:iCs/>
          <w:color w:val="000000" w:themeColor="text1"/>
        </w:rPr>
        <w:t>These PLOs, once w</w:t>
      </w:r>
      <w:r w:rsidR="00FB0B19" w:rsidRPr="006970C8">
        <w:rPr>
          <w:iCs/>
          <w:color w:val="000000" w:themeColor="text1"/>
        </w:rPr>
        <w:t>ritten, will be put into Curricu</w:t>
      </w:r>
      <w:r w:rsidRPr="006970C8">
        <w:rPr>
          <w:iCs/>
          <w:color w:val="000000" w:themeColor="text1"/>
        </w:rPr>
        <w:t>NET by the end of the 2012-2013 academic year, and listed in the online catalog for the 2013-2014 academic year.</w:t>
      </w:r>
    </w:p>
    <w:p w14:paraId="38AD12D8" w14:textId="77777777" w:rsidR="002643DF" w:rsidRPr="006970C8" w:rsidRDefault="002643DF" w:rsidP="00CC0FB2">
      <w:pPr>
        <w:autoSpaceDE w:val="0"/>
        <w:autoSpaceDN w:val="0"/>
        <w:adjustRightInd w:val="0"/>
        <w:rPr>
          <w:color w:val="000000" w:themeColor="text1"/>
        </w:rPr>
      </w:pPr>
    </w:p>
    <w:p w14:paraId="62B8B3D8" w14:textId="77777777" w:rsidR="005A7BDD" w:rsidRPr="006970C8" w:rsidRDefault="00D76AA4" w:rsidP="005A7BDD">
      <w:pPr>
        <w:autoSpaceDE w:val="0"/>
        <w:autoSpaceDN w:val="0"/>
        <w:adjustRightInd w:val="0"/>
        <w:contextualSpacing/>
        <w:rPr>
          <w:color w:val="000000" w:themeColor="text1"/>
        </w:rPr>
      </w:pPr>
      <w:r w:rsidRPr="006970C8">
        <w:rPr>
          <w:b/>
          <w:color w:val="000000" w:themeColor="text1"/>
        </w:rPr>
        <w:t>District Response:</w:t>
      </w:r>
    </w:p>
    <w:p w14:paraId="62D85B54" w14:textId="77777777" w:rsidR="005A7BDD" w:rsidRPr="006970C8" w:rsidRDefault="005A7BDD" w:rsidP="005A7BDD">
      <w:pPr>
        <w:autoSpaceDE w:val="0"/>
        <w:autoSpaceDN w:val="0"/>
        <w:adjustRightInd w:val="0"/>
        <w:contextualSpacing/>
        <w:rPr>
          <w:color w:val="000000" w:themeColor="text1"/>
        </w:rPr>
      </w:pPr>
    </w:p>
    <w:p w14:paraId="337254D8" w14:textId="086A29F5" w:rsidR="0073471D" w:rsidRDefault="009D358D" w:rsidP="005A7BDD">
      <w:pPr>
        <w:autoSpaceDE w:val="0"/>
        <w:autoSpaceDN w:val="0"/>
        <w:adjustRightInd w:val="0"/>
        <w:contextualSpacing/>
        <w:rPr>
          <w:color w:val="000000" w:themeColor="text1"/>
        </w:rPr>
        <w:sectPr w:rsidR="0073471D" w:rsidSect="0073471D">
          <w:endnotePr>
            <w:numFmt w:val="decimal"/>
            <w:numRestart w:val="eachSect"/>
          </w:endnotePr>
          <w:type w:val="continuous"/>
          <w:pgSz w:w="12240" w:h="15840" w:code="1"/>
          <w:pgMar w:top="1440" w:right="1440" w:bottom="1440" w:left="1440" w:header="720" w:footer="720" w:gutter="0"/>
          <w:cols w:space="720"/>
          <w:docGrid w:linePitch="360"/>
        </w:sectPr>
      </w:pPr>
      <w:r w:rsidRPr="00EC6377">
        <w:rPr>
          <w:color w:val="000000" w:themeColor="text1"/>
        </w:rPr>
        <w:t xml:space="preserve">During </w:t>
      </w:r>
      <w:r w:rsidR="004925E3" w:rsidRPr="00EC6377">
        <w:rPr>
          <w:color w:val="000000" w:themeColor="text1"/>
        </w:rPr>
        <w:t>A</w:t>
      </w:r>
      <w:r w:rsidRPr="00EC6377">
        <w:rPr>
          <w:color w:val="000000" w:themeColor="text1"/>
        </w:rPr>
        <w:t xml:space="preserve">cademic </w:t>
      </w:r>
      <w:r w:rsidR="004925E3" w:rsidRPr="00EC6377">
        <w:rPr>
          <w:color w:val="000000" w:themeColor="text1"/>
        </w:rPr>
        <w:t>Y</w:t>
      </w:r>
      <w:r w:rsidRPr="00EC6377">
        <w:rPr>
          <w:color w:val="000000" w:themeColor="text1"/>
        </w:rPr>
        <w:t>ear 2012-2013</w:t>
      </w:r>
      <w:r w:rsidR="00FB0B19" w:rsidRPr="00EC6377">
        <w:rPr>
          <w:color w:val="000000" w:themeColor="text1"/>
        </w:rPr>
        <w:t>,</w:t>
      </w:r>
      <w:r w:rsidRPr="00EC6377">
        <w:rPr>
          <w:color w:val="000000" w:themeColor="text1"/>
        </w:rPr>
        <w:t xml:space="preserve"> faculty finalized the </w:t>
      </w:r>
      <w:r w:rsidR="009C0734" w:rsidRPr="00EC6377">
        <w:rPr>
          <w:color w:val="000000" w:themeColor="text1"/>
        </w:rPr>
        <w:t>PLOs</w:t>
      </w:r>
      <w:r w:rsidRPr="00EC6377">
        <w:rPr>
          <w:color w:val="000000" w:themeColor="text1"/>
        </w:rPr>
        <w:t xml:space="preserve"> for all programs and processed</w:t>
      </w:r>
      <w:r w:rsidR="00FB0B19" w:rsidRPr="00EC6377">
        <w:rPr>
          <w:color w:val="000000" w:themeColor="text1"/>
        </w:rPr>
        <w:t xml:space="preserve"> the information through Curricu</w:t>
      </w:r>
      <w:r w:rsidRPr="00EC6377">
        <w:rPr>
          <w:color w:val="000000" w:themeColor="text1"/>
        </w:rPr>
        <w:t>NET</w:t>
      </w:r>
      <w:r w:rsidR="00067C34" w:rsidRPr="00EC6377">
        <w:rPr>
          <w:color w:val="000000" w:themeColor="text1"/>
        </w:rPr>
        <w:t xml:space="preserve">. </w:t>
      </w:r>
      <w:r w:rsidRPr="00EC6377">
        <w:rPr>
          <w:color w:val="000000" w:themeColor="text1"/>
        </w:rPr>
        <w:t>Effective with the 2</w:t>
      </w:r>
      <w:r w:rsidR="00B57CC9" w:rsidRPr="00EC6377">
        <w:rPr>
          <w:color w:val="000000" w:themeColor="text1"/>
        </w:rPr>
        <w:t xml:space="preserve">013-2014 </w:t>
      </w:r>
      <w:r w:rsidRPr="00EC6377">
        <w:rPr>
          <w:color w:val="000000" w:themeColor="text1"/>
        </w:rPr>
        <w:t xml:space="preserve">catalog, all PLOs are listed directly below </w:t>
      </w:r>
      <w:r w:rsidR="00D80AEF" w:rsidRPr="00EC6377">
        <w:rPr>
          <w:color w:val="000000" w:themeColor="text1"/>
        </w:rPr>
        <w:t xml:space="preserve">each </w:t>
      </w:r>
      <w:r w:rsidRPr="00EC6377">
        <w:rPr>
          <w:color w:val="000000" w:themeColor="text1"/>
        </w:rPr>
        <w:t>program description.</w:t>
      </w:r>
      <w:r w:rsidR="00BA0A6C" w:rsidRPr="00EC6377">
        <w:rPr>
          <w:color w:val="000000" w:themeColor="text1"/>
        </w:rPr>
        <w:t xml:space="preserve"> </w:t>
      </w:r>
      <w:r w:rsidR="00F3339D" w:rsidRPr="00EC6377">
        <w:rPr>
          <w:color w:val="000000" w:themeColor="text1"/>
        </w:rPr>
        <w:t>(</w:t>
      </w:r>
      <w:hyperlink r:id="rId142" w:history="1">
        <w:r w:rsidR="00F3339D" w:rsidRPr="00EC6377">
          <w:rPr>
            <w:rStyle w:val="Hyperlink"/>
          </w:rPr>
          <w:t>Plan 5.</w:t>
        </w:r>
        <w:r w:rsidR="00933743" w:rsidRPr="00EC6377">
          <w:rPr>
            <w:rStyle w:val="Hyperlink"/>
          </w:rPr>
          <w:t>01</w:t>
        </w:r>
        <w:r w:rsidR="00F3339D" w:rsidRPr="00EC6377">
          <w:rPr>
            <w:rStyle w:val="Hyperlink"/>
          </w:rPr>
          <w:t xml:space="preserve"> </w:t>
        </w:r>
        <w:r w:rsidR="00FA114E" w:rsidRPr="00EC6377">
          <w:rPr>
            <w:rStyle w:val="Hyperlink"/>
          </w:rPr>
          <w:t xml:space="preserve">General </w:t>
        </w:r>
        <w:r w:rsidR="00F3339D" w:rsidRPr="00EC6377">
          <w:rPr>
            <w:rStyle w:val="Hyperlink"/>
          </w:rPr>
          <w:t>Catalog</w:t>
        </w:r>
        <w:r w:rsidR="00FA114E" w:rsidRPr="00EC6377">
          <w:rPr>
            <w:rStyle w:val="Hyperlink"/>
          </w:rPr>
          <w:t xml:space="preserve"> – Program Descriptions with PLOs</w:t>
        </w:r>
      </w:hyperlink>
      <w:r w:rsidR="00F3339D" w:rsidRPr="00EC6377">
        <w:rPr>
          <w:color w:val="000000" w:themeColor="text1"/>
        </w:rPr>
        <w:t xml:space="preserve">) </w:t>
      </w:r>
      <w:r w:rsidRPr="00EC6377">
        <w:rPr>
          <w:color w:val="000000" w:themeColor="text1"/>
        </w:rPr>
        <w:t xml:space="preserve">During 2014-2015, some PLO data was captured </w:t>
      </w:r>
      <w:r w:rsidR="00AA40F0" w:rsidRPr="00EC6377">
        <w:rPr>
          <w:color w:val="000000" w:themeColor="text1"/>
        </w:rPr>
        <w:t xml:space="preserve">in </w:t>
      </w:r>
      <w:r w:rsidRPr="00EC6377">
        <w:rPr>
          <w:color w:val="000000" w:themeColor="text1"/>
        </w:rPr>
        <w:t>the SPOL Assessment Module.</w:t>
      </w:r>
      <w:r w:rsidR="00BA0A6C" w:rsidRPr="00EC6377">
        <w:rPr>
          <w:color w:val="000000" w:themeColor="text1"/>
        </w:rPr>
        <w:t xml:space="preserve"> </w:t>
      </w:r>
      <w:r w:rsidR="00F3339D" w:rsidRPr="00EC6377">
        <w:rPr>
          <w:color w:val="000000" w:themeColor="text1"/>
        </w:rPr>
        <w:t>(</w:t>
      </w:r>
      <w:hyperlink r:id="rId143" w:history="1">
        <w:r w:rsidR="00F3339D" w:rsidRPr="00EC6377">
          <w:rPr>
            <w:rStyle w:val="Hyperlink"/>
          </w:rPr>
          <w:t>Plan 5.</w:t>
        </w:r>
        <w:r w:rsidR="00AA40F0" w:rsidRPr="00EC6377">
          <w:rPr>
            <w:rStyle w:val="Hyperlink"/>
          </w:rPr>
          <w:t>02</w:t>
        </w:r>
        <w:r w:rsidR="00F3339D" w:rsidRPr="00EC6377">
          <w:rPr>
            <w:rStyle w:val="Hyperlink"/>
          </w:rPr>
          <w:t xml:space="preserve"> </w:t>
        </w:r>
        <w:r w:rsidR="00AA40F0" w:rsidRPr="00EC6377">
          <w:rPr>
            <w:rStyle w:val="Hyperlink"/>
          </w:rPr>
          <w:t xml:space="preserve">Sample Program </w:t>
        </w:r>
        <w:r w:rsidR="000D3CF9" w:rsidRPr="00EC6377">
          <w:rPr>
            <w:rStyle w:val="Hyperlink"/>
          </w:rPr>
          <w:t xml:space="preserve">Details – SLOs and </w:t>
        </w:r>
        <w:r w:rsidR="00AA40F0" w:rsidRPr="00EC6377">
          <w:rPr>
            <w:rStyle w:val="Hyperlink"/>
          </w:rPr>
          <w:t>PLO</w:t>
        </w:r>
        <w:r w:rsidR="000D3CF9" w:rsidRPr="00EC6377">
          <w:rPr>
            <w:rStyle w:val="Hyperlink"/>
          </w:rPr>
          <w:t>s</w:t>
        </w:r>
      </w:hyperlink>
      <w:r w:rsidR="000D3CF9" w:rsidRPr="00EC6377">
        <w:rPr>
          <w:color w:val="000000" w:themeColor="text1"/>
        </w:rPr>
        <w:t>)</w:t>
      </w:r>
    </w:p>
    <w:p w14:paraId="21349B01" w14:textId="29B22CED" w:rsidR="009D358D" w:rsidRDefault="009D358D" w:rsidP="005A7BDD">
      <w:pPr>
        <w:autoSpaceDE w:val="0"/>
        <w:autoSpaceDN w:val="0"/>
        <w:adjustRightInd w:val="0"/>
        <w:contextualSpacing/>
        <w:rPr>
          <w:color w:val="000000" w:themeColor="text1"/>
          <w:sz w:val="20"/>
        </w:rPr>
      </w:pPr>
    </w:p>
    <w:p w14:paraId="7E237D73" w14:textId="77777777" w:rsidR="00EC6377" w:rsidRPr="00EC6377" w:rsidRDefault="00EC6377" w:rsidP="005A7BDD">
      <w:pPr>
        <w:autoSpaceDE w:val="0"/>
        <w:autoSpaceDN w:val="0"/>
        <w:adjustRightInd w:val="0"/>
        <w:contextualSpacing/>
        <w:rPr>
          <w:color w:val="000000" w:themeColor="text1"/>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42"/>
      </w:tblGrid>
      <w:tr w:rsidR="002643DF" w:rsidRPr="006970C8" w14:paraId="7CB36B58" w14:textId="77777777" w:rsidTr="00647589">
        <w:tc>
          <w:tcPr>
            <w:tcW w:w="9242" w:type="dxa"/>
          </w:tcPr>
          <w:p w14:paraId="69765BFA" w14:textId="2467FE8F" w:rsidR="002643DF" w:rsidRPr="006970C8" w:rsidRDefault="002643DF" w:rsidP="00AE1658">
            <w:pPr>
              <w:autoSpaceDE w:val="0"/>
              <w:autoSpaceDN w:val="0"/>
              <w:adjustRightInd w:val="0"/>
              <w:ind w:right="67"/>
              <w:rPr>
                <w:bCs/>
                <w:i/>
                <w:color w:val="000000" w:themeColor="text1"/>
              </w:rPr>
            </w:pPr>
            <w:bookmarkStart w:id="41" w:name="TWO_A_SIX"/>
            <w:r w:rsidRPr="006970C8">
              <w:rPr>
                <w:i/>
                <w:color w:val="000000" w:themeColor="text1"/>
                <w:u w:val="single"/>
              </w:rPr>
              <w:t>Standard II.A.6.</w:t>
            </w:r>
            <w:r w:rsidRPr="006970C8">
              <w:rPr>
                <w:i/>
                <w:color w:val="000000" w:themeColor="text1"/>
              </w:rPr>
              <w:t xml:space="preserve"> </w:t>
            </w:r>
            <w:bookmarkEnd w:id="41"/>
            <w:r w:rsidRPr="006970C8">
              <w:rPr>
                <w:bCs/>
                <w:i/>
                <w:color w:val="000000" w:themeColor="text1"/>
              </w:rPr>
              <w:t xml:space="preserve">The institution assures that students and prospective students receive </w:t>
            </w:r>
            <w:r w:rsidR="00AE1658">
              <w:rPr>
                <w:bCs/>
                <w:i/>
                <w:color w:val="000000" w:themeColor="text1"/>
              </w:rPr>
              <w:t>c</w:t>
            </w:r>
            <w:r w:rsidRPr="006970C8">
              <w:rPr>
                <w:bCs/>
                <w:i/>
                <w:color w:val="000000" w:themeColor="text1"/>
              </w:rPr>
              <w:t>lear and accurate information about educational courses and programs and transfer policies. The institution describes its degrees and certificates in terms of their purpose, content, course requirements, and expected student learning outcomes. In every class section, students receive a course syllabus that specifies learning objectives consistent with those in the institution’s officially approved course outline.</w:t>
            </w:r>
          </w:p>
        </w:tc>
      </w:tr>
    </w:tbl>
    <w:p w14:paraId="0A2A13E5" w14:textId="77777777" w:rsidR="002643DF" w:rsidRPr="006970C8" w:rsidRDefault="002643DF" w:rsidP="00CC0FB2">
      <w:pPr>
        <w:rPr>
          <w:color w:val="000000" w:themeColor="text1"/>
        </w:rPr>
      </w:pPr>
    </w:p>
    <w:p w14:paraId="0B49F4A9" w14:textId="77777777" w:rsidR="002643DF" w:rsidRPr="006970C8" w:rsidRDefault="002643DF" w:rsidP="00B04CEC">
      <w:pPr>
        <w:pStyle w:val="ListParagraph"/>
        <w:numPr>
          <w:ilvl w:val="0"/>
          <w:numId w:val="50"/>
        </w:numPr>
        <w:ind w:left="360"/>
        <w:rPr>
          <w:b/>
          <w:color w:val="000000" w:themeColor="text1"/>
        </w:rPr>
      </w:pPr>
      <w:r w:rsidRPr="006970C8">
        <w:rPr>
          <w:b/>
          <w:color w:val="000000" w:themeColor="text1"/>
        </w:rPr>
        <w:t>20</w:t>
      </w:r>
      <w:r w:rsidR="00647589" w:rsidRPr="006970C8">
        <w:rPr>
          <w:b/>
          <w:color w:val="000000" w:themeColor="text1"/>
        </w:rPr>
        <w:t>12 Actionable Improvement Plan</w:t>
      </w:r>
      <w:r w:rsidRPr="006970C8">
        <w:rPr>
          <w:b/>
          <w:color w:val="000000" w:themeColor="text1"/>
        </w:rPr>
        <w:t xml:space="preserve"> </w:t>
      </w:r>
    </w:p>
    <w:p w14:paraId="2F3BC146" w14:textId="77777777" w:rsidR="005A7BDD" w:rsidRPr="006970C8" w:rsidRDefault="005A7BDD" w:rsidP="00CC0FB2">
      <w:pPr>
        <w:rPr>
          <w:b/>
          <w:color w:val="000000" w:themeColor="text1"/>
        </w:rPr>
      </w:pPr>
    </w:p>
    <w:p w14:paraId="22727804" w14:textId="77777777" w:rsidR="00647589" w:rsidRPr="006970C8" w:rsidRDefault="00647589" w:rsidP="00647589">
      <w:pPr>
        <w:widowControl w:val="0"/>
        <w:autoSpaceDE w:val="0"/>
        <w:autoSpaceDN w:val="0"/>
        <w:adjustRightInd w:val="0"/>
        <w:rPr>
          <w:color w:val="000000" w:themeColor="text1"/>
        </w:rPr>
      </w:pPr>
      <w:r w:rsidRPr="006970C8">
        <w:rPr>
          <w:color w:val="000000" w:themeColor="text1"/>
        </w:rPr>
        <w:t xml:space="preserve">Chairs and lead faculty will add </w:t>
      </w:r>
      <w:r w:rsidR="00FB0B19" w:rsidRPr="006970C8">
        <w:rPr>
          <w:color w:val="000000" w:themeColor="text1"/>
        </w:rPr>
        <w:t>PLOs for all programs in Curricu</w:t>
      </w:r>
      <w:r w:rsidRPr="006970C8">
        <w:rPr>
          <w:color w:val="000000" w:themeColor="text1"/>
        </w:rPr>
        <w:t>NET, and these modifications will be approved by the Curriculum Committee, the Academic Senate, and the Board of Trustees in time to be included in the 2013-2014 General Catalog.</w:t>
      </w:r>
    </w:p>
    <w:p w14:paraId="1C730646" w14:textId="77777777" w:rsidR="00144EEA" w:rsidRPr="006970C8" w:rsidRDefault="00144EEA" w:rsidP="00144EEA">
      <w:pPr>
        <w:autoSpaceDE w:val="0"/>
        <w:autoSpaceDN w:val="0"/>
        <w:adjustRightInd w:val="0"/>
        <w:contextualSpacing/>
        <w:rPr>
          <w:b/>
          <w:color w:val="000000" w:themeColor="text1"/>
        </w:rPr>
      </w:pPr>
    </w:p>
    <w:p w14:paraId="03C47696" w14:textId="77777777" w:rsidR="005A7BDD" w:rsidRPr="006970C8" w:rsidRDefault="00D76AA4" w:rsidP="005A7BDD">
      <w:pPr>
        <w:autoSpaceDE w:val="0"/>
        <w:autoSpaceDN w:val="0"/>
        <w:adjustRightInd w:val="0"/>
        <w:contextualSpacing/>
        <w:rPr>
          <w:color w:val="000000" w:themeColor="text1"/>
        </w:rPr>
      </w:pPr>
      <w:r w:rsidRPr="006970C8">
        <w:rPr>
          <w:b/>
          <w:color w:val="000000" w:themeColor="text1"/>
        </w:rPr>
        <w:t>District Response:</w:t>
      </w:r>
    </w:p>
    <w:p w14:paraId="23061317" w14:textId="77777777" w:rsidR="005A7BDD" w:rsidRPr="006970C8" w:rsidRDefault="005A7BDD" w:rsidP="005A7BDD">
      <w:pPr>
        <w:autoSpaceDE w:val="0"/>
        <w:autoSpaceDN w:val="0"/>
        <w:adjustRightInd w:val="0"/>
        <w:contextualSpacing/>
        <w:rPr>
          <w:color w:val="000000" w:themeColor="text1"/>
        </w:rPr>
      </w:pPr>
    </w:p>
    <w:p w14:paraId="3B170E7B" w14:textId="52538AEE" w:rsidR="00C75D37" w:rsidRPr="00F169FE" w:rsidRDefault="00980BF3" w:rsidP="00C75D37">
      <w:pPr>
        <w:spacing w:after="240"/>
        <w:rPr>
          <w:color w:val="000000" w:themeColor="text1"/>
        </w:rPr>
      </w:pPr>
      <w:r w:rsidRPr="006970C8">
        <w:rPr>
          <w:color w:val="000000" w:themeColor="text1"/>
        </w:rPr>
        <w:t xml:space="preserve">As reported in the response to Actionable Improvement Plan 5, </w:t>
      </w:r>
      <w:r w:rsidR="00C75D37" w:rsidRPr="006970C8">
        <w:rPr>
          <w:color w:val="000000" w:themeColor="text1"/>
        </w:rPr>
        <w:t xml:space="preserve">during </w:t>
      </w:r>
      <w:r w:rsidR="00483D30" w:rsidRPr="006970C8">
        <w:rPr>
          <w:color w:val="000000" w:themeColor="text1"/>
        </w:rPr>
        <w:t>A</w:t>
      </w:r>
      <w:r w:rsidR="00C75D37" w:rsidRPr="006970C8">
        <w:rPr>
          <w:color w:val="000000" w:themeColor="text1"/>
        </w:rPr>
        <w:t xml:space="preserve">cademic </w:t>
      </w:r>
      <w:r w:rsidR="00483D30" w:rsidRPr="006970C8">
        <w:rPr>
          <w:color w:val="000000" w:themeColor="text1"/>
        </w:rPr>
        <w:t>Y</w:t>
      </w:r>
      <w:r w:rsidR="00C75D37" w:rsidRPr="006970C8">
        <w:rPr>
          <w:color w:val="000000" w:themeColor="text1"/>
        </w:rPr>
        <w:t>ear 2012-2013</w:t>
      </w:r>
      <w:r w:rsidR="00FB0B19" w:rsidRPr="006970C8">
        <w:rPr>
          <w:color w:val="000000" w:themeColor="text1"/>
        </w:rPr>
        <w:t>,</w:t>
      </w:r>
      <w:r w:rsidR="00C75D37" w:rsidRPr="006970C8">
        <w:rPr>
          <w:color w:val="000000" w:themeColor="text1"/>
        </w:rPr>
        <w:t xml:space="preserve"> </w:t>
      </w:r>
      <w:r w:rsidRPr="006970C8">
        <w:rPr>
          <w:color w:val="000000" w:themeColor="text1"/>
        </w:rPr>
        <w:t xml:space="preserve">all </w:t>
      </w:r>
      <w:r w:rsidR="00C75D37" w:rsidRPr="006970C8">
        <w:rPr>
          <w:color w:val="000000" w:themeColor="text1"/>
        </w:rPr>
        <w:t xml:space="preserve">PLOs </w:t>
      </w:r>
      <w:r w:rsidRPr="006970C8">
        <w:rPr>
          <w:color w:val="000000" w:themeColor="text1"/>
        </w:rPr>
        <w:t xml:space="preserve">were </w:t>
      </w:r>
      <w:r w:rsidR="00C75D37" w:rsidRPr="006970C8">
        <w:rPr>
          <w:color w:val="000000" w:themeColor="text1"/>
        </w:rPr>
        <w:t>processed</w:t>
      </w:r>
      <w:r w:rsidR="00FB0B19" w:rsidRPr="006970C8">
        <w:rPr>
          <w:color w:val="000000" w:themeColor="text1"/>
        </w:rPr>
        <w:t xml:space="preserve"> through Curricu</w:t>
      </w:r>
      <w:r w:rsidR="00C75D37" w:rsidRPr="006970C8">
        <w:rPr>
          <w:color w:val="000000" w:themeColor="text1"/>
        </w:rPr>
        <w:t>NET</w:t>
      </w:r>
      <w:r w:rsidRPr="006970C8">
        <w:rPr>
          <w:color w:val="000000" w:themeColor="text1"/>
        </w:rPr>
        <w:t xml:space="preserve"> and</w:t>
      </w:r>
      <w:r w:rsidR="00483D30" w:rsidRPr="006970C8">
        <w:rPr>
          <w:color w:val="000000" w:themeColor="text1"/>
        </w:rPr>
        <w:t>, effective 2013-2014,</w:t>
      </w:r>
      <w:r w:rsidRPr="006970C8">
        <w:rPr>
          <w:color w:val="000000" w:themeColor="text1"/>
        </w:rPr>
        <w:t xml:space="preserve"> </w:t>
      </w:r>
      <w:r w:rsidR="00483D30" w:rsidRPr="006970C8">
        <w:rPr>
          <w:color w:val="000000" w:themeColor="text1"/>
        </w:rPr>
        <w:t xml:space="preserve">included in </w:t>
      </w:r>
      <w:r w:rsidR="00C75D37" w:rsidRPr="006970C8">
        <w:rPr>
          <w:color w:val="000000" w:themeColor="text1"/>
        </w:rPr>
        <w:t xml:space="preserve">the </w:t>
      </w:r>
      <w:r w:rsidRPr="006970C8">
        <w:rPr>
          <w:color w:val="000000" w:themeColor="text1"/>
        </w:rPr>
        <w:t>General C</w:t>
      </w:r>
      <w:r w:rsidR="00C75D37" w:rsidRPr="006970C8">
        <w:rPr>
          <w:color w:val="000000" w:themeColor="text1"/>
        </w:rPr>
        <w:t>atalog.</w:t>
      </w:r>
      <w:r w:rsidR="00BA0A6C" w:rsidRPr="006970C8">
        <w:rPr>
          <w:color w:val="000000" w:themeColor="text1"/>
        </w:rPr>
        <w:t xml:space="preserve"> </w:t>
      </w:r>
    </w:p>
    <w:p w14:paraId="265F39C0" w14:textId="6565283B" w:rsidR="0073471D" w:rsidRDefault="00980BF3" w:rsidP="00980BF3">
      <w:pPr>
        <w:autoSpaceDE w:val="0"/>
        <w:autoSpaceDN w:val="0"/>
        <w:adjustRightInd w:val="0"/>
        <w:contextualSpacing/>
        <w:rPr>
          <w:color w:val="000000" w:themeColor="text1"/>
        </w:rPr>
        <w:sectPr w:rsidR="0073471D" w:rsidSect="0073471D">
          <w:endnotePr>
            <w:numFmt w:val="decimal"/>
            <w:numRestart w:val="eachSect"/>
          </w:endnotePr>
          <w:type w:val="continuous"/>
          <w:pgSz w:w="12240" w:h="15840" w:code="1"/>
          <w:pgMar w:top="1440" w:right="1440" w:bottom="1440" w:left="1440" w:header="720" w:footer="720" w:gutter="0"/>
          <w:cols w:space="720"/>
          <w:docGrid w:linePitch="360"/>
        </w:sectPr>
      </w:pPr>
      <w:r w:rsidRPr="00EC6377">
        <w:rPr>
          <w:color w:val="000000" w:themeColor="text1"/>
        </w:rPr>
        <w:t xml:space="preserve">During 2013-2014 </w:t>
      </w:r>
      <w:r w:rsidR="00494996" w:rsidRPr="00EC6377">
        <w:rPr>
          <w:color w:val="000000" w:themeColor="text1"/>
        </w:rPr>
        <w:t xml:space="preserve">the new </w:t>
      </w:r>
      <w:r w:rsidRPr="00EC6377">
        <w:rPr>
          <w:color w:val="000000" w:themeColor="text1"/>
        </w:rPr>
        <w:t xml:space="preserve">syllabus template was approved by the Academic Senate. Faculty were given the option </w:t>
      </w:r>
      <w:r w:rsidR="00C5070C" w:rsidRPr="00EC6377">
        <w:rPr>
          <w:color w:val="000000" w:themeColor="text1"/>
        </w:rPr>
        <w:t xml:space="preserve">of using </w:t>
      </w:r>
      <w:r w:rsidRPr="00EC6377">
        <w:rPr>
          <w:color w:val="000000" w:themeColor="text1"/>
        </w:rPr>
        <w:t xml:space="preserve">the new template in fall 2014, but were required to </w:t>
      </w:r>
      <w:r w:rsidR="00F900C0" w:rsidRPr="00EC6377">
        <w:rPr>
          <w:color w:val="000000" w:themeColor="text1"/>
        </w:rPr>
        <w:t xml:space="preserve">use </w:t>
      </w:r>
      <w:r w:rsidRPr="00EC6377">
        <w:rPr>
          <w:color w:val="000000" w:themeColor="text1"/>
        </w:rPr>
        <w:t xml:space="preserve">it effective </w:t>
      </w:r>
      <w:r w:rsidR="00494996" w:rsidRPr="00EC6377">
        <w:rPr>
          <w:color w:val="000000" w:themeColor="text1"/>
        </w:rPr>
        <w:t>s</w:t>
      </w:r>
      <w:r w:rsidRPr="00EC6377">
        <w:rPr>
          <w:color w:val="000000" w:themeColor="text1"/>
        </w:rPr>
        <w:t>pring 2015. Page one of the syllabus template includes a designated space for student learning outcomes</w:t>
      </w:r>
      <w:r w:rsidR="00C5070C" w:rsidRPr="00EC6377">
        <w:rPr>
          <w:color w:val="000000" w:themeColor="text1"/>
        </w:rPr>
        <w:t>,</w:t>
      </w:r>
      <w:r w:rsidRPr="00EC6377">
        <w:rPr>
          <w:color w:val="000000" w:themeColor="text1"/>
        </w:rPr>
        <w:t xml:space="preserve"> as well as a space for course </w:t>
      </w:r>
      <w:r w:rsidR="00F900C0" w:rsidRPr="00EC6377">
        <w:rPr>
          <w:color w:val="000000" w:themeColor="text1"/>
        </w:rPr>
        <w:t xml:space="preserve">specific </w:t>
      </w:r>
      <w:r w:rsidRPr="00EC6377">
        <w:rPr>
          <w:color w:val="000000" w:themeColor="text1"/>
        </w:rPr>
        <w:t xml:space="preserve">objectives. </w:t>
      </w:r>
      <w:r w:rsidR="00D9346F" w:rsidRPr="00EC6377">
        <w:rPr>
          <w:color w:val="000000" w:themeColor="text1"/>
        </w:rPr>
        <w:t>(</w:t>
      </w:r>
      <w:hyperlink r:id="rId144" w:history="1">
        <w:r w:rsidR="002A4DAA" w:rsidRPr="00EC6377">
          <w:rPr>
            <w:rStyle w:val="Hyperlink"/>
          </w:rPr>
          <w:t>Plan 6.01 Syllabus Template</w:t>
        </w:r>
      </w:hyperlink>
      <w:r w:rsidR="00AA40F0" w:rsidRPr="00EC6377">
        <w:rPr>
          <w:color w:val="000000" w:themeColor="text1"/>
        </w:rPr>
        <w:t>)</w:t>
      </w:r>
      <w:r w:rsidR="00D9346F" w:rsidRPr="00EC6377">
        <w:rPr>
          <w:color w:val="000000" w:themeColor="text1"/>
        </w:rPr>
        <w:t xml:space="preserve"> </w:t>
      </w:r>
      <w:r w:rsidRPr="00EC6377">
        <w:rPr>
          <w:color w:val="000000" w:themeColor="text1"/>
        </w:rPr>
        <w:t xml:space="preserve">All faculty are required to upload </w:t>
      </w:r>
      <w:r w:rsidR="00C5070C" w:rsidRPr="00EC6377">
        <w:rPr>
          <w:color w:val="000000" w:themeColor="text1"/>
        </w:rPr>
        <w:t xml:space="preserve">syllabi </w:t>
      </w:r>
      <w:r w:rsidRPr="00EC6377">
        <w:rPr>
          <w:color w:val="000000" w:themeColor="text1"/>
        </w:rPr>
        <w:t xml:space="preserve">to a syllabus repository created on </w:t>
      </w:r>
      <w:r w:rsidR="008D1E5B" w:rsidRPr="00EC6377">
        <w:rPr>
          <w:color w:val="000000" w:themeColor="text1"/>
        </w:rPr>
        <w:t>the college</w:t>
      </w:r>
      <w:r w:rsidRPr="00EC6377">
        <w:rPr>
          <w:color w:val="000000" w:themeColor="text1"/>
        </w:rPr>
        <w:t xml:space="preserve"> website</w:t>
      </w:r>
      <w:r w:rsidR="00444316" w:rsidRPr="00EC6377">
        <w:rPr>
          <w:color w:val="000000" w:themeColor="text1"/>
        </w:rPr>
        <w:t xml:space="preserve">, </w:t>
      </w:r>
      <w:hyperlink r:id="rId145" w:history="1">
        <w:r w:rsidR="007B6670" w:rsidRPr="00EC6377">
          <w:rPr>
            <w:rStyle w:val="Hyperlink"/>
          </w:rPr>
          <w:t>https://syllabi.imperial.edu/</w:t>
        </w:r>
      </w:hyperlink>
      <w:r w:rsidR="00444316" w:rsidRPr="00EC6377">
        <w:rPr>
          <w:rStyle w:val="Hyperlink"/>
        </w:rPr>
        <w:t>,</w:t>
      </w:r>
      <w:r w:rsidRPr="00EC6377">
        <w:rPr>
          <w:color w:val="000000" w:themeColor="text1"/>
        </w:rPr>
        <w:t xml:space="preserve"> for easy access by students and faculty</w:t>
      </w:r>
      <w:r w:rsidR="00444316" w:rsidRPr="00EC6377">
        <w:rPr>
          <w:color w:val="000000" w:themeColor="text1"/>
        </w:rPr>
        <w:t>.</w:t>
      </w:r>
      <w:r w:rsidRPr="00EC6377">
        <w:rPr>
          <w:color w:val="000000" w:themeColor="text1"/>
        </w:rPr>
        <w:t xml:space="preserve"> (</w:t>
      </w:r>
      <w:hyperlink r:id="rId146" w:history="1">
        <w:r w:rsidR="002A4DAA" w:rsidRPr="00EC6377">
          <w:rPr>
            <w:rStyle w:val="Hyperlink"/>
          </w:rPr>
          <w:t>Plan 6.02 Sample Course Syllabus</w:t>
        </w:r>
      </w:hyperlink>
      <w:r w:rsidRPr="00EC6377">
        <w:rPr>
          <w:color w:val="000000" w:themeColor="text1"/>
        </w:rPr>
        <w:t>) In addition, those using the online course management system may elect to attach the syllabus to their course shell.</w:t>
      </w:r>
      <w:r w:rsidRPr="006970C8">
        <w:rPr>
          <w:color w:val="000000" w:themeColor="text1"/>
        </w:rPr>
        <w:t xml:space="preserve"> </w:t>
      </w:r>
    </w:p>
    <w:p w14:paraId="7E935634" w14:textId="442DA6A7" w:rsidR="00980BF3" w:rsidRDefault="00980BF3" w:rsidP="00980BF3">
      <w:pPr>
        <w:autoSpaceDE w:val="0"/>
        <w:autoSpaceDN w:val="0"/>
        <w:adjustRightInd w:val="0"/>
        <w:contextualSpacing/>
        <w:rPr>
          <w:color w:val="000000" w:themeColor="text1"/>
          <w:sz w:val="20"/>
        </w:rPr>
      </w:pPr>
    </w:p>
    <w:p w14:paraId="2DC9DE63" w14:textId="77777777" w:rsidR="00EC6377" w:rsidRPr="00EC6377" w:rsidRDefault="00EC6377" w:rsidP="00980BF3">
      <w:pPr>
        <w:autoSpaceDE w:val="0"/>
        <w:autoSpaceDN w:val="0"/>
        <w:adjustRightInd w:val="0"/>
        <w:contextualSpacing/>
        <w:rPr>
          <w:color w:val="000000" w:themeColor="text1"/>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42"/>
      </w:tblGrid>
      <w:tr w:rsidR="002643DF" w:rsidRPr="006970C8" w14:paraId="3344DDA8" w14:textId="77777777" w:rsidTr="00165215">
        <w:tc>
          <w:tcPr>
            <w:tcW w:w="9242" w:type="dxa"/>
          </w:tcPr>
          <w:p w14:paraId="57C4C84C" w14:textId="3AE8D473" w:rsidR="002643DF" w:rsidRPr="006970C8" w:rsidRDefault="00980BF3" w:rsidP="00115891">
            <w:pPr>
              <w:autoSpaceDE w:val="0"/>
              <w:autoSpaceDN w:val="0"/>
              <w:adjustRightInd w:val="0"/>
              <w:ind w:right="252"/>
              <w:rPr>
                <w:bCs/>
                <w:i/>
                <w:color w:val="000000" w:themeColor="text1"/>
              </w:rPr>
            </w:pPr>
            <w:r w:rsidRPr="006970C8">
              <w:rPr>
                <w:color w:val="000000" w:themeColor="text1"/>
              </w:rPr>
              <w:t xml:space="preserve"> </w:t>
            </w:r>
            <w:bookmarkStart w:id="42" w:name="TWO_A_SIX_c"/>
            <w:r w:rsidR="002643DF" w:rsidRPr="006970C8">
              <w:rPr>
                <w:i/>
                <w:color w:val="000000" w:themeColor="text1"/>
                <w:u w:val="single"/>
              </w:rPr>
              <w:t>Standard II.A.6.c.</w:t>
            </w:r>
            <w:r w:rsidR="002643DF" w:rsidRPr="006970C8">
              <w:rPr>
                <w:i/>
                <w:color w:val="000000" w:themeColor="text1"/>
              </w:rPr>
              <w:t xml:space="preserve"> </w:t>
            </w:r>
            <w:bookmarkEnd w:id="42"/>
            <w:r w:rsidR="002643DF" w:rsidRPr="006970C8">
              <w:rPr>
                <w:bCs/>
                <w:i/>
                <w:color w:val="000000" w:themeColor="text1"/>
              </w:rPr>
              <w:t>The institution presents itself clearly, accurately, and consistently to prospective and current students, the public, and its personnel through its catalogs, statements, and publications, including those presented in electronic formats. It regularly reviews institutional policies and procedures regarding publications to assure integrity in all representations about its mission, programs, and services.</w:t>
            </w:r>
          </w:p>
        </w:tc>
      </w:tr>
    </w:tbl>
    <w:p w14:paraId="73F84BE5" w14:textId="77777777" w:rsidR="002643DF" w:rsidRPr="006970C8" w:rsidRDefault="002643DF" w:rsidP="00B04CEC">
      <w:pPr>
        <w:ind w:left="90"/>
        <w:rPr>
          <w:color w:val="000000" w:themeColor="text1"/>
        </w:rPr>
      </w:pPr>
    </w:p>
    <w:p w14:paraId="1784968A" w14:textId="77777777" w:rsidR="002643DF" w:rsidRPr="006970C8" w:rsidRDefault="005A7BDD" w:rsidP="00CC0FB2">
      <w:pPr>
        <w:rPr>
          <w:b/>
          <w:color w:val="000000" w:themeColor="text1"/>
        </w:rPr>
      </w:pPr>
      <w:r w:rsidRPr="006970C8">
        <w:rPr>
          <w:b/>
          <w:color w:val="000000" w:themeColor="text1"/>
        </w:rPr>
        <w:t>7.</w:t>
      </w:r>
      <w:r w:rsidR="00BA0A6C" w:rsidRPr="006970C8">
        <w:rPr>
          <w:b/>
          <w:color w:val="000000" w:themeColor="text1"/>
        </w:rPr>
        <w:t xml:space="preserve"> </w:t>
      </w:r>
      <w:r w:rsidR="002643DF" w:rsidRPr="006970C8">
        <w:rPr>
          <w:b/>
          <w:color w:val="000000" w:themeColor="text1"/>
        </w:rPr>
        <w:t>20</w:t>
      </w:r>
      <w:r w:rsidR="00165215" w:rsidRPr="006970C8">
        <w:rPr>
          <w:b/>
          <w:color w:val="000000" w:themeColor="text1"/>
        </w:rPr>
        <w:t>12 Actionable Improvement Plan</w:t>
      </w:r>
    </w:p>
    <w:p w14:paraId="548FF9D5" w14:textId="77777777" w:rsidR="005A7BDD" w:rsidRPr="006970C8" w:rsidRDefault="005A7BDD" w:rsidP="00CC0FB2">
      <w:pPr>
        <w:rPr>
          <w:b/>
          <w:color w:val="000000" w:themeColor="text1"/>
        </w:rPr>
      </w:pPr>
    </w:p>
    <w:p w14:paraId="32704815" w14:textId="4D7B3AE2" w:rsidR="002643DF" w:rsidRPr="006970C8" w:rsidRDefault="00165215" w:rsidP="00CC0FB2">
      <w:pPr>
        <w:rPr>
          <w:color w:val="000000" w:themeColor="text1"/>
        </w:rPr>
      </w:pPr>
      <w:r w:rsidRPr="006970C8">
        <w:rPr>
          <w:iCs/>
          <w:color w:val="000000" w:themeColor="text1"/>
        </w:rPr>
        <w:t xml:space="preserve">The Vice President for Information Technology will work through the Technology Planning Committee to continue to update </w:t>
      </w:r>
      <w:r w:rsidR="008D1E5B">
        <w:rPr>
          <w:iCs/>
          <w:color w:val="000000" w:themeColor="text1"/>
        </w:rPr>
        <w:t>the college</w:t>
      </w:r>
      <w:r w:rsidRPr="006970C8">
        <w:rPr>
          <w:iCs/>
          <w:color w:val="000000" w:themeColor="text1"/>
        </w:rPr>
        <w:t xml:space="preserve"> website and to clarify roles and procedures for updating and maintaining the site.</w:t>
      </w:r>
      <w:r w:rsidR="00BA0A6C" w:rsidRPr="006970C8">
        <w:rPr>
          <w:iCs/>
          <w:color w:val="000000" w:themeColor="text1"/>
        </w:rPr>
        <w:t xml:space="preserve"> </w:t>
      </w:r>
      <w:r w:rsidRPr="006970C8">
        <w:rPr>
          <w:iCs/>
          <w:color w:val="000000" w:themeColor="text1"/>
        </w:rPr>
        <w:t>The Marketing Committee’s role and membership will be discussed and revised by the end of the 2012-2013 academic year.</w:t>
      </w:r>
    </w:p>
    <w:p w14:paraId="188A1018" w14:textId="77777777" w:rsidR="00165215" w:rsidRPr="006970C8" w:rsidRDefault="00165215" w:rsidP="00CC0FB2">
      <w:pPr>
        <w:rPr>
          <w:b/>
          <w:color w:val="000000" w:themeColor="text1"/>
        </w:rPr>
      </w:pPr>
    </w:p>
    <w:p w14:paraId="0398209F" w14:textId="77777777" w:rsidR="00BA0F0C" w:rsidRPr="006970C8" w:rsidRDefault="00D76AA4" w:rsidP="007D5A60">
      <w:pPr>
        <w:autoSpaceDE w:val="0"/>
        <w:autoSpaceDN w:val="0"/>
        <w:adjustRightInd w:val="0"/>
        <w:contextualSpacing/>
        <w:rPr>
          <w:color w:val="000000" w:themeColor="text1"/>
        </w:rPr>
      </w:pPr>
      <w:r w:rsidRPr="006970C8">
        <w:rPr>
          <w:b/>
          <w:color w:val="000000" w:themeColor="text1"/>
        </w:rPr>
        <w:t>District Response:</w:t>
      </w:r>
    </w:p>
    <w:p w14:paraId="7E281434" w14:textId="77777777" w:rsidR="007D5A60" w:rsidRPr="006970C8" w:rsidRDefault="007D5A60" w:rsidP="007D5A60">
      <w:pPr>
        <w:autoSpaceDE w:val="0"/>
        <w:autoSpaceDN w:val="0"/>
        <w:adjustRightInd w:val="0"/>
        <w:contextualSpacing/>
        <w:rPr>
          <w:color w:val="000000" w:themeColor="text1"/>
        </w:rPr>
      </w:pPr>
    </w:p>
    <w:p w14:paraId="629C01AE" w14:textId="0B8ED209" w:rsidR="001F4EDB" w:rsidRPr="006970C8" w:rsidRDefault="008D1E5B" w:rsidP="001F4EDB">
      <w:pPr>
        <w:autoSpaceDE w:val="0"/>
        <w:autoSpaceDN w:val="0"/>
        <w:adjustRightInd w:val="0"/>
        <w:contextualSpacing/>
      </w:pPr>
      <w:r>
        <w:t>The college</w:t>
      </w:r>
      <w:r w:rsidR="001F4EDB" w:rsidRPr="006970C8">
        <w:t xml:space="preserve"> website currently has 5,394 documents within the document management system, 3,336 of those documents </w:t>
      </w:r>
      <w:r w:rsidR="00363877" w:rsidRPr="006970C8">
        <w:t xml:space="preserve">having been </w:t>
      </w:r>
      <w:r w:rsidR="001F4EDB" w:rsidRPr="006970C8">
        <w:t>added after July 1, 2012. Over the last few years</w:t>
      </w:r>
      <w:r w:rsidR="00363877" w:rsidRPr="006970C8">
        <w:t>,</w:t>
      </w:r>
      <w:r w:rsidR="001F4EDB" w:rsidRPr="006970C8">
        <w:t xml:space="preserve"> there have been over 9,200 updates to website pages and over 1,000 pages added.</w:t>
      </w:r>
    </w:p>
    <w:p w14:paraId="15F9548B" w14:textId="77777777" w:rsidR="001F4EDB" w:rsidRPr="006970C8" w:rsidRDefault="001F4EDB" w:rsidP="007D5A60">
      <w:pPr>
        <w:autoSpaceDE w:val="0"/>
        <w:autoSpaceDN w:val="0"/>
        <w:adjustRightInd w:val="0"/>
        <w:contextualSpacing/>
      </w:pPr>
    </w:p>
    <w:p w14:paraId="192D144B" w14:textId="398BB44A" w:rsidR="007D5A60" w:rsidRPr="006970C8" w:rsidRDefault="001F4EDB" w:rsidP="007D5A60">
      <w:pPr>
        <w:autoSpaceDE w:val="0"/>
        <w:autoSpaceDN w:val="0"/>
        <w:adjustRightInd w:val="0"/>
        <w:contextualSpacing/>
      </w:pPr>
      <w:r w:rsidRPr="006970C8">
        <w:t xml:space="preserve">Since the 2013 visit, </w:t>
      </w:r>
      <w:r w:rsidR="008D1E5B">
        <w:t>the college</w:t>
      </w:r>
      <w:r w:rsidRPr="006970C8">
        <w:t xml:space="preserve"> </w:t>
      </w:r>
      <w:r w:rsidR="003E7157" w:rsidRPr="006970C8">
        <w:t xml:space="preserve">established procedures </w:t>
      </w:r>
      <w:r w:rsidR="007D5A60" w:rsidRPr="006970C8">
        <w:t xml:space="preserve">for each division to maintain </w:t>
      </w:r>
      <w:r w:rsidR="00FB0B19" w:rsidRPr="006970C8">
        <w:t>its</w:t>
      </w:r>
      <w:r w:rsidR="007D5A60" w:rsidRPr="006970C8">
        <w:t xml:space="preserve"> </w:t>
      </w:r>
      <w:r w:rsidR="003E7157" w:rsidRPr="006970C8">
        <w:t xml:space="preserve">section </w:t>
      </w:r>
      <w:r w:rsidR="007D5A60" w:rsidRPr="006970C8">
        <w:t>of the website.</w:t>
      </w:r>
      <w:r w:rsidR="00BA0A6C" w:rsidRPr="006970C8">
        <w:t xml:space="preserve"> </w:t>
      </w:r>
      <w:r w:rsidR="003756C9" w:rsidRPr="006970C8">
        <w:t>T</w:t>
      </w:r>
      <w:r w:rsidR="00FB0B19" w:rsidRPr="006970C8">
        <w:t>he On</w:t>
      </w:r>
      <w:r w:rsidR="007D5A60" w:rsidRPr="006970C8">
        <w:t>line Services Architect work</w:t>
      </w:r>
      <w:r w:rsidR="00310A0D" w:rsidRPr="006970C8">
        <w:t>ed</w:t>
      </w:r>
      <w:r w:rsidR="007D5A60" w:rsidRPr="006970C8">
        <w:t xml:space="preserve"> with each division to determine the best way to maintain the data and determine who would be responsible for ongoing maintenance of the data.</w:t>
      </w:r>
      <w:r w:rsidR="00BA0A6C" w:rsidRPr="006970C8">
        <w:t xml:space="preserve"> </w:t>
      </w:r>
      <w:r w:rsidR="005360AF" w:rsidRPr="006970C8">
        <w:t xml:space="preserve">The Technology Planning Committee </w:t>
      </w:r>
      <w:r w:rsidR="007D5A60" w:rsidRPr="006970C8">
        <w:t xml:space="preserve">is in the process </w:t>
      </w:r>
      <w:r w:rsidR="003756C9" w:rsidRPr="006970C8">
        <w:t xml:space="preserve">of </w:t>
      </w:r>
      <w:r w:rsidR="007D5A60" w:rsidRPr="006970C8">
        <w:t>reevaluat</w:t>
      </w:r>
      <w:r w:rsidR="005360AF" w:rsidRPr="006970C8">
        <w:t xml:space="preserve">ing the procedures and the committee’s proposal </w:t>
      </w:r>
      <w:r w:rsidR="00444316">
        <w:t xml:space="preserve">will be </w:t>
      </w:r>
      <w:r w:rsidR="005360AF" w:rsidRPr="006970C8">
        <w:t>vett</w:t>
      </w:r>
      <w:r w:rsidR="007D5A60" w:rsidRPr="006970C8">
        <w:t>ed through participatory governance.</w:t>
      </w:r>
      <w:r w:rsidR="003E7157" w:rsidRPr="006970C8">
        <w:t xml:space="preserve"> The detailed website update procedures are found on </w:t>
      </w:r>
      <w:r w:rsidR="008D1E5B">
        <w:t>the college</w:t>
      </w:r>
      <w:r w:rsidR="008E7E1F" w:rsidRPr="006970C8">
        <w:t xml:space="preserve"> </w:t>
      </w:r>
      <w:r w:rsidR="003E7157" w:rsidRPr="006970C8">
        <w:t xml:space="preserve">website at </w:t>
      </w:r>
      <w:hyperlink r:id="rId147" w:history="1">
        <w:r w:rsidR="00B074C3" w:rsidRPr="00444316">
          <w:rPr>
            <w:rStyle w:val="Hyperlink"/>
          </w:rPr>
          <w:t>http://www.imperial.edu/faculty-and-staff/information-technology/website-update-procedures/</w:t>
        </w:r>
      </w:hyperlink>
      <w:r w:rsidR="003E7157" w:rsidRPr="00444316">
        <w:t>.</w:t>
      </w:r>
    </w:p>
    <w:p w14:paraId="717032C5" w14:textId="77777777" w:rsidR="007D5A60" w:rsidRPr="006970C8" w:rsidRDefault="007D5A60" w:rsidP="007D5A60">
      <w:pPr>
        <w:autoSpaceDE w:val="0"/>
        <w:autoSpaceDN w:val="0"/>
        <w:adjustRightInd w:val="0"/>
        <w:contextualSpacing/>
        <w:rPr>
          <w:b/>
          <w:color w:val="000000" w:themeColor="text1"/>
        </w:rPr>
      </w:pPr>
    </w:p>
    <w:p w14:paraId="7858B23D" w14:textId="77777777" w:rsidR="00310A0D" w:rsidRPr="006970C8" w:rsidRDefault="007D5A60" w:rsidP="00310A0D">
      <w:pPr>
        <w:autoSpaceDE w:val="0"/>
        <w:autoSpaceDN w:val="0"/>
        <w:adjustRightInd w:val="0"/>
        <w:contextualSpacing/>
      </w:pPr>
      <w:r w:rsidRPr="006970C8">
        <w:rPr>
          <w:color w:val="000000" w:themeColor="text1"/>
        </w:rPr>
        <w:t xml:space="preserve">The Marketing Committee was re-established in March 2013 </w:t>
      </w:r>
      <w:r w:rsidR="003756C9" w:rsidRPr="006970C8">
        <w:rPr>
          <w:color w:val="000000" w:themeColor="text1"/>
        </w:rPr>
        <w:t xml:space="preserve">and is composed of </w:t>
      </w:r>
      <w:r w:rsidRPr="006970C8">
        <w:rPr>
          <w:color w:val="000000" w:themeColor="text1"/>
        </w:rPr>
        <w:t>members from the appropriate representative groups on campus.</w:t>
      </w:r>
      <w:r w:rsidR="00BA0A6C" w:rsidRPr="006970C8">
        <w:rPr>
          <w:color w:val="000000" w:themeColor="text1"/>
        </w:rPr>
        <w:t xml:space="preserve"> </w:t>
      </w:r>
      <w:r w:rsidR="00310A0D" w:rsidRPr="006970C8">
        <w:rPr>
          <w:bCs/>
        </w:rPr>
        <w:t xml:space="preserve">The composition of the Marketing Committee includes the </w:t>
      </w:r>
      <w:r w:rsidR="00310A0D" w:rsidRPr="006970C8">
        <w:t xml:space="preserve">Public Information Officer (PIO) </w:t>
      </w:r>
      <w:r w:rsidR="005360AF" w:rsidRPr="006970C8">
        <w:t xml:space="preserve">along </w:t>
      </w:r>
      <w:r w:rsidR="00310A0D" w:rsidRPr="006970C8">
        <w:t>with the following campus representatives:</w:t>
      </w:r>
    </w:p>
    <w:p w14:paraId="7DBAC5F8" w14:textId="77777777" w:rsidR="00310A0D" w:rsidRPr="006970C8" w:rsidRDefault="00310A0D" w:rsidP="00310A0D">
      <w:pPr>
        <w:autoSpaceDE w:val="0"/>
        <w:autoSpaceDN w:val="0"/>
        <w:adjustRightInd w:val="0"/>
        <w:contextualSpacing/>
      </w:pPr>
    </w:p>
    <w:p w14:paraId="0149A605" w14:textId="77777777" w:rsidR="00310A0D" w:rsidRPr="006970C8" w:rsidRDefault="00310A0D" w:rsidP="00310A0D">
      <w:pPr>
        <w:ind w:left="1440"/>
      </w:pPr>
      <w:r w:rsidRPr="006970C8">
        <w:t xml:space="preserve">1 – Admin representatives </w:t>
      </w:r>
    </w:p>
    <w:p w14:paraId="0172C917" w14:textId="77777777" w:rsidR="00310A0D" w:rsidRPr="006970C8" w:rsidRDefault="00310A0D" w:rsidP="00310A0D">
      <w:pPr>
        <w:ind w:left="1440"/>
      </w:pPr>
      <w:r w:rsidRPr="006970C8">
        <w:t>3 – CMCA representatives</w:t>
      </w:r>
    </w:p>
    <w:p w14:paraId="2B991E79" w14:textId="77777777" w:rsidR="00310A0D" w:rsidRPr="006970C8" w:rsidRDefault="00310A0D" w:rsidP="00310A0D">
      <w:pPr>
        <w:ind w:left="1440"/>
      </w:pPr>
      <w:r w:rsidRPr="006970C8">
        <w:t>3 – Faculty representatives</w:t>
      </w:r>
    </w:p>
    <w:p w14:paraId="2C32BFE4" w14:textId="77777777" w:rsidR="00310A0D" w:rsidRPr="006970C8" w:rsidRDefault="00310A0D" w:rsidP="00310A0D">
      <w:pPr>
        <w:ind w:left="1440"/>
      </w:pPr>
      <w:r w:rsidRPr="006970C8">
        <w:t>3 – Classified representatives</w:t>
      </w:r>
    </w:p>
    <w:p w14:paraId="31F8544D" w14:textId="77777777" w:rsidR="00310A0D" w:rsidRPr="006970C8" w:rsidRDefault="00310A0D" w:rsidP="00310A0D">
      <w:pPr>
        <w:autoSpaceDE w:val="0"/>
        <w:autoSpaceDN w:val="0"/>
        <w:adjustRightInd w:val="0"/>
        <w:ind w:left="1440"/>
        <w:contextualSpacing/>
      </w:pPr>
      <w:r w:rsidRPr="006970C8">
        <w:t>Ex-officio: Peggy Dale, Public Relations consultant</w:t>
      </w:r>
    </w:p>
    <w:p w14:paraId="1EC6CE3A" w14:textId="77777777" w:rsidR="00310A0D" w:rsidRPr="006970C8" w:rsidRDefault="00310A0D" w:rsidP="00310A0D">
      <w:pPr>
        <w:autoSpaceDE w:val="0"/>
        <w:autoSpaceDN w:val="0"/>
        <w:adjustRightInd w:val="0"/>
        <w:ind w:left="1440"/>
        <w:contextualSpacing/>
        <w:rPr>
          <w:color w:val="000000" w:themeColor="text1"/>
        </w:rPr>
      </w:pPr>
    </w:p>
    <w:p w14:paraId="4BE24466" w14:textId="77777777" w:rsidR="00310A0D" w:rsidRPr="00EC6377" w:rsidRDefault="007D5A60" w:rsidP="007D5A60">
      <w:pPr>
        <w:rPr>
          <w:color w:val="000000" w:themeColor="text1"/>
        </w:rPr>
      </w:pPr>
      <w:r w:rsidRPr="00EC6377">
        <w:rPr>
          <w:color w:val="000000" w:themeColor="text1"/>
        </w:rPr>
        <w:t>Since</w:t>
      </w:r>
      <w:r w:rsidR="002C34A4" w:rsidRPr="00EC6377">
        <w:rPr>
          <w:color w:val="000000" w:themeColor="text1"/>
        </w:rPr>
        <w:t xml:space="preserve"> </w:t>
      </w:r>
      <w:r w:rsidR="0027246A" w:rsidRPr="00EC6377">
        <w:rPr>
          <w:color w:val="000000" w:themeColor="text1"/>
        </w:rPr>
        <w:t>it was established</w:t>
      </w:r>
      <w:r w:rsidRPr="00EC6377">
        <w:rPr>
          <w:color w:val="000000" w:themeColor="text1"/>
        </w:rPr>
        <w:t xml:space="preserve">, </w:t>
      </w:r>
      <w:r w:rsidR="00310A0D" w:rsidRPr="00EC6377">
        <w:rPr>
          <w:color w:val="000000" w:themeColor="text1"/>
        </w:rPr>
        <w:t xml:space="preserve">the Marketing Committee </w:t>
      </w:r>
      <w:r w:rsidRPr="00EC6377">
        <w:rPr>
          <w:color w:val="000000" w:themeColor="text1"/>
        </w:rPr>
        <w:t>has held regular meetings and made progress on its mission.</w:t>
      </w:r>
      <w:r w:rsidR="00BA0A6C" w:rsidRPr="00EC6377">
        <w:rPr>
          <w:color w:val="000000" w:themeColor="text1"/>
        </w:rPr>
        <w:t xml:space="preserve"> </w:t>
      </w:r>
      <w:r w:rsidR="00310A0D" w:rsidRPr="00EC6377">
        <w:rPr>
          <w:color w:val="000000" w:themeColor="text1"/>
        </w:rPr>
        <w:t xml:space="preserve">Activities </w:t>
      </w:r>
      <w:r w:rsidR="002C34A4" w:rsidRPr="00EC6377">
        <w:rPr>
          <w:color w:val="000000" w:themeColor="text1"/>
        </w:rPr>
        <w:t xml:space="preserve">that </w:t>
      </w:r>
      <w:r w:rsidR="00310A0D" w:rsidRPr="00EC6377">
        <w:rPr>
          <w:color w:val="000000" w:themeColor="text1"/>
        </w:rPr>
        <w:t>highlight the committee’s efforts include:</w:t>
      </w:r>
    </w:p>
    <w:p w14:paraId="4266DD86" w14:textId="77777777" w:rsidR="00310A0D" w:rsidRPr="00EC6377" w:rsidRDefault="00310A0D" w:rsidP="007D5A60">
      <w:pPr>
        <w:rPr>
          <w:color w:val="000000" w:themeColor="text1"/>
        </w:rPr>
      </w:pPr>
    </w:p>
    <w:p w14:paraId="7F4D4560" w14:textId="77777777" w:rsidR="00310A0D" w:rsidRPr="00EC6377" w:rsidRDefault="007D5A60" w:rsidP="00310A0D">
      <w:pPr>
        <w:pStyle w:val="ListParagraph"/>
        <w:numPr>
          <w:ilvl w:val="0"/>
          <w:numId w:val="51"/>
        </w:numPr>
        <w:rPr>
          <w:color w:val="000000" w:themeColor="text1"/>
        </w:rPr>
      </w:pPr>
      <w:r w:rsidRPr="00EC6377">
        <w:rPr>
          <w:color w:val="000000" w:themeColor="text1"/>
        </w:rPr>
        <w:t>reviewed Public Relations/Marketing</w:t>
      </w:r>
      <w:r w:rsidR="00FB0B19" w:rsidRPr="00EC6377">
        <w:rPr>
          <w:color w:val="000000" w:themeColor="text1"/>
        </w:rPr>
        <w:t xml:space="preserve"> Program Reviews </w:t>
      </w:r>
    </w:p>
    <w:p w14:paraId="526B8310" w14:textId="74C5560B" w:rsidR="00310A0D" w:rsidRPr="00EC6377" w:rsidRDefault="00FB0B19" w:rsidP="00310A0D">
      <w:pPr>
        <w:pStyle w:val="ListParagraph"/>
        <w:numPr>
          <w:ilvl w:val="0"/>
          <w:numId w:val="51"/>
        </w:numPr>
        <w:rPr>
          <w:color w:val="000000" w:themeColor="text1"/>
        </w:rPr>
      </w:pPr>
      <w:r w:rsidRPr="00EC6377">
        <w:rPr>
          <w:color w:val="000000" w:themeColor="text1"/>
        </w:rPr>
        <w:t xml:space="preserve">approved </w:t>
      </w:r>
      <w:r w:rsidR="008D1E5B" w:rsidRPr="00EC6377">
        <w:rPr>
          <w:color w:val="000000" w:themeColor="text1"/>
        </w:rPr>
        <w:t>the college</w:t>
      </w:r>
      <w:r w:rsidR="007D5A60" w:rsidRPr="00EC6377">
        <w:rPr>
          <w:color w:val="000000" w:themeColor="text1"/>
        </w:rPr>
        <w:t xml:space="preserve">’s Public Relations Plan </w:t>
      </w:r>
      <w:r w:rsidR="008F26BC" w:rsidRPr="00EC6377">
        <w:rPr>
          <w:color w:val="000000" w:themeColor="text1"/>
        </w:rPr>
        <w:t>(</w:t>
      </w:r>
      <w:hyperlink r:id="rId148" w:history="1">
        <w:r w:rsidR="008F26BC" w:rsidRPr="00EC6377">
          <w:rPr>
            <w:rStyle w:val="Hyperlink"/>
          </w:rPr>
          <w:t>Plan 7.01</w:t>
        </w:r>
        <w:r w:rsidR="00310A0D" w:rsidRPr="00EC6377">
          <w:rPr>
            <w:rStyle w:val="Hyperlink"/>
          </w:rPr>
          <w:t xml:space="preserve"> </w:t>
        </w:r>
        <w:r w:rsidR="00133B86" w:rsidRPr="00EC6377">
          <w:rPr>
            <w:rStyle w:val="Hyperlink"/>
          </w:rPr>
          <w:t xml:space="preserve">Public Relations and Marketing </w:t>
        </w:r>
        <w:r w:rsidR="00310A0D" w:rsidRPr="00EC6377">
          <w:rPr>
            <w:rStyle w:val="Hyperlink"/>
          </w:rPr>
          <w:t>Plan</w:t>
        </w:r>
      </w:hyperlink>
      <w:r w:rsidR="00310A0D" w:rsidRPr="00EC6377">
        <w:rPr>
          <w:color w:val="000000" w:themeColor="text1"/>
        </w:rPr>
        <w:t>)</w:t>
      </w:r>
    </w:p>
    <w:p w14:paraId="018FDB27" w14:textId="5182D271" w:rsidR="00310A0D" w:rsidRPr="00EC6377" w:rsidRDefault="007D5A60" w:rsidP="00310A0D">
      <w:pPr>
        <w:pStyle w:val="ListParagraph"/>
        <w:numPr>
          <w:ilvl w:val="0"/>
          <w:numId w:val="51"/>
        </w:numPr>
        <w:rPr>
          <w:color w:val="000000" w:themeColor="text1"/>
        </w:rPr>
      </w:pPr>
      <w:r w:rsidRPr="00EC6377">
        <w:rPr>
          <w:color w:val="000000" w:themeColor="text1"/>
        </w:rPr>
        <w:t>developed a proposed Social Media Policy</w:t>
      </w:r>
      <w:r w:rsidR="00937495" w:rsidRPr="00EC6377">
        <w:rPr>
          <w:color w:val="000000" w:themeColor="text1"/>
        </w:rPr>
        <w:t xml:space="preserve"> (</w:t>
      </w:r>
      <w:hyperlink r:id="rId149" w:history="1">
        <w:r w:rsidR="00937495" w:rsidRPr="00EC6377">
          <w:rPr>
            <w:rStyle w:val="Hyperlink"/>
          </w:rPr>
          <w:t>Plan 7.</w:t>
        </w:r>
        <w:r w:rsidR="008F26BC" w:rsidRPr="00EC6377">
          <w:rPr>
            <w:rStyle w:val="Hyperlink"/>
          </w:rPr>
          <w:t>02</w:t>
        </w:r>
        <w:r w:rsidRPr="00EC6377">
          <w:rPr>
            <w:rStyle w:val="Hyperlink"/>
          </w:rPr>
          <w:t xml:space="preserve"> </w:t>
        </w:r>
        <w:r w:rsidR="008F26BC" w:rsidRPr="00EC6377">
          <w:rPr>
            <w:rStyle w:val="Hyperlink"/>
          </w:rPr>
          <w:t>Social Media</w:t>
        </w:r>
        <w:r w:rsidR="00FA66BB" w:rsidRPr="00EC6377">
          <w:rPr>
            <w:rStyle w:val="Hyperlink"/>
          </w:rPr>
          <w:t xml:space="preserve"> Participation Protocols</w:t>
        </w:r>
      </w:hyperlink>
      <w:r w:rsidR="00937495" w:rsidRPr="00EC6377">
        <w:rPr>
          <w:color w:val="000000" w:themeColor="text1"/>
        </w:rPr>
        <w:t>)</w:t>
      </w:r>
      <w:r w:rsidR="00920138" w:rsidRPr="00EC6377">
        <w:rPr>
          <w:color w:val="000000" w:themeColor="text1"/>
        </w:rPr>
        <w:t xml:space="preserve"> </w:t>
      </w:r>
    </w:p>
    <w:p w14:paraId="06D70E96" w14:textId="77777777" w:rsidR="00310A0D" w:rsidRPr="00EC6377" w:rsidRDefault="007D5A60" w:rsidP="00310A0D">
      <w:pPr>
        <w:pStyle w:val="ListParagraph"/>
        <w:numPr>
          <w:ilvl w:val="0"/>
          <w:numId w:val="51"/>
        </w:numPr>
        <w:rPr>
          <w:color w:val="000000" w:themeColor="text1"/>
        </w:rPr>
      </w:pPr>
      <w:r w:rsidRPr="00EC6377">
        <w:rPr>
          <w:color w:val="000000" w:themeColor="text1"/>
        </w:rPr>
        <w:t>rendered advice on enrollment marketing efforts</w:t>
      </w:r>
    </w:p>
    <w:p w14:paraId="03573271" w14:textId="6C83EB39" w:rsidR="007D5A60" w:rsidRPr="006970C8" w:rsidRDefault="007D5A60" w:rsidP="00310A0D">
      <w:pPr>
        <w:pStyle w:val="ListParagraph"/>
        <w:numPr>
          <w:ilvl w:val="0"/>
          <w:numId w:val="51"/>
        </w:numPr>
        <w:rPr>
          <w:color w:val="000000" w:themeColor="text1"/>
        </w:rPr>
      </w:pPr>
      <w:r w:rsidRPr="006970C8">
        <w:rPr>
          <w:color w:val="000000" w:themeColor="text1"/>
        </w:rPr>
        <w:t xml:space="preserve">helped coordinate displays </w:t>
      </w:r>
      <w:r w:rsidR="00937495" w:rsidRPr="006970C8">
        <w:rPr>
          <w:color w:val="000000" w:themeColor="text1"/>
        </w:rPr>
        <w:t xml:space="preserve">for </w:t>
      </w:r>
      <w:r w:rsidR="008D1E5B">
        <w:rPr>
          <w:color w:val="000000" w:themeColor="text1"/>
        </w:rPr>
        <w:t>the college</w:t>
      </w:r>
      <w:r w:rsidR="00937495" w:rsidRPr="006970C8">
        <w:rPr>
          <w:color w:val="000000" w:themeColor="text1"/>
        </w:rPr>
        <w:t xml:space="preserve"> </w:t>
      </w:r>
      <w:r w:rsidRPr="006970C8">
        <w:rPr>
          <w:color w:val="000000" w:themeColor="text1"/>
        </w:rPr>
        <w:t>at the California Mid-Winter Fair and Fiesta</w:t>
      </w:r>
      <w:r w:rsidR="00BA0A6C" w:rsidRPr="006970C8">
        <w:rPr>
          <w:color w:val="000000" w:themeColor="text1"/>
        </w:rPr>
        <w:t xml:space="preserve"> </w:t>
      </w:r>
    </w:p>
    <w:p w14:paraId="4336BC88" w14:textId="77777777" w:rsidR="007D5A60" w:rsidRPr="006970C8" w:rsidRDefault="007D5A60" w:rsidP="007D5A60">
      <w:pPr>
        <w:rPr>
          <w:color w:val="000000" w:themeColor="text1"/>
        </w:rPr>
      </w:pPr>
    </w:p>
    <w:p w14:paraId="1626168C" w14:textId="28C2D43B" w:rsidR="0073471D" w:rsidRPr="00EC6377" w:rsidRDefault="008D1E5B" w:rsidP="007D5A60">
      <w:pPr>
        <w:rPr>
          <w:color w:val="000000" w:themeColor="text1"/>
        </w:rPr>
        <w:sectPr w:rsidR="0073471D" w:rsidRPr="00EC6377" w:rsidSect="0073471D">
          <w:endnotePr>
            <w:numFmt w:val="decimal"/>
            <w:numRestart w:val="eachSect"/>
          </w:endnotePr>
          <w:type w:val="continuous"/>
          <w:pgSz w:w="12240" w:h="15840" w:code="1"/>
          <w:pgMar w:top="1440" w:right="1440" w:bottom="1440" w:left="1440" w:header="720" w:footer="720" w:gutter="0"/>
          <w:cols w:space="720"/>
          <w:docGrid w:linePitch="360"/>
        </w:sectPr>
      </w:pPr>
      <w:r>
        <w:rPr>
          <w:color w:val="000000" w:themeColor="text1"/>
        </w:rPr>
        <w:t>The college</w:t>
      </w:r>
      <w:r w:rsidR="00937495" w:rsidRPr="006970C8">
        <w:rPr>
          <w:color w:val="000000" w:themeColor="text1"/>
        </w:rPr>
        <w:t xml:space="preserve"> </w:t>
      </w:r>
      <w:r w:rsidR="007D5A60" w:rsidRPr="006970C8">
        <w:rPr>
          <w:color w:val="000000" w:themeColor="text1"/>
        </w:rPr>
        <w:t xml:space="preserve">social media guidelines </w:t>
      </w:r>
      <w:r w:rsidR="00FB0B19" w:rsidRPr="006970C8">
        <w:rPr>
          <w:color w:val="000000" w:themeColor="text1"/>
        </w:rPr>
        <w:t>were</w:t>
      </w:r>
      <w:r w:rsidR="007D5A60" w:rsidRPr="006970C8">
        <w:rPr>
          <w:color w:val="000000" w:themeColor="text1"/>
        </w:rPr>
        <w:t xml:space="preserve"> reviewed on October 28, 2015</w:t>
      </w:r>
      <w:r w:rsidR="00310A0D" w:rsidRPr="006970C8">
        <w:rPr>
          <w:color w:val="000000" w:themeColor="text1"/>
        </w:rPr>
        <w:t>,</w:t>
      </w:r>
      <w:r w:rsidR="007D5A60" w:rsidRPr="006970C8">
        <w:rPr>
          <w:color w:val="000000" w:themeColor="text1"/>
        </w:rPr>
        <w:t xml:space="preserve"> and </w:t>
      </w:r>
      <w:r w:rsidR="00774701">
        <w:rPr>
          <w:color w:val="000000" w:themeColor="text1"/>
        </w:rPr>
        <w:t>are</w:t>
      </w:r>
      <w:r w:rsidR="0055438A" w:rsidRPr="006970C8">
        <w:rPr>
          <w:color w:val="000000" w:themeColor="text1"/>
        </w:rPr>
        <w:t xml:space="preserve"> </w:t>
      </w:r>
      <w:r w:rsidR="007D5A60" w:rsidRPr="006970C8">
        <w:rPr>
          <w:color w:val="000000" w:themeColor="text1"/>
        </w:rPr>
        <w:t xml:space="preserve">scheduled for approval by College Council in </w:t>
      </w:r>
      <w:r w:rsidR="00774701">
        <w:rPr>
          <w:color w:val="000000" w:themeColor="text1"/>
        </w:rPr>
        <w:t>February 2016</w:t>
      </w:r>
      <w:r w:rsidR="007D5A60" w:rsidRPr="006970C8">
        <w:rPr>
          <w:color w:val="000000" w:themeColor="text1"/>
        </w:rPr>
        <w:t>.</w:t>
      </w:r>
      <w:r w:rsidR="00BA0A6C" w:rsidRPr="006970C8">
        <w:rPr>
          <w:color w:val="000000" w:themeColor="text1"/>
        </w:rPr>
        <w:t xml:space="preserve"> </w:t>
      </w:r>
      <w:r w:rsidR="00AE1658">
        <w:rPr>
          <w:color w:val="000000" w:themeColor="text1"/>
        </w:rPr>
        <w:t>(</w:t>
      </w:r>
      <w:hyperlink r:id="rId150" w:history="1">
        <w:r w:rsidR="0078168C">
          <w:rPr>
            <w:rStyle w:val="Hyperlink"/>
          </w:rPr>
          <w:t>Plan 7.03 College Council Agenda 02-24-16</w:t>
        </w:r>
      </w:hyperlink>
      <w:r w:rsidR="00310A0D" w:rsidRPr="00EC6377">
        <w:rPr>
          <w:color w:val="000000" w:themeColor="text1"/>
        </w:rPr>
        <w:t>)</w:t>
      </w:r>
    </w:p>
    <w:p w14:paraId="25EB7454" w14:textId="2E372F80" w:rsidR="007D5A60" w:rsidRPr="006970C8" w:rsidRDefault="007D5A60" w:rsidP="007D5A60">
      <w:pPr>
        <w:rPr>
          <w:color w:val="000000" w:themeColor="text1"/>
        </w:rPr>
      </w:pPr>
    </w:p>
    <w:p w14:paraId="5D2A3EE1" w14:textId="77777777" w:rsidR="002643DF" w:rsidRPr="00482A16" w:rsidRDefault="00371BE9" w:rsidP="00CC0FB2">
      <w:pPr>
        <w:rPr>
          <w:b/>
          <w:color w:val="000000" w:themeColor="text1"/>
          <w:sz w:val="28"/>
          <w:u w:val="single"/>
        </w:rPr>
      </w:pPr>
      <w:r w:rsidRPr="00482A16">
        <w:rPr>
          <w:b/>
          <w:color w:val="000000" w:themeColor="text1"/>
          <w:sz w:val="28"/>
          <w:u w:val="single"/>
        </w:rPr>
        <w:t>Standard II.B. Student Support Services</w:t>
      </w:r>
    </w:p>
    <w:p w14:paraId="38BB3194" w14:textId="77777777" w:rsidR="00371BE9" w:rsidRPr="006970C8" w:rsidRDefault="00371BE9" w:rsidP="00CC0FB2">
      <w:pPr>
        <w:rPr>
          <w:b/>
          <w:color w:val="000000" w:themeColor="text1"/>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42"/>
      </w:tblGrid>
      <w:tr w:rsidR="002643DF" w:rsidRPr="006970C8" w14:paraId="75FFDC22" w14:textId="77777777" w:rsidTr="00FF65C2">
        <w:tc>
          <w:tcPr>
            <w:tcW w:w="9360" w:type="dxa"/>
          </w:tcPr>
          <w:p w14:paraId="0069CD91" w14:textId="77777777" w:rsidR="002643DF" w:rsidRPr="006970C8" w:rsidRDefault="00165215" w:rsidP="00115891">
            <w:pPr>
              <w:autoSpaceDE w:val="0"/>
              <w:autoSpaceDN w:val="0"/>
              <w:adjustRightInd w:val="0"/>
              <w:ind w:right="252"/>
              <w:rPr>
                <w:bCs/>
                <w:i/>
                <w:color w:val="000000" w:themeColor="text1"/>
              </w:rPr>
            </w:pPr>
            <w:bookmarkStart w:id="43" w:name="TWO_B_THREE_f"/>
            <w:r w:rsidRPr="006970C8">
              <w:rPr>
                <w:i/>
                <w:color w:val="000000" w:themeColor="text1"/>
                <w:u w:val="single"/>
              </w:rPr>
              <w:t>Standard II.B.3.f</w:t>
            </w:r>
            <w:r w:rsidRPr="006970C8">
              <w:rPr>
                <w:i/>
                <w:color w:val="000000" w:themeColor="text1"/>
              </w:rPr>
              <w:t>.</w:t>
            </w:r>
            <w:r w:rsidR="00BA0A6C" w:rsidRPr="006970C8">
              <w:rPr>
                <w:i/>
                <w:color w:val="000000" w:themeColor="text1"/>
              </w:rPr>
              <w:t xml:space="preserve"> </w:t>
            </w:r>
            <w:bookmarkEnd w:id="43"/>
            <w:r w:rsidRPr="006970C8">
              <w:rPr>
                <w:i/>
                <w:color w:val="000000" w:themeColor="text1"/>
              </w:rPr>
              <w:t>The institution maintains student records permanently, securely, and confidentially, with provision for secure backup of all files, regardless of the form in which those files are maintained.</w:t>
            </w:r>
            <w:r w:rsidR="00BA0A6C" w:rsidRPr="006970C8">
              <w:rPr>
                <w:i/>
                <w:color w:val="000000" w:themeColor="text1"/>
              </w:rPr>
              <w:t xml:space="preserve"> </w:t>
            </w:r>
            <w:r w:rsidRPr="006970C8">
              <w:rPr>
                <w:i/>
                <w:color w:val="000000" w:themeColor="text1"/>
              </w:rPr>
              <w:t>The institution publishes and follows established policies for release of student records.</w:t>
            </w:r>
          </w:p>
        </w:tc>
      </w:tr>
    </w:tbl>
    <w:p w14:paraId="73AD07D9" w14:textId="77777777" w:rsidR="002643DF" w:rsidRPr="006970C8" w:rsidRDefault="002643DF" w:rsidP="00CC0FB2">
      <w:pPr>
        <w:rPr>
          <w:color w:val="000000" w:themeColor="text1"/>
        </w:rPr>
      </w:pPr>
    </w:p>
    <w:p w14:paraId="50131607" w14:textId="77777777" w:rsidR="002643DF" w:rsidRPr="006970C8" w:rsidRDefault="007D5A60" w:rsidP="00CC0FB2">
      <w:pPr>
        <w:rPr>
          <w:b/>
          <w:color w:val="000000" w:themeColor="text1"/>
        </w:rPr>
      </w:pPr>
      <w:r w:rsidRPr="006970C8">
        <w:rPr>
          <w:b/>
          <w:color w:val="000000" w:themeColor="text1"/>
        </w:rPr>
        <w:t>8.</w:t>
      </w:r>
      <w:r w:rsidR="00BA0A6C" w:rsidRPr="006970C8">
        <w:rPr>
          <w:b/>
          <w:color w:val="000000" w:themeColor="text1"/>
        </w:rPr>
        <w:t xml:space="preserve"> </w:t>
      </w:r>
      <w:r w:rsidR="002643DF" w:rsidRPr="006970C8">
        <w:rPr>
          <w:b/>
          <w:color w:val="000000" w:themeColor="text1"/>
        </w:rPr>
        <w:t>20</w:t>
      </w:r>
      <w:r w:rsidR="00165215" w:rsidRPr="006970C8">
        <w:rPr>
          <w:b/>
          <w:color w:val="000000" w:themeColor="text1"/>
        </w:rPr>
        <w:t>12 Actionable Improvement Plan</w:t>
      </w:r>
      <w:r w:rsidR="002643DF" w:rsidRPr="006970C8">
        <w:rPr>
          <w:b/>
          <w:color w:val="000000" w:themeColor="text1"/>
        </w:rPr>
        <w:t xml:space="preserve"> </w:t>
      </w:r>
    </w:p>
    <w:p w14:paraId="0740F0AD" w14:textId="77777777" w:rsidR="007D5A60" w:rsidRPr="006970C8" w:rsidRDefault="007D5A60" w:rsidP="00CC0FB2">
      <w:pPr>
        <w:rPr>
          <w:b/>
          <w:color w:val="000000" w:themeColor="text1"/>
        </w:rPr>
      </w:pPr>
    </w:p>
    <w:p w14:paraId="615DC010" w14:textId="77777777" w:rsidR="002643DF" w:rsidRPr="006970C8" w:rsidRDefault="002D6B1B" w:rsidP="00CC0FB2">
      <w:pPr>
        <w:autoSpaceDE w:val="0"/>
        <w:autoSpaceDN w:val="0"/>
        <w:adjustRightInd w:val="0"/>
        <w:rPr>
          <w:color w:val="000000" w:themeColor="text1"/>
        </w:rPr>
      </w:pPr>
      <w:r w:rsidRPr="006970C8">
        <w:rPr>
          <w:color w:val="000000" w:themeColor="text1"/>
        </w:rPr>
        <w:t>Imperial Valley College’</w:t>
      </w:r>
      <w:r w:rsidR="00165215" w:rsidRPr="006970C8">
        <w:rPr>
          <w:color w:val="000000" w:themeColor="text1"/>
        </w:rPr>
        <w:t>s office of Admissions and Records will continue to transition its archived documents into its imaging system and anticipates that all documents will eventually be imaged at the time received.</w:t>
      </w:r>
      <w:r w:rsidR="00BA0A6C" w:rsidRPr="006970C8">
        <w:rPr>
          <w:color w:val="000000" w:themeColor="text1"/>
        </w:rPr>
        <w:t xml:space="preserve"> </w:t>
      </w:r>
      <w:r w:rsidR="00165215" w:rsidRPr="006970C8">
        <w:rPr>
          <w:color w:val="000000" w:themeColor="text1"/>
        </w:rPr>
        <w:t>During this transition period, the Admissions and Records office and the Instruction office will continue to hold appropriate archived student records in hard copy for the period required by law.</w:t>
      </w:r>
    </w:p>
    <w:p w14:paraId="649E0DE3" w14:textId="77777777" w:rsidR="002643DF" w:rsidRPr="006970C8" w:rsidRDefault="002643DF" w:rsidP="00CC0FB2">
      <w:pPr>
        <w:rPr>
          <w:color w:val="000000" w:themeColor="text1"/>
        </w:rPr>
      </w:pPr>
    </w:p>
    <w:p w14:paraId="1E87A2C5" w14:textId="77777777" w:rsidR="007D5A60" w:rsidRPr="006970C8" w:rsidRDefault="00D76AA4" w:rsidP="007D5A60">
      <w:pPr>
        <w:autoSpaceDE w:val="0"/>
        <w:autoSpaceDN w:val="0"/>
        <w:adjustRightInd w:val="0"/>
        <w:contextualSpacing/>
        <w:rPr>
          <w:color w:val="000000" w:themeColor="text1"/>
        </w:rPr>
      </w:pPr>
      <w:r w:rsidRPr="006970C8">
        <w:rPr>
          <w:b/>
          <w:color w:val="000000" w:themeColor="text1"/>
        </w:rPr>
        <w:t>District Response:</w:t>
      </w:r>
    </w:p>
    <w:p w14:paraId="547C2938" w14:textId="77777777" w:rsidR="007D5A60" w:rsidRPr="006970C8" w:rsidRDefault="007D5A60" w:rsidP="007D5A60">
      <w:pPr>
        <w:autoSpaceDE w:val="0"/>
        <w:autoSpaceDN w:val="0"/>
        <w:adjustRightInd w:val="0"/>
        <w:contextualSpacing/>
        <w:rPr>
          <w:color w:val="000000" w:themeColor="text1"/>
        </w:rPr>
      </w:pPr>
    </w:p>
    <w:p w14:paraId="3A463863" w14:textId="0C672B81" w:rsidR="007D5A60" w:rsidRPr="006970C8" w:rsidRDefault="007D5A60" w:rsidP="007D5A60">
      <w:pPr>
        <w:autoSpaceDE w:val="0"/>
        <w:autoSpaceDN w:val="0"/>
        <w:adjustRightInd w:val="0"/>
        <w:spacing w:after="240"/>
        <w:rPr>
          <w:iCs/>
          <w:color w:val="000000" w:themeColor="text1"/>
        </w:rPr>
      </w:pPr>
      <w:r w:rsidRPr="006970C8">
        <w:rPr>
          <w:iCs/>
          <w:color w:val="000000" w:themeColor="text1"/>
        </w:rPr>
        <w:t xml:space="preserve">Transitioning from archived documents to an ongoing and up-to-date imaging system for all student records has been challenging. </w:t>
      </w:r>
      <w:r w:rsidR="008D1E5B">
        <w:rPr>
          <w:iCs/>
          <w:color w:val="000000" w:themeColor="text1"/>
        </w:rPr>
        <w:t>The college</w:t>
      </w:r>
      <w:r w:rsidRPr="006970C8">
        <w:rPr>
          <w:iCs/>
          <w:color w:val="000000" w:themeColor="text1"/>
        </w:rPr>
        <w:t xml:space="preserve"> began </w:t>
      </w:r>
      <w:r w:rsidR="007C7CF1" w:rsidRPr="006970C8">
        <w:rPr>
          <w:iCs/>
          <w:color w:val="000000" w:themeColor="text1"/>
        </w:rPr>
        <w:t xml:space="preserve">with </w:t>
      </w:r>
      <w:r w:rsidR="00FB0B19" w:rsidRPr="006970C8">
        <w:rPr>
          <w:iCs/>
          <w:color w:val="000000" w:themeColor="text1"/>
        </w:rPr>
        <w:t xml:space="preserve">student </w:t>
      </w:r>
      <w:r w:rsidRPr="006970C8">
        <w:rPr>
          <w:iCs/>
          <w:color w:val="000000" w:themeColor="text1"/>
        </w:rPr>
        <w:t>reco</w:t>
      </w:r>
      <w:r w:rsidR="00FB0B19" w:rsidRPr="006970C8">
        <w:rPr>
          <w:iCs/>
          <w:color w:val="000000" w:themeColor="text1"/>
        </w:rPr>
        <w:t>rds that were more immediate</w:t>
      </w:r>
      <w:r w:rsidR="008E7E1F" w:rsidRPr="006970C8">
        <w:rPr>
          <w:iCs/>
          <w:color w:val="000000" w:themeColor="text1"/>
        </w:rPr>
        <w:t xml:space="preserve"> – those </w:t>
      </w:r>
      <w:r w:rsidR="000D59AC" w:rsidRPr="006970C8">
        <w:rPr>
          <w:iCs/>
          <w:color w:val="000000" w:themeColor="text1"/>
        </w:rPr>
        <w:t xml:space="preserve">records </w:t>
      </w:r>
      <w:r w:rsidR="00FB0B19" w:rsidRPr="006970C8">
        <w:rPr>
          <w:iCs/>
          <w:color w:val="000000" w:themeColor="text1"/>
        </w:rPr>
        <w:t>m</w:t>
      </w:r>
      <w:r w:rsidRPr="006970C8">
        <w:rPr>
          <w:iCs/>
          <w:color w:val="000000" w:themeColor="text1"/>
        </w:rPr>
        <w:t>ore likely to be requested in the very near future.</w:t>
      </w:r>
      <w:r w:rsidR="00BA0A6C" w:rsidRPr="006970C8">
        <w:rPr>
          <w:iCs/>
          <w:color w:val="000000" w:themeColor="text1"/>
        </w:rPr>
        <w:t xml:space="preserve"> </w:t>
      </w:r>
      <w:r w:rsidRPr="006970C8">
        <w:rPr>
          <w:iCs/>
          <w:color w:val="000000" w:themeColor="text1"/>
        </w:rPr>
        <w:t xml:space="preserve">To </w:t>
      </w:r>
      <w:r w:rsidR="002D6B1B" w:rsidRPr="006970C8">
        <w:rPr>
          <w:iCs/>
          <w:color w:val="000000" w:themeColor="text1"/>
        </w:rPr>
        <w:t>facilitate this transition</w:t>
      </w:r>
      <w:r w:rsidR="001232DC" w:rsidRPr="006970C8">
        <w:rPr>
          <w:iCs/>
          <w:color w:val="000000" w:themeColor="text1"/>
        </w:rPr>
        <w:t>,</w:t>
      </w:r>
      <w:r w:rsidRPr="006970C8">
        <w:rPr>
          <w:iCs/>
          <w:color w:val="000000" w:themeColor="text1"/>
        </w:rPr>
        <w:t xml:space="preserve"> </w:t>
      </w:r>
      <w:r w:rsidR="008D1E5B">
        <w:rPr>
          <w:iCs/>
          <w:color w:val="000000" w:themeColor="text1"/>
        </w:rPr>
        <w:t>the college</w:t>
      </w:r>
      <w:r w:rsidRPr="006970C8">
        <w:rPr>
          <w:iCs/>
          <w:color w:val="000000" w:themeColor="text1"/>
        </w:rPr>
        <w:t xml:space="preserve"> purchased desktop scanners for </w:t>
      </w:r>
      <w:r w:rsidR="001232DC" w:rsidRPr="006970C8">
        <w:rPr>
          <w:iCs/>
          <w:color w:val="000000" w:themeColor="text1"/>
        </w:rPr>
        <w:t xml:space="preserve">all </w:t>
      </w:r>
      <w:r w:rsidRPr="006970C8">
        <w:rPr>
          <w:iCs/>
          <w:color w:val="000000" w:themeColor="text1"/>
        </w:rPr>
        <w:t>Admission and Records staff member</w:t>
      </w:r>
      <w:r w:rsidR="001232DC" w:rsidRPr="006970C8">
        <w:rPr>
          <w:iCs/>
          <w:color w:val="000000" w:themeColor="text1"/>
        </w:rPr>
        <w:t>s</w:t>
      </w:r>
      <w:r w:rsidRPr="006970C8">
        <w:rPr>
          <w:iCs/>
          <w:color w:val="000000" w:themeColor="text1"/>
        </w:rPr>
        <w:t xml:space="preserve"> to scan documents that cross their desk during the year and index </w:t>
      </w:r>
      <w:r w:rsidR="001232DC" w:rsidRPr="006970C8">
        <w:rPr>
          <w:iCs/>
          <w:color w:val="000000" w:themeColor="text1"/>
        </w:rPr>
        <w:t xml:space="preserve">them </w:t>
      </w:r>
      <w:r w:rsidR="002D6B1B" w:rsidRPr="006970C8">
        <w:rPr>
          <w:iCs/>
          <w:color w:val="000000" w:themeColor="text1"/>
        </w:rPr>
        <w:t>to a student’</w:t>
      </w:r>
      <w:r w:rsidRPr="006970C8">
        <w:rPr>
          <w:iCs/>
          <w:color w:val="000000" w:themeColor="text1"/>
        </w:rPr>
        <w:t>s record.</w:t>
      </w:r>
      <w:r w:rsidR="00BA0A6C" w:rsidRPr="006970C8">
        <w:rPr>
          <w:iCs/>
          <w:color w:val="000000" w:themeColor="text1"/>
        </w:rPr>
        <w:t xml:space="preserve"> </w:t>
      </w:r>
      <w:r w:rsidR="008D1E5B">
        <w:rPr>
          <w:iCs/>
          <w:color w:val="000000" w:themeColor="text1"/>
        </w:rPr>
        <w:t>The college</w:t>
      </w:r>
      <w:r w:rsidRPr="006970C8">
        <w:rPr>
          <w:iCs/>
          <w:color w:val="000000" w:themeColor="text1"/>
        </w:rPr>
        <w:t xml:space="preserve"> also planned to address records in the past decade by assigning Admission and Records staff to work through the boxes of records that date back to 2002</w:t>
      </w:r>
      <w:r w:rsidR="001232DC" w:rsidRPr="006970C8">
        <w:rPr>
          <w:iCs/>
          <w:color w:val="000000" w:themeColor="text1"/>
        </w:rPr>
        <w:t>,</w:t>
      </w:r>
      <w:r w:rsidRPr="006970C8">
        <w:rPr>
          <w:iCs/>
          <w:color w:val="000000" w:themeColor="text1"/>
        </w:rPr>
        <w:t xml:space="preserve"> along with keeping up with current Class 1 documents.</w:t>
      </w:r>
      <w:r w:rsidR="00BA0A6C" w:rsidRPr="006970C8">
        <w:rPr>
          <w:iCs/>
          <w:color w:val="000000" w:themeColor="text1"/>
        </w:rPr>
        <w:t xml:space="preserve"> </w:t>
      </w:r>
      <w:r w:rsidRPr="006970C8">
        <w:rPr>
          <w:iCs/>
          <w:color w:val="000000" w:themeColor="text1"/>
        </w:rPr>
        <w:t>The staff successfully scanned and indexed over 20,000 Class 1 records in 2014-2015.</w:t>
      </w:r>
    </w:p>
    <w:p w14:paraId="633DC62E" w14:textId="39B7492C" w:rsidR="0073471D" w:rsidRPr="00EC6377" w:rsidRDefault="008D1E5B" w:rsidP="007D5A60">
      <w:pPr>
        <w:autoSpaceDE w:val="0"/>
        <w:autoSpaceDN w:val="0"/>
        <w:adjustRightInd w:val="0"/>
        <w:contextualSpacing/>
        <w:rPr>
          <w:iCs/>
          <w:color w:val="000000" w:themeColor="text1"/>
        </w:rPr>
        <w:sectPr w:rsidR="0073471D" w:rsidRPr="00EC6377" w:rsidSect="0073471D">
          <w:endnotePr>
            <w:numFmt w:val="decimal"/>
            <w:numRestart w:val="eachSect"/>
          </w:endnotePr>
          <w:type w:val="continuous"/>
          <w:pgSz w:w="12240" w:h="15840" w:code="1"/>
          <w:pgMar w:top="1440" w:right="1440" w:bottom="1440" w:left="1440" w:header="720" w:footer="720" w:gutter="0"/>
          <w:cols w:space="720"/>
          <w:docGrid w:linePitch="360"/>
        </w:sectPr>
      </w:pPr>
      <w:r>
        <w:rPr>
          <w:iCs/>
          <w:color w:val="000000" w:themeColor="text1"/>
        </w:rPr>
        <w:t>The college</w:t>
      </w:r>
      <w:r w:rsidR="007D5A60" w:rsidRPr="006970C8">
        <w:rPr>
          <w:iCs/>
          <w:color w:val="000000" w:themeColor="text1"/>
        </w:rPr>
        <w:t xml:space="preserve"> continues to pay required monthly storage fees of $310.00 for microfilmed records and recognizes the need to prioritize the digitizing of the 279 rolls that remain due to declining record image quality over time</w:t>
      </w:r>
      <w:r w:rsidR="00067C34" w:rsidRPr="006970C8">
        <w:rPr>
          <w:iCs/>
          <w:color w:val="000000" w:themeColor="text1"/>
        </w:rPr>
        <w:t xml:space="preserve">. </w:t>
      </w:r>
      <w:r w:rsidR="007D5A60" w:rsidRPr="006970C8">
        <w:rPr>
          <w:iCs/>
          <w:color w:val="000000" w:themeColor="text1"/>
        </w:rPr>
        <w:t>These images are student Class 1 records</w:t>
      </w:r>
      <w:r w:rsidR="00FB0B19" w:rsidRPr="006970C8">
        <w:rPr>
          <w:iCs/>
          <w:color w:val="000000" w:themeColor="text1"/>
        </w:rPr>
        <w:t xml:space="preserve"> </w:t>
      </w:r>
      <w:r>
        <w:rPr>
          <w:iCs/>
          <w:color w:val="000000" w:themeColor="text1"/>
        </w:rPr>
        <w:t>the college</w:t>
      </w:r>
      <w:r w:rsidR="000D59AC" w:rsidRPr="006970C8">
        <w:rPr>
          <w:iCs/>
          <w:color w:val="000000" w:themeColor="text1"/>
        </w:rPr>
        <w:t xml:space="preserve"> is </w:t>
      </w:r>
      <w:r w:rsidR="00FB0B19" w:rsidRPr="006970C8">
        <w:rPr>
          <w:iCs/>
          <w:color w:val="000000" w:themeColor="text1"/>
        </w:rPr>
        <w:t xml:space="preserve">required to retain </w:t>
      </w:r>
      <w:r w:rsidR="000D59AC" w:rsidRPr="006970C8">
        <w:rPr>
          <w:iCs/>
          <w:color w:val="000000" w:themeColor="text1"/>
        </w:rPr>
        <w:t xml:space="preserve">pursuant to </w:t>
      </w:r>
      <w:r w:rsidR="00FB0B19" w:rsidRPr="006970C8">
        <w:rPr>
          <w:iCs/>
          <w:color w:val="000000" w:themeColor="text1"/>
        </w:rPr>
        <w:t>the Education Code.</w:t>
      </w:r>
      <w:r w:rsidR="00BA0A6C" w:rsidRPr="006970C8">
        <w:rPr>
          <w:iCs/>
          <w:color w:val="000000" w:themeColor="text1"/>
        </w:rPr>
        <w:t xml:space="preserve"> </w:t>
      </w:r>
      <w:r w:rsidR="007D5A60" w:rsidRPr="006970C8">
        <w:rPr>
          <w:iCs/>
          <w:color w:val="000000" w:themeColor="text1"/>
        </w:rPr>
        <w:t>The estimated funding for the 279 rolls is $17,159.00</w:t>
      </w:r>
      <w:r w:rsidR="000D59AC" w:rsidRPr="006970C8">
        <w:rPr>
          <w:iCs/>
          <w:color w:val="000000" w:themeColor="text1"/>
        </w:rPr>
        <w:t>,</w:t>
      </w:r>
      <w:r w:rsidR="007D5A60" w:rsidRPr="006970C8">
        <w:rPr>
          <w:iCs/>
          <w:color w:val="000000" w:themeColor="text1"/>
        </w:rPr>
        <w:t xml:space="preserve"> and </w:t>
      </w:r>
      <w:r w:rsidR="000D59AC" w:rsidRPr="006970C8">
        <w:rPr>
          <w:iCs/>
          <w:color w:val="000000" w:themeColor="text1"/>
        </w:rPr>
        <w:t xml:space="preserve">the request for these funds </w:t>
      </w:r>
      <w:r w:rsidR="001232DC" w:rsidRPr="006970C8">
        <w:rPr>
          <w:iCs/>
          <w:color w:val="000000" w:themeColor="text1"/>
        </w:rPr>
        <w:t xml:space="preserve">has been </w:t>
      </w:r>
      <w:r w:rsidR="000D59AC" w:rsidRPr="006970C8">
        <w:rPr>
          <w:iCs/>
          <w:color w:val="000000" w:themeColor="text1"/>
        </w:rPr>
        <w:t xml:space="preserve">made through </w:t>
      </w:r>
      <w:r w:rsidR="007D5A60" w:rsidRPr="006970C8">
        <w:rPr>
          <w:iCs/>
          <w:color w:val="000000" w:themeColor="text1"/>
        </w:rPr>
        <w:t xml:space="preserve">the program review process. </w:t>
      </w:r>
      <w:r w:rsidR="00310A0D" w:rsidRPr="00EC6377">
        <w:rPr>
          <w:iCs/>
          <w:color w:val="000000" w:themeColor="text1"/>
        </w:rPr>
        <w:t>(</w:t>
      </w:r>
      <w:hyperlink r:id="rId151" w:history="1">
        <w:r w:rsidR="0078168C">
          <w:rPr>
            <w:rStyle w:val="Hyperlink"/>
            <w:iCs/>
          </w:rPr>
          <w:t>Plan 8.01 A&amp;R Program Review</w:t>
        </w:r>
      </w:hyperlink>
      <w:r w:rsidR="00310A0D" w:rsidRPr="00EC6377">
        <w:rPr>
          <w:iCs/>
          <w:color w:val="000000" w:themeColor="text1"/>
        </w:rPr>
        <w:t>)</w:t>
      </w:r>
    </w:p>
    <w:p w14:paraId="32EE0F26" w14:textId="4E3BB28E" w:rsidR="007D5A60" w:rsidRPr="006970C8" w:rsidRDefault="007D5A60" w:rsidP="007D5A60">
      <w:pPr>
        <w:autoSpaceDE w:val="0"/>
        <w:autoSpaceDN w:val="0"/>
        <w:adjustRightInd w:val="0"/>
        <w:contextualSpacing/>
        <w:rPr>
          <w:color w:val="000000" w:themeColor="text1"/>
        </w:rPr>
      </w:pPr>
    </w:p>
    <w:p w14:paraId="71C7EED5" w14:textId="77777777" w:rsidR="00BA0F0C" w:rsidRPr="006970C8" w:rsidRDefault="00BA0F0C" w:rsidP="00CC0FB2">
      <w:pPr>
        <w:rPr>
          <w:b/>
          <w:color w:val="000000" w:themeColor="text1"/>
        </w:rPr>
      </w:pPr>
    </w:p>
    <w:p w14:paraId="1E224CE7" w14:textId="0AB2EFB5" w:rsidR="00E1624B" w:rsidRPr="00607FB2" w:rsidRDefault="00607FB2" w:rsidP="00CC0FB2">
      <w:pPr>
        <w:rPr>
          <w:b/>
          <w:color w:val="000000" w:themeColor="text1"/>
          <w:sz w:val="28"/>
        </w:rPr>
      </w:pPr>
      <w:r>
        <w:rPr>
          <w:b/>
          <w:color w:val="000000" w:themeColor="text1"/>
          <w:sz w:val="28"/>
        </w:rPr>
        <w:t>Standard III</w:t>
      </w:r>
      <w:r w:rsidRPr="00607FB2">
        <w:rPr>
          <w:b/>
          <w:color w:val="000000" w:themeColor="text1"/>
          <w:sz w:val="28"/>
        </w:rPr>
        <w:t>. Resources</w:t>
      </w:r>
    </w:p>
    <w:p w14:paraId="24ED0692" w14:textId="77777777" w:rsidR="007F03AA" w:rsidRPr="006970C8" w:rsidRDefault="007F03AA" w:rsidP="00CC0FB2">
      <w:pPr>
        <w:rPr>
          <w:b/>
          <w:color w:val="000000" w:themeColor="text1"/>
        </w:rPr>
      </w:pPr>
    </w:p>
    <w:p w14:paraId="3421E1E9" w14:textId="77777777" w:rsidR="000D0302" w:rsidRPr="00482A16" w:rsidRDefault="000D0302" w:rsidP="00CC0FB2">
      <w:pPr>
        <w:rPr>
          <w:b/>
          <w:color w:val="000000" w:themeColor="text1"/>
          <w:sz w:val="28"/>
          <w:u w:val="single"/>
        </w:rPr>
      </w:pPr>
      <w:r w:rsidRPr="00482A16">
        <w:rPr>
          <w:b/>
          <w:color w:val="000000" w:themeColor="text1"/>
          <w:sz w:val="28"/>
          <w:u w:val="single"/>
        </w:rPr>
        <w:t>Standard III.A. Human Resources</w:t>
      </w:r>
    </w:p>
    <w:p w14:paraId="12E47D71" w14:textId="77777777" w:rsidR="002643DF" w:rsidRPr="006970C8" w:rsidRDefault="002643DF" w:rsidP="00CC0FB2">
      <w:pPr>
        <w:rPr>
          <w:b/>
          <w:color w:val="000000" w:themeColor="text1"/>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42"/>
      </w:tblGrid>
      <w:tr w:rsidR="002643DF" w:rsidRPr="006970C8" w14:paraId="23806D24" w14:textId="77777777" w:rsidTr="00FF65C2">
        <w:tc>
          <w:tcPr>
            <w:tcW w:w="9360" w:type="dxa"/>
          </w:tcPr>
          <w:p w14:paraId="62AD0AB3" w14:textId="77777777" w:rsidR="002643DF" w:rsidRPr="006970C8" w:rsidRDefault="002643DF" w:rsidP="00C31669">
            <w:pPr>
              <w:autoSpaceDE w:val="0"/>
              <w:autoSpaceDN w:val="0"/>
              <w:adjustRightInd w:val="0"/>
              <w:ind w:right="252"/>
              <w:rPr>
                <w:bCs/>
                <w:i/>
                <w:color w:val="000000" w:themeColor="text1"/>
              </w:rPr>
            </w:pPr>
            <w:bookmarkStart w:id="44" w:name="THREE_A_FIVE_a"/>
            <w:r w:rsidRPr="006970C8">
              <w:rPr>
                <w:i/>
                <w:color w:val="000000" w:themeColor="text1"/>
                <w:u w:val="single"/>
              </w:rPr>
              <w:t>Standard II</w:t>
            </w:r>
            <w:r w:rsidR="00165215" w:rsidRPr="006970C8">
              <w:rPr>
                <w:i/>
                <w:color w:val="000000" w:themeColor="text1"/>
                <w:u w:val="single"/>
              </w:rPr>
              <w:t>I</w:t>
            </w:r>
            <w:r w:rsidRPr="006970C8">
              <w:rPr>
                <w:i/>
                <w:color w:val="000000" w:themeColor="text1"/>
                <w:u w:val="single"/>
              </w:rPr>
              <w:t>.A.</w:t>
            </w:r>
            <w:r w:rsidR="00165215" w:rsidRPr="006970C8">
              <w:rPr>
                <w:i/>
                <w:color w:val="000000" w:themeColor="text1"/>
                <w:u w:val="single"/>
              </w:rPr>
              <w:t>5</w:t>
            </w:r>
            <w:r w:rsidRPr="006970C8">
              <w:rPr>
                <w:i/>
                <w:color w:val="000000" w:themeColor="text1"/>
                <w:u w:val="single"/>
              </w:rPr>
              <w:t>.</w:t>
            </w:r>
            <w:r w:rsidR="00165215" w:rsidRPr="006970C8">
              <w:rPr>
                <w:i/>
                <w:color w:val="000000" w:themeColor="text1"/>
                <w:u w:val="single"/>
              </w:rPr>
              <w:t>a</w:t>
            </w:r>
            <w:bookmarkEnd w:id="44"/>
            <w:r w:rsidRPr="006970C8">
              <w:rPr>
                <w:i/>
                <w:color w:val="000000" w:themeColor="text1"/>
                <w:u w:val="single"/>
              </w:rPr>
              <w:t>.</w:t>
            </w:r>
            <w:r w:rsidRPr="006970C8">
              <w:rPr>
                <w:i/>
                <w:color w:val="000000" w:themeColor="text1"/>
              </w:rPr>
              <w:t xml:space="preserve"> </w:t>
            </w:r>
            <w:r w:rsidR="00165215" w:rsidRPr="006970C8">
              <w:rPr>
                <w:bCs/>
                <w:i/>
                <w:color w:val="000000" w:themeColor="text1"/>
              </w:rPr>
              <w:t>The institution plans professional development activities to meet the needs of its personnel.</w:t>
            </w:r>
          </w:p>
        </w:tc>
      </w:tr>
    </w:tbl>
    <w:p w14:paraId="10E7B813" w14:textId="77777777" w:rsidR="002643DF" w:rsidRPr="006970C8" w:rsidRDefault="002643DF" w:rsidP="00CC0FB2">
      <w:pPr>
        <w:rPr>
          <w:color w:val="000000" w:themeColor="text1"/>
        </w:rPr>
      </w:pPr>
    </w:p>
    <w:p w14:paraId="248D7B02" w14:textId="77777777" w:rsidR="002643DF" w:rsidRPr="006970C8" w:rsidRDefault="007D5A60" w:rsidP="00CC0FB2">
      <w:pPr>
        <w:rPr>
          <w:b/>
          <w:color w:val="000000" w:themeColor="text1"/>
        </w:rPr>
      </w:pPr>
      <w:r w:rsidRPr="006970C8">
        <w:rPr>
          <w:b/>
          <w:color w:val="000000" w:themeColor="text1"/>
        </w:rPr>
        <w:t>9.</w:t>
      </w:r>
      <w:r w:rsidR="00BA0A6C" w:rsidRPr="006970C8">
        <w:rPr>
          <w:b/>
          <w:color w:val="000000" w:themeColor="text1"/>
        </w:rPr>
        <w:t xml:space="preserve"> </w:t>
      </w:r>
      <w:r w:rsidR="002643DF" w:rsidRPr="006970C8">
        <w:rPr>
          <w:b/>
          <w:color w:val="000000" w:themeColor="text1"/>
        </w:rPr>
        <w:t>20</w:t>
      </w:r>
      <w:r w:rsidR="00165215" w:rsidRPr="006970C8">
        <w:rPr>
          <w:b/>
          <w:color w:val="000000" w:themeColor="text1"/>
        </w:rPr>
        <w:t>12 Actionable Improvement Plan</w:t>
      </w:r>
      <w:r w:rsidR="002643DF" w:rsidRPr="006970C8">
        <w:rPr>
          <w:b/>
          <w:color w:val="000000" w:themeColor="text1"/>
        </w:rPr>
        <w:t xml:space="preserve"> </w:t>
      </w:r>
    </w:p>
    <w:p w14:paraId="62B4C7DA" w14:textId="77777777" w:rsidR="007D5A60" w:rsidRPr="006970C8" w:rsidRDefault="007D5A60" w:rsidP="00CC0FB2">
      <w:pPr>
        <w:rPr>
          <w:b/>
          <w:color w:val="000000" w:themeColor="text1"/>
        </w:rPr>
      </w:pPr>
    </w:p>
    <w:p w14:paraId="4C63E504" w14:textId="6AED7F51" w:rsidR="002643DF" w:rsidRPr="006970C8" w:rsidRDefault="00165215" w:rsidP="00CC0FB2">
      <w:pPr>
        <w:rPr>
          <w:bCs/>
          <w:color w:val="000000" w:themeColor="text1"/>
        </w:rPr>
      </w:pPr>
      <w:r w:rsidRPr="006970C8">
        <w:rPr>
          <w:bCs/>
          <w:color w:val="000000" w:themeColor="text1"/>
        </w:rPr>
        <w:t xml:space="preserve">In order to ensure that the needs of all personnel are met, </w:t>
      </w:r>
      <w:r w:rsidR="008D1E5B">
        <w:rPr>
          <w:bCs/>
          <w:color w:val="000000" w:themeColor="text1"/>
        </w:rPr>
        <w:t>the college</w:t>
      </w:r>
      <w:r w:rsidRPr="006970C8">
        <w:rPr>
          <w:bCs/>
          <w:color w:val="000000" w:themeColor="text1"/>
        </w:rPr>
        <w:t xml:space="preserve"> will review the recently implemented </w:t>
      </w:r>
      <w:r w:rsidR="00FB0B19" w:rsidRPr="006970C8">
        <w:rPr>
          <w:bCs/>
          <w:color w:val="000000" w:themeColor="text1"/>
        </w:rPr>
        <w:t>Campus Hour</w:t>
      </w:r>
      <w:r w:rsidRPr="006970C8">
        <w:rPr>
          <w:bCs/>
          <w:color w:val="000000" w:themeColor="text1"/>
        </w:rPr>
        <w:t>, assess the current reassigned time for faculty coordinators of Professional Development activities, and conduct staff surveys related to professional development needs.</w:t>
      </w:r>
    </w:p>
    <w:p w14:paraId="2F5596BB" w14:textId="77777777" w:rsidR="00165215" w:rsidRPr="006970C8" w:rsidRDefault="00165215" w:rsidP="00CC0FB2">
      <w:pPr>
        <w:rPr>
          <w:color w:val="000000" w:themeColor="text1"/>
        </w:rPr>
      </w:pPr>
    </w:p>
    <w:p w14:paraId="01845A54" w14:textId="77777777" w:rsidR="00D70741" w:rsidRPr="006970C8" w:rsidRDefault="00D76AA4" w:rsidP="007D5A60">
      <w:pPr>
        <w:autoSpaceDE w:val="0"/>
        <w:autoSpaceDN w:val="0"/>
        <w:adjustRightInd w:val="0"/>
        <w:contextualSpacing/>
        <w:rPr>
          <w:color w:val="000000" w:themeColor="text1"/>
        </w:rPr>
      </w:pPr>
      <w:r w:rsidRPr="006970C8">
        <w:rPr>
          <w:b/>
          <w:color w:val="000000" w:themeColor="text1"/>
        </w:rPr>
        <w:t>District Response:</w:t>
      </w:r>
    </w:p>
    <w:p w14:paraId="4D8A0C8D" w14:textId="77777777" w:rsidR="007D5A60" w:rsidRPr="006970C8" w:rsidRDefault="007D5A60" w:rsidP="007D5A60">
      <w:pPr>
        <w:autoSpaceDE w:val="0"/>
        <w:autoSpaceDN w:val="0"/>
        <w:adjustRightInd w:val="0"/>
        <w:contextualSpacing/>
        <w:rPr>
          <w:color w:val="000000" w:themeColor="text1"/>
        </w:rPr>
      </w:pPr>
    </w:p>
    <w:p w14:paraId="4410545E" w14:textId="21925F4A" w:rsidR="007D5A60" w:rsidRPr="00B4767E" w:rsidRDefault="007D5A60" w:rsidP="007D5A60">
      <w:pPr>
        <w:spacing w:after="240"/>
        <w:rPr>
          <w:color w:val="000000" w:themeColor="text1"/>
        </w:rPr>
      </w:pPr>
      <w:r w:rsidRPr="00B4767E">
        <w:rPr>
          <w:color w:val="000000" w:themeColor="text1"/>
        </w:rPr>
        <w:t>A</w:t>
      </w:r>
      <w:r w:rsidR="007C7CF1" w:rsidRPr="00B4767E">
        <w:rPr>
          <w:color w:val="000000" w:themeColor="text1"/>
        </w:rPr>
        <w:t xml:space="preserve">fter reviewing the professional development activities </w:t>
      </w:r>
      <w:r w:rsidR="002F6AF2" w:rsidRPr="00B4767E">
        <w:rPr>
          <w:color w:val="000000" w:themeColor="text1"/>
        </w:rPr>
        <w:t xml:space="preserve">and the associated reassigned time of the faculty </w:t>
      </w:r>
      <w:r w:rsidR="00A4535B" w:rsidRPr="00B4767E">
        <w:rPr>
          <w:color w:val="000000" w:themeColor="text1"/>
        </w:rPr>
        <w:t>Professional Development C</w:t>
      </w:r>
      <w:r w:rsidR="002F6AF2" w:rsidRPr="00B4767E">
        <w:rPr>
          <w:color w:val="000000" w:themeColor="text1"/>
        </w:rPr>
        <w:t xml:space="preserve">oordinators </w:t>
      </w:r>
      <w:r w:rsidR="007C7CF1" w:rsidRPr="00B4767E">
        <w:rPr>
          <w:color w:val="000000" w:themeColor="text1"/>
        </w:rPr>
        <w:t xml:space="preserve">in 2012, </w:t>
      </w:r>
      <w:r w:rsidR="008D1E5B" w:rsidRPr="00B4767E">
        <w:rPr>
          <w:color w:val="000000" w:themeColor="text1"/>
        </w:rPr>
        <w:t>the college</w:t>
      </w:r>
      <w:r w:rsidR="007C7CF1" w:rsidRPr="00B4767E">
        <w:rPr>
          <w:color w:val="000000" w:themeColor="text1"/>
        </w:rPr>
        <w:t xml:space="preserve"> </w:t>
      </w:r>
      <w:r w:rsidR="00676D6C" w:rsidRPr="00B4767E">
        <w:rPr>
          <w:color w:val="000000" w:themeColor="text1"/>
        </w:rPr>
        <w:t xml:space="preserve">established </w:t>
      </w:r>
      <w:r w:rsidR="002F6AF2" w:rsidRPr="00B4767E">
        <w:rPr>
          <w:color w:val="000000" w:themeColor="text1"/>
        </w:rPr>
        <w:t>a</w:t>
      </w:r>
      <w:r w:rsidRPr="00B4767E">
        <w:rPr>
          <w:color w:val="000000" w:themeColor="text1"/>
        </w:rPr>
        <w:t xml:space="preserve">n interdisciplinary Campus Hour and Professional Development (CHPD) </w:t>
      </w:r>
      <w:r w:rsidR="00676D6C" w:rsidRPr="00B4767E">
        <w:rPr>
          <w:color w:val="000000" w:themeColor="text1"/>
        </w:rPr>
        <w:t>C</w:t>
      </w:r>
      <w:r w:rsidRPr="00B4767E">
        <w:rPr>
          <w:color w:val="000000" w:themeColor="text1"/>
        </w:rPr>
        <w:t>ommittee in fall 2013</w:t>
      </w:r>
      <w:r w:rsidR="002F6AF2" w:rsidRPr="00B4767E">
        <w:rPr>
          <w:color w:val="000000" w:themeColor="text1"/>
        </w:rPr>
        <w:t>.</w:t>
      </w:r>
      <w:r w:rsidR="00BA0A6C" w:rsidRPr="00B4767E">
        <w:rPr>
          <w:color w:val="000000" w:themeColor="text1"/>
        </w:rPr>
        <w:t xml:space="preserve"> </w:t>
      </w:r>
      <w:r w:rsidR="002F6AF2" w:rsidRPr="00B4767E">
        <w:rPr>
          <w:color w:val="000000" w:themeColor="text1"/>
        </w:rPr>
        <w:t>Th</w:t>
      </w:r>
      <w:r w:rsidR="009E3316" w:rsidRPr="00B4767E">
        <w:rPr>
          <w:color w:val="000000" w:themeColor="text1"/>
        </w:rPr>
        <w:t>e</w:t>
      </w:r>
      <w:r w:rsidR="002F6AF2" w:rsidRPr="00B4767E">
        <w:rPr>
          <w:color w:val="000000" w:themeColor="text1"/>
        </w:rPr>
        <w:t xml:space="preserve"> </w:t>
      </w:r>
      <w:r w:rsidR="00676D6C" w:rsidRPr="00B4767E">
        <w:rPr>
          <w:color w:val="000000" w:themeColor="text1"/>
        </w:rPr>
        <w:t xml:space="preserve">composition of the </w:t>
      </w:r>
      <w:r w:rsidR="002F6AF2" w:rsidRPr="00B4767E">
        <w:rPr>
          <w:color w:val="000000" w:themeColor="text1"/>
        </w:rPr>
        <w:t>committee ensured faculty members</w:t>
      </w:r>
      <w:r w:rsidR="00676D6C" w:rsidRPr="00B4767E">
        <w:rPr>
          <w:color w:val="000000" w:themeColor="text1"/>
        </w:rPr>
        <w:t>hip,</w:t>
      </w:r>
      <w:r w:rsidRPr="00B4767E">
        <w:rPr>
          <w:color w:val="000000" w:themeColor="text1"/>
        </w:rPr>
        <w:t xml:space="preserve"> and </w:t>
      </w:r>
      <w:r w:rsidR="00676D6C" w:rsidRPr="00B4767E">
        <w:rPr>
          <w:color w:val="000000" w:themeColor="text1"/>
        </w:rPr>
        <w:t xml:space="preserve">the committee </w:t>
      </w:r>
      <w:r w:rsidR="007473A4" w:rsidRPr="00B4767E">
        <w:rPr>
          <w:color w:val="000000" w:themeColor="text1"/>
        </w:rPr>
        <w:t xml:space="preserve">assumed much of </w:t>
      </w:r>
      <w:r w:rsidRPr="00B4767E">
        <w:rPr>
          <w:color w:val="000000" w:themeColor="text1"/>
        </w:rPr>
        <w:t>the</w:t>
      </w:r>
      <w:r w:rsidR="002F6AF2" w:rsidRPr="00B4767E">
        <w:rPr>
          <w:color w:val="000000" w:themeColor="text1"/>
        </w:rPr>
        <w:t xml:space="preserve"> former</w:t>
      </w:r>
      <w:r w:rsidRPr="00B4767E">
        <w:rPr>
          <w:color w:val="000000" w:themeColor="text1"/>
        </w:rPr>
        <w:t xml:space="preserve"> faculty coordinator</w:t>
      </w:r>
      <w:r w:rsidR="007473A4" w:rsidRPr="00B4767E">
        <w:rPr>
          <w:color w:val="000000" w:themeColor="text1"/>
        </w:rPr>
        <w:t>’</w:t>
      </w:r>
      <w:r w:rsidRPr="00B4767E">
        <w:rPr>
          <w:color w:val="000000" w:themeColor="text1"/>
        </w:rPr>
        <w:t xml:space="preserve">s </w:t>
      </w:r>
      <w:r w:rsidR="007473A4" w:rsidRPr="00B4767E">
        <w:rPr>
          <w:color w:val="000000" w:themeColor="text1"/>
        </w:rPr>
        <w:t xml:space="preserve">role </w:t>
      </w:r>
      <w:r w:rsidRPr="00B4767E">
        <w:rPr>
          <w:color w:val="000000" w:themeColor="text1"/>
        </w:rPr>
        <w:t xml:space="preserve">for </w:t>
      </w:r>
      <w:r w:rsidR="00676D6C" w:rsidRPr="00B4767E">
        <w:rPr>
          <w:color w:val="000000" w:themeColor="text1"/>
        </w:rPr>
        <w:t>p</w:t>
      </w:r>
      <w:r w:rsidRPr="00B4767E">
        <w:rPr>
          <w:color w:val="000000" w:themeColor="text1"/>
        </w:rPr>
        <w:t xml:space="preserve">rofessional </w:t>
      </w:r>
      <w:r w:rsidR="00676D6C" w:rsidRPr="00B4767E">
        <w:rPr>
          <w:color w:val="000000" w:themeColor="text1"/>
        </w:rPr>
        <w:t>d</w:t>
      </w:r>
      <w:r w:rsidRPr="00B4767E">
        <w:rPr>
          <w:color w:val="000000" w:themeColor="text1"/>
        </w:rPr>
        <w:t>evelopment.</w:t>
      </w:r>
      <w:r w:rsidR="00BA0A6C" w:rsidRPr="00B4767E">
        <w:rPr>
          <w:color w:val="000000" w:themeColor="text1"/>
        </w:rPr>
        <w:t xml:space="preserve"> </w:t>
      </w:r>
      <w:r w:rsidR="00895A33" w:rsidRPr="00B4767E">
        <w:rPr>
          <w:color w:val="000000" w:themeColor="text1"/>
        </w:rPr>
        <w:t>As part of the program review process, t</w:t>
      </w:r>
      <w:r w:rsidRPr="00B4767E">
        <w:rPr>
          <w:color w:val="000000" w:themeColor="text1"/>
        </w:rPr>
        <w:t xml:space="preserve">he CHPD </w:t>
      </w:r>
      <w:r w:rsidR="00676D6C" w:rsidRPr="00B4767E">
        <w:rPr>
          <w:color w:val="000000" w:themeColor="text1"/>
        </w:rPr>
        <w:t>C</w:t>
      </w:r>
      <w:r w:rsidRPr="00B4767E">
        <w:rPr>
          <w:color w:val="000000" w:themeColor="text1"/>
        </w:rPr>
        <w:t>ommittee acts as the Professional Development Resource Planning Committee</w:t>
      </w:r>
      <w:r w:rsidR="00895A33" w:rsidRPr="00B4767E">
        <w:rPr>
          <w:color w:val="000000" w:themeColor="text1"/>
        </w:rPr>
        <w:t>. In this capacity, the committee</w:t>
      </w:r>
      <w:r w:rsidRPr="00B4767E">
        <w:rPr>
          <w:color w:val="000000" w:themeColor="text1"/>
        </w:rPr>
        <w:t xml:space="preserve"> prioritize</w:t>
      </w:r>
      <w:r w:rsidR="00895A33" w:rsidRPr="00B4767E">
        <w:rPr>
          <w:color w:val="000000" w:themeColor="text1"/>
        </w:rPr>
        <w:t>s</w:t>
      </w:r>
      <w:r w:rsidRPr="00B4767E">
        <w:rPr>
          <w:color w:val="000000" w:themeColor="text1"/>
        </w:rPr>
        <w:t xml:space="preserve"> enhanced budget requests and </w:t>
      </w:r>
      <w:r w:rsidR="00895A33" w:rsidRPr="00B4767E">
        <w:rPr>
          <w:color w:val="000000" w:themeColor="text1"/>
        </w:rPr>
        <w:t xml:space="preserve">makes </w:t>
      </w:r>
      <w:r w:rsidRPr="00B4767E">
        <w:rPr>
          <w:color w:val="000000" w:themeColor="text1"/>
        </w:rPr>
        <w:t>recommendations for future professional development activities.</w:t>
      </w:r>
      <w:r w:rsidR="00BA0A6C" w:rsidRPr="00B4767E">
        <w:rPr>
          <w:color w:val="000000" w:themeColor="text1"/>
        </w:rPr>
        <w:t xml:space="preserve"> </w:t>
      </w:r>
      <w:r w:rsidR="00C15C89" w:rsidRPr="00B4767E">
        <w:rPr>
          <w:color w:val="000000" w:themeColor="text1"/>
        </w:rPr>
        <w:t>(</w:t>
      </w:r>
      <w:hyperlink r:id="rId152" w:history="1">
        <w:r w:rsidR="00C15C89" w:rsidRPr="00B4767E">
          <w:rPr>
            <w:rStyle w:val="Hyperlink"/>
          </w:rPr>
          <w:t>Plan 9.01 CHPD Standing Rules</w:t>
        </w:r>
      </w:hyperlink>
      <w:r w:rsidR="00C15C89" w:rsidRPr="00B4767E">
        <w:rPr>
          <w:color w:val="000000" w:themeColor="text1"/>
        </w:rPr>
        <w:t>)</w:t>
      </w:r>
    </w:p>
    <w:p w14:paraId="2F39E735" w14:textId="2B3F0C20" w:rsidR="00F6279C" w:rsidRDefault="007473A4" w:rsidP="007D5A60">
      <w:pPr>
        <w:autoSpaceDE w:val="0"/>
        <w:autoSpaceDN w:val="0"/>
        <w:adjustRightInd w:val="0"/>
        <w:spacing w:after="240"/>
        <w:rPr>
          <w:color w:val="000000" w:themeColor="text1"/>
        </w:rPr>
      </w:pPr>
      <w:r w:rsidRPr="00B4767E">
        <w:rPr>
          <w:color w:val="000000" w:themeColor="text1"/>
        </w:rPr>
        <w:t>During the 2014-2015 year, a</w:t>
      </w:r>
      <w:r w:rsidR="007D5A60" w:rsidRPr="00B4767E">
        <w:rPr>
          <w:color w:val="000000" w:themeColor="text1"/>
        </w:rPr>
        <w:t xml:space="preserve"> review of</w:t>
      </w:r>
      <w:r w:rsidR="00CA4C24" w:rsidRPr="00B4767E">
        <w:rPr>
          <w:color w:val="000000" w:themeColor="text1"/>
        </w:rPr>
        <w:t xml:space="preserve"> the Campus Hour </w:t>
      </w:r>
      <w:r w:rsidR="005C537C" w:rsidRPr="00B4767E">
        <w:rPr>
          <w:color w:val="000000" w:themeColor="text1"/>
        </w:rPr>
        <w:t>implementation, frequency,</w:t>
      </w:r>
      <w:r w:rsidR="00CA4C24" w:rsidRPr="00B4767E">
        <w:rPr>
          <w:color w:val="000000" w:themeColor="text1"/>
        </w:rPr>
        <w:t xml:space="preserve"> and </w:t>
      </w:r>
      <w:r w:rsidRPr="00B4767E">
        <w:rPr>
          <w:color w:val="000000" w:themeColor="text1"/>
        </w:rPr>
        <w:t xml:space="preserve">impact </w:t>
      </w:r>
      <w:r w:rsidR="00081AA4" w:rsidRPr="00B4767E">
        <w:rPr>
          <w:color w:val="000000" w:themeColor="text1"/>
        </w:rPr>
        <w:t xml:space="preserve">of </w:t>
      </w:r>
      <w:r w:rsidR="006967BE" w:rsidRPr="00B4767E">
        <w:rPr>
          <w:color w:val="000000" w:themeColor="text1"/>
        </w:rPr>
        <w:t xml:space="preserve">its </w:t>
      </w:r>
      <w:r w:rsidR="00081AA4" w:rsidRPr="00B4767E">
        <w:rPr>
          <w:color w:val="000000" w:themeColor="text1"/>
        </w:rPr>
        <w:t xml:space="preserve">scheduled time </w:t>
      </w:r>
      <w:r w:rsidRPr="00B4767E">
        <w:rPr>
          <w:color w:val="000000" w:themeColor="text1"/>
        </w:rPr>
        <w:t>on class time-blocks</w:t>
      </w:r>
      <w:r w:rsidR="00495115" w:rsidRPr="00B4767E">
        <w:rPr>
          <w:color w:val="000000" w:themeColor="text1"/>
        </w:rPr>
        <w:t xml:space="preserve"> was conducted</w:t>
      </w:r>
      <w:r w:rsidR="00081AA4" w:rsidRPr="00B4767E">
        <w:rPr>
          <w:color w:val="000000" w:themeColor="text1"/>
        </w:rPr>
        <w:t xml:space="preserve">. </w:t>
      </w:r>
      <w:r w:rsidR="00495115" w:rsidRPr="00B4767E">
        <w:rPr>
          <w:color w:val="000000" w:themeColor="text1"/>
        </w:rPr>
        <w:t>(</w:t>
      </w:r>
      <w:hyperlink r:id="rId153" w:history="1">
        <w:r w:rsidR="00495115" w:rsidRPr="00B4767E">
          <w:rPr>
            <w:rStyle w:val="Hyperlink"/>
          </w:rPr>
          <w:t>Plan 9.02 Campus Hour and Time Block PowerPoint 07-16-14</w:t>
        </w:r>
      </w:hyperlink>
      <w:r w:rsidR="00495115" w:rsidRPr="00B4767E">
        <w:rPr>
          <w:color w:val="000000" w:themeColor="text1"/>
        </w:rPr>
        <w:t xml:space="preserve">) </w:t>
      </w:r>
      <w:r w:rsidR="005C537C" w:rsidRPr="00B4767E">
        <w:rPr>
          <w:color w:val="000000" w:themeColor="text1"/>
        </w:rPr>
        <w:t>The</w:t>
      </w:r>
      <w:r w:rsidR="00081AA4" w:rsidRPr="00B4767E">
        <w:rPr>
          <w:color w:val="000000" w:themeColor="text1"/>
        </w:rPr>
        <w:t xml:space="preserve"> </w:t>
      </w:r>
      <w:r w:rsidR="006967BE" w:rsidRPr="00B4767E">
        <w:rPr>
          <w:color w:val="000000" w:themeColor="text1"/>
        </w:rPr>
        <w:t xml:space="preserve">results of the </w:t>
      </w:r>
      <w:r w:rsidR="00081AA4" w:rsidRPr="00B4767E">
        <w:rPr>
          <w:color w:val="000000" w:themeColor="text1"/>
        </w:rPr>
        <w:t xml:space="preserve">review </w:t>
      </w:r>
      <w:r w:rsidR="005C537C" w:rsidRPr="00B4767E">
        <w:rPr>
          <w:color w:val="000000" w:themeColor="text1"/>
        </w:rPr>
        <w:t xml:space="preserve">and </w:t>
      </w:r>
      <w:r w:rsidR="00081AA4" w:rsidRPr="00B4767E">
        <w:rPr>
          <w:color w:val="000000" w:themeColor="text1"/>
        </w:rPr>
        <w:t xml:space="preserve">a </w:t>
      </w:r>
      <w:r w:rsidR="005C537C" w:rsidRPr="00B4767E">
        <w:rPr>
          <w:color w:val="000000" w:themeColor="text1"/>
        </w:rPr>
        <w:t>proposed change w</w:t>
      </w:r>
      <w:r w:rsidR="00081AA4" w:rsidRPr="00B4767E">
        <w:rPr>
          <w:color w:val="000000" w:themeColor="text1"/>
        </w:rPr>
        <w:t>ere</w:t>
      </w:r>
      <w:r w:rsidR="005C537C" w:rsidRPr="00B4767E">
        <w:rPr>
          <w:color w:val="000000" w:themeColor="text1"/>
        </w:rPr>
        <w:t xml:space="preserve"> shared</w:t>
      </w:r>
      <w:r w:rsidR="007D5A60" w:rsidRPr="00B4767E">
        <w:rPr>
          <w:color w:val="000000" w:themeColor="text1"/>
        </w:rPr>
        <w:t xml:space="preserve"> with </w:t>
      </w:r>
      <w:r w:rsidR="00A4535B" w:rsidRPr="00B4767E">
        <w:rPr>
          <w:color w:val="000000" w:themeColor="text1"/>
        </w:rPr>
        <w:t xml:space="preserve">the participatory </w:t>
      </w:r>
      <w:r w:rsidR="007D5A60" w:rsidRPr="00B4767E">
        <w:rPr>
          <w:color w:val="000000" w:themeColor="text1"/>
        </w:rPr>
        <w:t>governance committees.</w:t>
      </w:r>
      <w:r w:rsidR="00BA0A6C" w:rsidRPr="00B4767E">
        <w:rPr>
          <w:color w:val="000000" w:themeColor="text1"/>
        </w:rPr>
        <w:t xml:space="preserve"> </w:t>
      </w:r>
      <w:r w:rsidR="004D3F6F" w:rsidRPr="00B4767E">
        <w:rPr>
          <w:color w:val="000000" w:themeColor="text1"/>
        </w:rPr>
        <w:t>(</w:t>
      </w:r>
      <w:hyperlink r:id="rId154" w:history="1">
        <w:r w:rsidR="005F79EC" w:rsidRPr="00B4767E">
          <w:rPr>
            <w:rStyle w:val="Hyperlink"/>
          </w:rPr>
          <w:t>Plan 9.0</w:t>
        </w:r>
        <w:r w:rsidR="00C15C89" w:rsidRPr="00B4767E">
          <w:rPr>
            <w:rStyle w:val="Hyperlink"/>
          </w:rPr>
          <w:t>3</w:t>
        </w:r>
        <w:r w:rsidR="005F79EC" w:rsidRPr="00B4767E">
          <w:rPr>
            <w:rStyle w:val="Hyperlink"/>
          </w:rPr>
          <w:t xml:space="preserve"> </w:t>
        </w:r>
        <w:r w:rsidR="00963F6C" w:rsidRPr="00B4767E">
          <w:rPr>
            <w:rStyle w:val="Hyperlink"/>
          </w:rPr>
          <w:t>College Council Minutes 09-08-14</w:t>
        </w:r>
      </w:hyperlink>
      <w:r w:rsidR="005F79EC" w:rsidRPr="00B4767E">
        <w:t xml:space="preserve">; </w:t>
      </w:r>
      <w:hyperlink r:id="rId155" w:history="1">
        <w:r w:rsidR="005F79EC" w:rsidRPr="00B4767E">
          <w:rPr>
            <w:rStyle w:val="Hyperlink"/>
          </w:rPr>
          <w:t>Plan 9.0</w:t>
        </w:r>
        <w:r w:rsidR="00C15C89" w:rsidRPr="00B4767E">
          <w:rPr>
            <w:rStyle w:val="Hyperlink"/>
          </w:rPr>
          <w:t>4</w:t>
        </w:r>
        <w:r w:rsidR="00963F6C" w:rsidRPr="00B4767E">
          <w:rPr>
            <w:rStyle w:val="Hyperlink"/>
          </w:rPr>
          <w:t xml:space="preserve"> Academic Senate Minutes 09-03-14</w:t>
        </w:r>
      </w:hyperlink>
      <w:r w:rsidR="004D3F6F" w:rsidRPr="00B4767E">
        <w:rPr>
          <w:color w:val="000000" w:themeColor="text1"/>
        </w:rPr>
        <w:t xml:space="preserve">;) </w:t>
      </w:r>
      <w:r w:rsidR="007D5A60" w:rsidRPr="00B4767E">
        <w:rPr>
          <w:color w:val="000000" w:themeColor="text1"/>
        </w:rPr>
        <w:t xml:space="preserve">The final consensus </w:t>
      </w:r>
      <w:r w:rsidRPr="00B4767E">
        <w:rPr>
          <w:color w:val="000000" w:themeColor="text1"/>
        </w:rPr>
        <w:t xml:space="preserve">resulted </w:t>
      </w:r>
      <w:r w:rsidR="00462752" w:rsidRPr="00B4767E">
        <w:rPr>
          <w:color w:val="000000" w:themeColor="text1"/>
        </w:rPr>
        <w:t>in scheduling Campus Hour</w:t>
      </w:r>
      <w:r w:rsidR="007D5A60" w:rsidRPr="00B4767E">
        <w:rPr>
          <w:color w:val="000000" w:themeColor="text1"/>
        </w:rPr>
        <w:t xml:space="preserve"> four days a week, mov</w:t>
      </w:r>
      <w:r w:rsidRPr="00B4767E">
        <w:rPr>
          <w:color w:val="000000" w:themeColor="text1"/>
        </w:rPr>
        <w:t xml:space="preserve">ing </w:t>
      </w:r>
      <w:r w:rsidR="007D5A60" w:rsidRPr="00B4767E">
        <w:rPr>
          <w:color w:val="000000" w:themeColor="text1"/>
        </w:rPr>
        <w:t xml:space="preserve">the </w:t>
      </w:r>
      <w:r w:rsidR="000162F8" w:rsidRPr="00B4767E">
        <w:rPr>
          <w:color w:val="000000" w:themeColor="text1"/>
        </w:rPr>
        <w:t>start time of</w:t>
      </w:r>
      <w:r w:rsidR="000162F8" w:rsidRPr="006970C8">
        <w:rPr>
          <w:color w:val="000000" w:themeColor="text1"/>
        </w:rPr>
        <w:t xml:space="preserve"> </w:t>
      </w:r>
      <w:r w:rsidR="00462752" w:rsidRPr="006970C8">
        <w:rPr>
          <w:color w:val="000000" w:themeColor="text1"/>
        </w:rPr>
        <w:t>Campus H</w:t>
      </w:r>
      <w:r w:rsidR="007D5A60" w:rsidRPr="006970C8">
        <w:rPr>
          <w:color w:val="000000" w:themeColor="text1"/>
        </w:rPr>
        <w:t>our one hou</w:t>
      </w:r>
      <w:r w:rsidR="00462752" w:rsidRPr="006970C8">
        <w:rPr>
          <w:color w:val="000000" w:themeColor="text1"/>
        </w:rPr>
        <w:t xml:space="preserve">r later, and </w:t>
      </w:r>
      <w:r w:rsidR="007D5A60" w:rsidRPr="006970C8">
        <w:rPr>
          <w:color w:val="000000" w:themeColor="text1"/>
        </w:rPr>
        <w:t>implement</w:t>
      </w:r>
      <w:r w:rsidR="000162F8" w:rsidRPr="006970C8">
        <w:rPr>
          <w:color w:val="000000" w:themeColor="text1"/>
        </w:rPr>
        <w:t>ing</w:t>
      </w:r>
      <w:r w:rsidR="007D5A60" w:rsidRPr="006970C8">
        <w:rPr>
          <w:color w:val="000000" w:themeColor="text1"/>
        </w:rPr>
        <w:t xml:space="preserve"> the changes in </w:t>
      </w:r>
      <w:r w:rsidR="00A4535B" w:rsidRPr="006970C8">
        <w:rPr>
          <w:color w:val="000000" w:themeColor="text1"/>
        </w:rPr>
        <w:t>f</w:t>
      </w:r>
      <w:r w:rsidR="007D5A60" w:rsidRPr="006970C8">
        <w:rPr>
          <w:color w:val="000000" w:themeColor="text1"/>
        </w:rPr>
        <w:t>all 2015.</w:t>
      </w:r>
      <w:r w:rsidR="00BA0A6C" w:rsidRPr="006970C8">
        <w:rPr>
          <w:color w:val="000000" w:themeColor="text1"/>
        </w:rPr>
        <w:t xml:space="preserve"> </w:t>
      </w:r>
      <w:r w:rsidR="007D5A60" w:rsidRPr="006970C8">
        <w:rPr>
          <w:color w:val="000000" w:themeColor="text1"/>
        </w:rPr>
        <w:t xml:space="preserve">The increase in frequency allowed for more consistency in </w:t>
      </w:r>
      <w:r w:rsidR="00462752" w:rsidRPr="006970C8">
        <w:rPr>
          <w:color w:val="000000" w:themeColor="text1"/>
        </w:rPr>
        <w:t>the Monday-through-</w:t>
      </w:r>
      <w:r w:rsidR="007D5A60" w:rsidRPr="006970C8">
        <w:rPr>
          <w:color w:val="000000" w:themeColor="text1"/>
        </w:rPr>
        <w:t xml:space="preserve">Thursday </w:t>
      </w:r>
      <w:r w:rsidR="00081AA4" w:rsidRPr="006970C8">
        <w:rPr>
          <w:color w:val="000000" w:themeColor="text1"/>
        </w:rPr>
        <w:t>time-</w:t>
      </w:r>
      <w:r w:rsidR="00462752" w:rsidRPr="006970C8">
        <w:rPr>
          <w:color w:val="000000" w:themeColor="text1"/>
        </w:rPr>
        <w:t xml:space="preserve">blocks </w:t>
      </w:r>
      <w:r w:rsidR="007D5A60" w:rsidRPr="006970C8">
        <w:rPr>
          <w:color w:val="000000" w:themeColor="text1"/>
        </w:rPr>
        <w:t>when more students and faculty are on campus.</w:t>
      </w:r>
      <w:r w:rsidR="00BA0A6C" w:rsidRPr="006970C8">
        <w:rPr>
          <w:color w:val="000000" w:themeColor="text1"/>
        </w:rPr>
        <w:t xml:space="preserve"> </w:t>
      </w:r>
      <w:r w:rsidR="007D5A60" w:rsidRPr="006970C8">
        <w:rPr>
          <w:color w:val="000000" w:themeColor="text1"/>
        </w:rPr>
        <w:t xml:space="preserve">The time change allowed for more </w:t>
      </w:r>
      <w:r w:rsidR="004D3F6F" w:rsidRPr="006970C8">
        <w:rPr>
          <w:color w:val="000000" w:themeColor="text1"/>
        </w:rPr>
        <w:t xml:space="preserve">classes </w:t>
      </w:r>
      <w:r w:rsidR="007D5A60" w:rsidRPr="006970C8">
        <w:rPr>
          <w:color w:val="000000" w:themeColor="text1"/>
        </w:rPr>
        <w:t>to be offered in the mornings when student need and demand are high.</w:t>
      </w:r>
      <w:r w:rsidR="00BA0A6C" w:rsidRPr="006970C8">
        <w:rPr>
          <w:color w:val="000000" w:themeColor="text1"/>
        </w:rPr>
        <w:t xml:space="preserve"> </w:t>
      </w:r>
      <w:r w:rsidR="00F6279C" w:rsidRPr="001B7CA4">
        <w:rPr>
          <w:color w:val="000000" w:themeColor="text1"/>
        </w:rPr>
        <w:t xml:space="preserve">(Figure </w:t>
      </w:r>
      <w:r w:rsidR="007922FD" w:rsidRPr="001B7CA4">
        <w:rPr>
          <w:color w:val="000000" w:themeColor="text1"/>
        </w:rPr>
        <w:t>11</w:t>
      </w:r>
      <w:r w:rsidR="00F6279C" w:rsidRPr="001B7CA4">
        <w:rPr>
          <w:color w:val="000000" w:themeColor="text1"/>
        </w:rPr>
        <w:t>)</w:t>
      </w:r>
      <w:r w:rsidR="00F6279C">
        <w:rPr>
          <w:color w:val="000000" w:themeColor="text1"/>
        </w:rPr>
        <w:t xml:space="preserve"> </w:t>
      </w:r>
    </w:p>
    <w:p w14:paraId="4E1A44B0" w14:textId="2DB17605" w:rsidR="00B4767E" w:rsidRDefault="00B4767E">
      <w:pPr>
        <w:rPr>
          <w:color w:val="000000" w:themeColor="text1"/>
        </w:rPr>
      </w:pPr>
    </w:p>
    <w:p w14:paraId="4181629B" w14:textId="49DD6937" w:rsidR="007D5A60" w:rsidRDefault="00F6279C" w:rsidP="007D5A60">
      <w:pPr>
        <w:autoSpaceDE w:val="0"/>
        <w:autoSpaceDN w:val="0"/>
        <w:adjustRightInd w:val="0"/>
        <w:spacing w:after="240"/>
        <w:rPr>
          <w:color w:val="000000" w:themeColor="text1"/>
        </w:rPr>
      </w:pPr>
      <w:r w:rsidRPr="001B7CA4">
        <w:rPr>
          <w:color w:val="000000" w:themeColor="text1"/>
        </w:rPr>
        <w:t xml:space="preserve">Figure </w:t>
      </w:r>
      <w:r w:rsidR="007922FD" w:rsidRPr="001B7CA4">
        <w:rPr>
          <w:color w:val="000000" w:themeColor="text1"/>
        </w:rPr>
        <w:t>11</w:t>
      </w:r>
      <w:r w:rsidRPr="001B7CA4">
        <w:rPr>
          <w:color w:val="000000" w:themeColor="text1"/>
        </w:rPr>
        <w:t>.</w:t>
      </w:r>
      <w:r w:rsidR="00293C77" w:rsidRPr="001B7CA4">
        <w:rPr>
          <w:color w:val="000000" w:themeColor="text1"/>
        </w:rPr>
        <w:t xml:space="preserve"> </w:t>
      </w:r>
      <w:r w:rsidR="00CF5A4E" w:rsidRPr="001B7CA4">
        <w:rPr>
          <w:color w:val="000000" w:themeColor="text1"/>
        </w:rPr>
        <w:t>Course Distribution Comparison Before and After Campus Hour Change</w:t>
      </w:r>
    </w:p>
    <w:p w14:paraId="01A03F5D" w14:textId="0EBE5DA1" w:rsidR="00F6279C" w:rsidRPr="006970C8" w:rsidRDefault="00F6279C" w:rsidP="007D5A60">
      <w:pPr>
        <w:autoSpaceDE w:val="0"/>
        <w:autoSpaceDN w:val="0"/>
        <w:adjustRightInd w:val="0"/>
        <w:spacing w:after="240"/>
        <w:rPr>
          <w:color w:val="000000" w:themeColor="text1"/>
        </w:rPr>
      </w:pPr>
      <w:r>
        <w:rPr>
          <w:noProof/>
        </w:rPr>
        <w:drawing>
          <wp:inline distT="0" distB="0" distL="0" distR="0" wp14:anchorId="381A98B2" wp14:editId="7A2F485A">
            <wp:extent cx="4451350" cy="2154339"/>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4479588" cy="2168006"/>
                    </a:xfrm>
                    <a:prstGeom prst="rect">
                      <a:avLst/>
                    </a:prstGeom>
                  </pic:spPr>
                </pic:pic>
              </a:graphicData>
            </a:graphic>
          </wp:inline>
        </w:drawing>
      </w:r>
    </w:p>
    <w:p w14:paraId="209ACA1D" w14:textId="48206CF4" w:rsidR="0073471D" w:rsidRPr="00B4767E" w:rsidRDefault="007D5A60" w:rsidP="007D5A60">
      <w:pPr>
        <w:autoSpaceDE w:val="0"/>
        <w:autoSpaceDN w:val="0"/>
        <w:adjustRightInd w:val="0"/>
        <w:contextualSpacing/>
        <w:rPr>
          <w:color w:val="000000" w:themeColor="text1"/>
        </w:rPr>
        <w:sectPr w:rsidR="0073471D" w:rsidRPr="00B4767E" w:rsidSect="0073471D">
          <w:endnotePr>
            <w:numFmt w:val="decimal"/>
            <w:numRestart w:val="eachSect"/>
          </w:endnotePr>
          <w:type w:val="continuous"/>
          <w:pgSz w:w="12240" w:h="15840" w:code="1"/>
          <w:pgMar w:top="1440" w:right="1440" w:bottom="1440" w:left="1440" w:header="720" w:footer="720" w:gutter="0"/>
          <w:cols w:space="720"/>
          <w:docGrid w:linePitch="360"/>
        </w:sectPr>
      </w:pPr>
      <w:r w:rsidRPr="00B4767E">
        <w:rPr>
          <w:color w:val="000000" w:themeColor="text1"/>
        </w:rPr>
        <w:t xml:space="preserve">The </w:t>
      </w:r>
      <w:r w:rsidR="00126706" w:rsidRPr="00B4767E">
        <w:rPr>
          <w:color w:val="000000" w:themeColor="text1"/>
        </w:rPr>
        <w:t>CHPD</w:t>
      </w:r>
      <w:r w:rsidRPr="00B4767E">
        <w:rPr>
          <w:color w:val="000000" w:themeColor="text1"/>
        </w:rPr>
        <w:t xml:space="preserve"> </w:t>
      </w:r>
      <w:r w:rsidR="00293C77" w:rsidRPr="00B4767E">
        <w:rPr>
          <w:color w:val="000000" w:themeColor="text1"/>
        </w:rPr>
        <w:t>C</w:t>
      </w:r>
      <w:r w:rsidR="00081AA4" w:rsidRPr="00B4767E">
        <w:rPr>
          <w:color w:val="000000" w:themeColor="text1"/>
        </w:rPr>
        <w:t>ommittee re-</w:t>
      </w:r>
      <w:r w:rsidRPr="00B4767E">
        <w:rPr>
          <w:color w:val="000000" w:themeColor="text1"/>
        </w:rPr>
        <w:t xml:space="preserve">issued surveys in spring 2015 to reassess the self-identified </w:t>
      </w:r>
      <w:r w:rsidR="00293C77" w:rsidRPr="00B4767E">
        <w:rPr>
          <w:color w:val="000000" w:themeColor="text1"/>
        </w:rPr>
        <w:t xml:space="preserve">professional development </w:t>
      </w:r>
      <w:r w:rsidRPr="00B4767E">
        <w:rPr>
          <w:color w:val="000000" w:themeColor="text1"/>
        </w:rPr>
        <w:t>needs of students, staff, faculty, and administrators</w:t>
      </w:r>
      <w:r w:rsidR="00067C34" w:rsidRPr="00B4767E">
        <w:rPr>
          <w:color w:val="000000" w:themeColor="text1"/>
        </w:rPr>
        <w:t xml:space="preserve">. </w:t>
      </w:r>
      <w:r w:rsidR="005848A4" w:rsidRPr="00B4767E">
        <w:rPr>
          <w:color w:val="000000" w:themeColor="text1"/>
        </w:rPr>
        <w:t>R</w:t>
      </w:r>
      <w:r w:rsidRPr="00B4767E">
        <w:rPr>
          <w:color w:val="000000" w:themeColor="text1"/>
        </w:rPr>
        <w:t xml:space="preserve">esults </w:t>
      </w:r>
      <w:r w:rsidR="005848A4" w:rsidRPr="00B4767E">
        <w:rPr>
          <w:color w:val="000000" w:themeColor="text1"/>
        </w:rPr>
        <w:t xml:space="preserve">were </w:t>
      </w:r>
      <w:r w:rsidRPr="00B4767E">
        <w:rPr>
          <w:color w:val="000000" w:themeColor="text1"/>
        </w:rPr>
        <w:t>available by the end of the semester and shared with the College Council</w:t>
      </w:r>
      <w:r w:rsidR="00081AA4" w:rsidRPr="00B4767E">
        <w:rPr>
          <w:color w:val="000000" w:themeColor="text1"/>
        </w:rPr>
        <w:t>.</w:t>
      </w:r>
      <w:r w:rsidR="005C537C" w:rsidRPr="00B4767E">
        <w:rPr>
          <w:color w:val="000000" w:themeColor="text1"/>
        </w:rPr>
        <w:t xml:space="preserve">  </w:t>
      </w:r>
      <w:r w:rsidR="00293C77" w:rsidRPr="00B4767E">
        <w:rPr>
          <w:color w:val="000000" w:themeColor="text1"/>
        </w:rPr>
        <w:t>(</w:t>
      </w:r>
      <w:hyperlink r:id="rId157" w:history="1">
        <w:r w:rsidR="00437DBC" w:rsidRPr="00B4767E">
          <w:rPr>
            <w:rStyle w:val="Hyperlink"/>
          </w:rPr>
          <w:t>Plan 9.05 Campus Hour Survey Summary</w:t>
        </w:r>
      </w:hyperlink>
      <w:r w:rsidR="00437DBC" w:rsidRPr="00B4767E">
        <w:rPr>
          <w:color w:val="000000" w:themeColor="text1"/>
        </w:rPr>
        <w:t xml:space="preserve">; </w:t>
      </w:r>
      <w:hyperlink r:id="rId158" w:history="1">
        <w:r w:rsidR="004E20BD">
          <w:rPr>
            <w:rStyle w:val="Hyperlink"/>
          </w:rPr>
          <w:t>Plan 9.06 College Council Minutes 05-18-15</w:t>
        </w:r>
      </w:hyperlink>
      <w:r w:rsidR="00C15C89" w:rsidRPr="00B4767E">
        <w:rPr>
          <w:color w:val="000000" w:themeColor="text1"/>
        </w:rPr>
        <w:t>)</w:t>
      </w:r>
    </w:p>
    <w:p w14:paraId="1BB0A097" w14:textId="53E8AF52" w:rsidR="007D5A60" w:rsidRPr="006970C8" w:rsidRDefault="007D5A60" w:rsidP="007D5A60">
      <w:pPr>
        <w:autoSpaceDE w:val="0"/>
        <w:autoSpaceDN w:val="0"/>
        <w:adjustRightInd w:val="0"/>
        <w:contextualSpacing/>
        <w:rPr>
          <w:color w:val="000000" w:themeColor="text1"/>
        </w:rPr>
      </w:pPr>
    </w:p>
    <w:p w14:paraId="38B07880" w14:textId="77777777" w:rsidR="002643DF" w:rsidRPr="00482A16" w:rsidRDefault="00371BE9" w:rsidP="00CC0FB2">
      <w:pPr>
        <w:rPr>
          <w:b/>
          <w:color w:val="000000" w:themeColor="text1"/>
          <w:sz w:val="28"/>
          <w:u w:val="single"/>
        </w:rPr>
      </w:pPr>
      <w:r w:rsidRPr="00482A16">
        <w:rPr>
          <w:b/>
          <w:color w:val="000000" w:themeColor="text1"/>
          <w:sz w:val="28"/>
          <w:u w:val="single"/>
        </w:rPr>
        <w:t>Standard III.B. Physical Resources</w:t>
      </w:r>
    </w:p>
    <w:p w14:paraId="650B9DA4" w14:textId="77777777" w:rsidR="00371BE9" w:rsidRPr="006970C8" w:rsidRDefault="00371BE9" w:rsidP="00CC0FB2">
      <w:pPr>
        <w:rPr>
          <w:b/>
          <w:color w:val="000000" w:themeColor="text1"/>
        </w:rPr>
      </w:pPr>
    </w:p>
    <w:p w14:paraId="09AB7FF0" w14:textId="77777777" w:rsidR="009B61F0" w:rsidRPr="006970C8" w:rsidRDefault="009B61F0" w:rsidP="00C31669">
      <w:pPr>
        <w:pBdr>
          <w:top w:val="single" w:sz="4" w:space="1" w:color="auto"/>
          <w:left w:val="single" w:sz="4" w:space="0" w:color="auto"/>
          <w:bottom w:val="single" w:sz="4" w:space="1" w:color="auto"/>
          <w:right w:val="single" w:sz="4" w:space="4" w:color="auto"/>
        </w:pBdr>
        <w:autoSpaceDE w:val="0"/>
        <w:autoSpaceDN w:val="0"/>
        <w:adjustRightInd w:val="0"/>
        <w:rPr>
          <w:bCs/>
          <w:i/>
          <w:color w:val="000000" w:themeColor="text1"/>
        </w:rPr>
      </w:pPr>
      <w:r w:rsidRPr="006970C8">
        <w:rPr>
          <w:bCs/>
          <w:i/>
          <w:color w:val="000000" w:themeColor="text1"/>
          <w:u w:val="single"/>
        </w:rPr>
        <w:t>Standard III.B</w:t>
      </w:r>
      <w:r w:rsidRPr="006970C8">
        <w:rPr>
          <w:bCs/>
          <w:i/>
          <w:color w:val="000000" w:themeColor="text1"/>
        </w:rPr>
        <w:t>.</w:t>
      </w:r>
      <w:r w:rsidR="00BA0A6C" w:rsidRPr="006970C8">
        <w:rPr>
          <w:bCs/>
          <w:i/>
          <w:color w:val="000000" w:themeColor="text1"/>
        </w:rPr>
        <w:t xml:space="preserve"> </w:t>
      </w:r>
      <w:r w:rsidRPr="006970C8">
        <w:rPr>
          <w:bCs/>
          <w:i/>
          <w:color w:val="000000" w:themeColor="text1"/>
          <w:spacing w:val="-2"/>
        </w:rPr>
        <w:t xml:space="preserve">Physical resources, which include facilities, equipment, land, and other assets, support student learning programs and services and improve institutional effectiveness. Physical </w:t>
      </w:r>
      <w:r w:rsidRPr="006970C8">
        <w:rPr>
          <w:bCs/>
          <w:i/>
          <w:color w:val="000000" w:themeColor="text1"/>
        </w:rPr>
        <w:t>resource planning is integrated with institutional planning.</w:t>
      </w:r>
    </w:p>
    <w:p w14:paraId="1357C81F" w14:textId="77777777" w:rsidR="009B61F0" w:rsidRPr="006970C8" w:rsidRDefault="009B61F0" w:rsidP="00C31669">
      <w:pPr>
        <w:pBdr>
          <w:top w:val="single" w:sz="4" w:space="1" w:color="auto"/>
          <w:left w:val="single" w:sz="4" w:space="0" w:color="auto"/>
          <w:bottom w:val="single" w:sz="4" w:space="1" w:color="auto"/>
          <w:right w:val="single" w:sz="4" w:space="4" w:color="auto"/>
        </w:pBdr>
        <w:autoSpaceDE w:val="0"/>
        <w:autoSpaceDN w:val="0"/>
        <w:adjustRightInd w:val="0"/>
        <w:rPr>
          <w:bCs/>
          <w:i/>
          <w:color w:val="000000" w:themeColor="text1"/>
          <w:u w:val="single"/>
        </w:rPr>
      </w:pPr>
    </w:p>
    <w:p w14:paraId="29A50E00" w14:textId="77777777" w:rsidR="002643DF" w:rsidRPr="006970C8" w:rsidRDefault="002643DF" w:rsidP="00C31669">
      <w:pPr>
        <w:pBdr>
          <w:top w:val="single" w:sz="4" w:space="1" w:color="auto"/>
          <w:left w:val="single" w:sz="4" w:space="0" w:color="auto"/>
          <w:bottom w:val="single" w:sz="4" w:space="1" w:color="auto"/>
          <w:right w:val="single" w:sz="4" w:space="4" w:color="auto"/>
        </w:pBdr>
        <w:autoSpaceDE w:val="0"/>
        <w:autoSpaceDN w:val="0"/>
        <w:adjustRightInd w:val="0"/>
        <w:rPr>
          <w:bCs/>
          <w:i/>
          <w:color w:val="000000" w:themeColor="text1"/>
        </w:rPr>
      </w:pPr>
      <w:bookmarkStart w:id="45" w:name="THREE_B_ONE"/>
      <w:r w:rsidRPr="006970C8">
        <w:rPr>
          <w:bCs/>
          <w:i/>
          <w:color w:val="000000" w:themeColor="text1"/>
          <w:u w:val="single"/>
        </w:rPr>
        <w:t>Standard III.B.1.</w:t>
      </w:r>
      <w:r w:rsidRPr="006970C8">
        <w:rPr>
          <w:bCs/>
          <w:i/>
          <w:color w:val="000000" w:themeColor="text1"/>
        </w:rPr>
        <w:t xml:space="preserve"> </w:t>
      </w:r>
      <w:bookmarkEnd w:id="45"/>
      <w:r w:rsidRPr="006970C8">
        <w:rPr>
          <w:bCs/>
          <w:i/>
          <w:color w:val="000000" w:themeColor="text1"/>
        </w:rPr>
        <w:t>The institution provides safe and sufficient physical resources that support and assure the integrity and quality of its programs and services, regardless of location or means of delivery.</w:t>
      </w:r>
    </w:p>
    <w:p w14:paraId="3C16ED71" w14:textId="77777777" w:rsidR="002643DF" w:rsidRPr="006970C8" w:rsidRDefault="002643DF" w:rsidP="00CC0FB2">
      <w:pPr>
        <w:autoSpaceDE w:val="0"/>
        <w:autoSpaceDN w:val="0"/>
        <w:adjustRightInd w:val="0"/>
        <w:rPr>
          <w:color w:val="000000" w:themeColor="text1"/>
        </w:rPr>
      </w:pPr>
    </w:p>
    <w:p w14:paraId="569FE0EA" w14:textId="77777777" w:rsidR="000D0302" w:rsidRPr="006970C8" w:rsidRDefault="007D5A60" w:rsidP="00CC0FB2">
      <w:pPr>
        <w:autoSpaceDE w:val="0"/>
        <w:autoSpaceDN w:val="0"/>
        <w:adjustRightInd w:val="0"/>
        <w:rPr>
          <w:b/>
          <w:color w:val="000000" w:themeColor="text1"/>
        </w:rPr>
      </w:pPr>
      <w:r w:rsidRPr="006970C8">
        <w:rPr>
          <w:b/>
          <w:color w:val="000000" w:themeColor="text1"/>
        </w:rPr>
        <w:t>10.</w:t>
      </w:r>
      <w:r w:rsidR="00BA0A6C" w:rsidRPr="006970C8">
        <w:rPr>
          <w:b/>
          <w:color w:val="000000" w:themeColor="text1"/>
        </w:rPr>
        <w:t xml:space="preserve"> </w:t>
      </w:r>
      <w:r w:rsidR="002643DF" w:rsidRPr="006970C8">
        <w:rPr>
          <w:b/>
          <w:color w:val="000000" w:themeColor="text1"/>
        </w:rPr>
        <w:t>20</w:t>
      </w:r>
      <w:r w:rsidR="000D0302" w:rsidRPr="006970C8">
        <w:rPr>
          <w:b/>
          <w:color w:val="000000" w:themeColor="text1"/>
        </w:rPr>
        <w:t>12 Actionable Improvement Plans</w:t>
      </w:r>
    </w:p>
    <w:p w14:paraId="4E845B2E" w14:textId="77777777" w:rsidR="007D5A60" w:rsidRPr="006970C8" w:rsidRDefault="007D5A60" w:rsidP="00CC0FB2">
      <w:pPr>
        <w:autoSpaceDE w:val="0"/>
        <w:autoSpaceDN w:val="0"/>
        <w:adjustRightInd w:val="0"/>
        <w:rPr>
          <w:b/>
          <w:color w:val="000000" w:themeColor="text1"/>
        </w:rPr>
      </w:pPr>
    </w:p>
    <w:p w14:paraId="46AADC50" w14:textId="30B1C18D" w:rsidR="000D0302" w:rsidRPr="006970C8" w:rsidRDefault="000D0302" w:rsidP="000D0302">
      <w:pPr>
        <w:spacing w:line="0" w:lineRule="atLeast"/>
        <w:rPr>
          <w:color w:val="000000" w:themeColor="text1"/>
        </w:rPr>
      </w:pPr>
      <w:r w:rsidRPr="006970C8">
        <w:rPr>
          <w:color w:val="000000" w:themeColor="text1"/>
          <w:spacing w:val="-4"/>
        </w:rPr>
        <w:t xml:space="preserve">Maintenance Department and Safety and Security Department personnel will conduct regular safety </w:t>
      </w:r>
      <w:r w:rsidRPr="006970C8">
        <w:rPr>
          <w:color w:val="000000" w:themeColor="text1"/>
        </w:rPr>
        <w:t>inspections of facilities and grounds to ensure a safe learning and working environment on campus.</w:t>
      </w:r>
      <w:r w:rsidR="00BA0A6C" w:rsidRPr="006970C8">
        <w:rPr>
          <w:color w:val="000000" w:themeColor="text1"/>
        </w:rPr>
        <w:t xml:space="preserve"> </w:t>
      </w:r>
      <w:r w:rsidR="008D1E5B">
        <w:rPr>
          <w:color w:val="000000" w:themeColor="text1"/>
        </w:rPr>
        <w:t>The college</w:t>
      </w:r>
      <w:r w:rsidRPr="006970C8">
        <w:rPr>
          <w:color w:val="000000" w:themeColor="text1"/>
        </w:rPr>
        <w:t xml:space="preserve"> will continue to rely on input and expertise from our local agencies (Imperial County Fire Department, Imperial County Health Department, Regional Water Board, etc.) to ensure full compliance with all health and safety regulations.</w:t>
      </w:r>
      <w:r w:rsidR="00BA0A6C" w:rsidRPr="006970C8">
        <w:rPr>
          <w:color w:val="000000" w:themeColor="text1"/>
        </w:rPr>
        <w:t xml:space="preserve"> </w:t>
      </w:r>
      <w:r w:rsidR="008D1E5B">
        <w:rPr>
          <w:color w:val="000000" w:themeColor="text1"/>
        </w:rPr>
        <w:t>The college</w:t>
      </w:r>
      <w:r w:rsidRPr="006970C8">
        <w:rPr>
          <w:color w:val="000000" w:themeColor="text1"/>
        </w:rPr>
        <w:t xml:space="preserve"> will also continue building on </w:t>
      </w:r>
      <w:r w:rsidR="008E7E1F" w:rsidRPr="006970C8">
        <w:rPr>
          <w:color w:val="000000" w:themeColor="text1"/>
        </w:rPr>
        <w:t xml:space="preserve">its </w:t>
      </w:r>
      <w:r w:rsidRPr="006970C8">
        <w:rPr>
          <w:color w:val="000000" w:themeColor="text1"/>
        </w:rPr>
        <w:t xml:space="preserve">relationship with the American Red Cross </w:t>
      </w:r>
    </w:p>
    <w:p w14:paraId="23D2B26B" w14:textId="77777777" w:rsidR="002643DF" w:rsidRPr="006970C8" w:rsidRDefault="002643DF" w:rsidP="00CC0FB2">
      <w:pPr>
        <w:autoSpaceDE w:val="0"/>
        <w:autoSpaceDN w:val="0"/>
        <w:adjustRightInd w:val="0"/>
        <w:rPr>
          <w:color w:val="000000" w:themeColor="text1"/>
        </w:rPr>
      </w:pPr>
    </w:p>
    <w:p w14:paraId="79BCEECC" w14:textId="77777777" w:rsidR="004E20BD" w:rsidRDefault="004E20BD">
      <w:pPr>
        <w:rPr>
          <w:b/>
          <w:color w:val="000000" w:themeColor="text1"/>
        </w:rPr>
      </w:pPr>
      <w:r>
        <w:rPr>
          <w:b/>
          <w:color w:val="000000" w:themeColor="text1"/>
        </w:rPr>
        <w:br w:type="page"/>
      </w:r>
    </w:p>
    <w:p w14:paraId="6513860A" w14:textId="1F00B8C4" w:rsidR="00BA0F0C" w:rsidRPr="006970C8" w:rsidRDefault="00D76AA4" w:rsidP="007D5A60">
      <w:pPr>
        <w:autoSpaceDE w:val="0"/>
        <w:autoSpaceDN w:val="0"/>
        <w:adjustRightInd w:val="0"/>
        <w:contextualSpacing/>
        <w:rPr>
          <w:color w:val="000000" w:themeColor="text1"/>
        </w:rPr>
      </w:pPr>
      <w:r w:rsidRPr="006970C8">
        <w:rPr>
          <w:b/>
          <w:color w:val="000000" w:themeColor="text1"/>
        </w:rPr>
        <w:t>District Response:</w:t>
      </w:r>
    </w:p>
    <w:p w14:paraId="390A1F4D" w14:textId="77777777" w:rsidR="007D5A60" w:rsidRPr="006970C8" w:rsidRDefault="007D5A60" w:rsidP="007D5A60">
      <w:pPr>
        <w:autoSpaceDE w:val="0"/>
        <w:autoSpaceDN w:val="0"/>
        <w:adjustRightInd w:val="0"/>
        <w:contextualSpacing/>
        <w:rPr>
          <w:color w:val="000000" w:themeColor="text1"/>
        </w:rPr>
      </w:pPr>
    </w:p>
    <w:p w14:paraId="545F9581" w14:textId="77777777" w:rsidR="003F595A" w:rsidRPr="006970C8" w:rsidRDefault="003F595A" w:rsidP="003F595A">
      <w:pPr>
        <w:pStyle w:val="paragraph"/>
        <w:textAlignment w:val="baseline"/>
      </w:pPr>
      <w:r w:rsidRPr="006970C8">
        <w:rPr>
          <w:rStyle w:val="normaltextrun"/>
          <w:bCs/>
          <w:color w:val="000000"/>
          <w:u w:val="single"/>
        </w:rPr>
        <w:t>Safe and Accessible Physical Resources</w:t>
      </w:r>
      <w:r w:rsidRPr="006970C8">
        <w:rPr>
          <w:rStyle w:val="eop"/>
        </w:rPr>
        <w:t> </w:t>
      </w:r>
    </w:p>
    <w:p w14:paraId="71F7491B" w14:textId="77777777" w:rsidR="003F595A" w:rsidRPr="006970C8" w:rsidRDefault="003F595A" w:rsidP="003F595A">
      <w:pPr>
        <w:pStyle w:val="paragraph"/>
        <w:textAlignment w:val="baseline"/>
        <w:rPr>
          <w:rStyle w:val="normaltextrun"/>
          <w:color w:val="000000"/>
        </w:rPr>
      </w:pPr>
    </w:p>
    <w:p w14:paraId="36BC8972" w14:textId="5364907A" w:rsidR="003F595A" w:rsidRPr="006970C8" w:rsidRDefault="00834612" w:rsidP="003F595A">
      <w:pPr>
        <w:pStyle w:val="paragraph"/>
        <w:textAlignment w:val="baseline"/>
      </w:pPr>
      <w:r w:rsidRPr="006970C8">
        <w:rPr>
          <w:rStyle w:val="normaltextrun"/>
          <w:color w:val="000000"/>
        </w:rPr>
        <w:t>M</w:t>
      </w:r>
      <w:r w:rsidR="003F595A" w:rsidRPr="006970C8">
        <w:rPr>
          <w:rStyle w:val="normaltextrun"/>
          <w:color w:val="000000"/>
        </w:rPr>
        <w:t xml:space="preserve">aintenance </w:t>
      </w:r>
      <w:r w:rsidRPr="006970C8">
        <w:rPr>
          <w:rStyle w:val="normaltextrun"/>
          <w:color w:val="000000"/>
        </w:rPr>
        <w:t xml:space="preserve">Department </w:t>
      </w:r>
      <w:r w:rsidR="00AD4AF0" w:rsidRPr="006970C8">
        <w:rPr>
          <w:rStyle w:val="normaltextrun"/>
          <w:color w:val="000000"/>
        </w:rPr>
        <w:t>staff</w:t>
      </w:r>
      <w:r w:rsidRPr="006970C8">
        <w:rPr>
          <w:rStyle w:val="normaltextrun"/>
          <w:color w:val="000000"/>
        </w:rPr>
        <w:t>,</w:t>
      </w:r>
      <w:r w:rsidR="00AD4AF0" w:rsidRPr="006970C8">
        <w:rPr>
          <w:rStyle w:val="normaltextrun"/>
          <w:color w:val="000000"/>
        </w:rPr>
        <w:t xml:space="preserve"> </w:t>
      </w:r>
      <w:r w:rsidR="003F595A" w:rsidRPr="006970C8">
        <w:rPr>
          <w:rStyle w:val="normaltextrun"/>
          <w:color w:val="000000"/>
        </w:rPr>
        <w:t xml:space="preserve">under the </w:t>
      </w:r>
      <w:r w:rsidR="00AD4AF0" w:rsidRPr="006970C8">
        <w:rPr>
          <w:rStyle w:val="normaltextrun"/>
          <w:color w:val="000000"/>
        </w:rPr>
        <w:t>d</w:t>
      </w:r>
      <w:r w:rsidR="003F595A" w:rsidRPr="006970C8">
        <w:rPr>
          <w:rStyle w:val="normaltextrun"/>
          <w:color w:val="000000"/>
        </w:rPr>
        <w:t>irection of the Director of Maintenance</w:t>
      </w:r>
      <w:r w:rsidRPr="006970C8">
        <w:rPr>
          <w:rStyle w:val="normaltextrun"/>
          <w:color w:val="000000"/>
        </w:rPr>
        <w:t>,</w:t>
      </w:r>
      <w:r w:rsidR="003F595A" w:rsidRPr="006970C8">
        <w:rPr>
          <w:rStyle w:val="normaltextrun"/>
          <w:color w:val="000000"/>
        </w:rPr>
        <w:t xml:space="preserve"> meet on a monthly basis to review and address safety concerns pertaining to the condition of the grounds and facilities. Any concerns identified by maintenance </w:t>
      </w:r>
      <w:r w:rsidR="00AD4AF0" w:rsidRPr="006970C8">
        <w:rPr>
          <w:rStyle w:val="normaltextrun"/>
          <w:color w:val="000000"/>
        </w:rPr>
        <w:t xml:space="preserve">staff </w:t>
      </w:r>
      <w:r w:rsidR="003F595A" w:rsidRPr="006970C8">
        <w:rPr>
          <w:rStyle w:val="normaltextrun"/>
          <w:color w:val="000000"/>
        </w:rPr>
        <w:t>while conducting their daily inspections are documented via an electronic S</w:t>
      </w:r>
      <w:r w:rsidR="003F595A" w:rsidRPr="00B4767E">
        <w:rPr>
          <w:rStyle w:val="normaltextrun"/>
          <w:color w:val="000000"/>
        </w:rPr>
        <w:t xml:space="preserve">ervice Desk ticketing system that tracks the status of </w:t>
      </w:r>
      <w:r w:rsidRPr="00B4767E">
        <w:rPr>
          <w:rStyle w:val="normaltextrun"/>
          <w:color w:val="000000"/>
        </w:rPr>
        <w:t xml:space="preserve">actions taken to </w:t>
      </w:r>
      <w:r w:rsidR="003F595A" w:rsidRPr="00B4767E">
        <w:rPr>
          <w:rStyle w:val="normaltextrun"/>
          <w:color w:val="000000"/>
        </w:rPr>
        <w:t>address the issue in question</w:t>
      </w:r>
      <w:r w:rsidR="00081AA4" w:rsidRPr="00B4767E">
        <w:rPr>
          <w:rStyle w:val="normaltextrun"/>
          <w:color w:val="000000"/>
        </w:rPr>
        <w:t>.</w:t>
      </w:r>
      <w:r w:rsidR="003F595A" w:rsidRPr="00B4767E">
        <w:rPr>
          <w:rStyle w:val="normaltextrun"/>
          <w:color w:val="000000"/>
        </w:rPr>
        <w:t xml:space="preserve"> </w:t>
      </w:r>
      <w:r w:rsidR="00AD4AF0" w:rsidRPr="00B4767E">
        <w:rPr>
          <w:rStyle w:val="normaltextrun"/>
          <w:color w:val="000000"/>
        </w:rPr>
        <w:t>(</w:t>
      </w:r>
      <w:hyperlink r:id="rId159" w:history="1">
        <w:r w:rsidR="001737F0" w:rsidRPr="004E20BD">
          <w:rPr>
            <w:rStyle w:val="Hyperlink"/>
          </w:rPr>
          <w:t>Plan 10.01 Maintenance Service Desk Ticket</w:t>
        </w:r>
      </w:hyperlink>
      <w:r w:rsidR="00AD4AF0" w:rsidRPr="00B4767E">
        <w:rPr>
          <w:rStyle w:val="normaltextrun"/>
          <w:color w:val="000000"/>
        </w:rPr>
        <w:t>)</w:t>
      </w:r>
      <w:r w:rsidR="003F595A" w:rsidRPr="00B4767E">
        <w:rPr>
          <w:rStyle w:val="normaltextrun"/>
          <w:color w:val="000000"/>
        </w:rPr>
        <w:t xml:space="preserve"> </w:t>
      </w:r>
      <w:r w:rsidR="00AD4AF0" w:rsidRPr="00B4767E">
        <w:rPr>
          <w:rStyle w:val="normaltextrun"/>
          <w:color w:val="000000"/>
        </w:rPr>
        <w:t xml:space="preserve">Identified </w:t>
      </w:r>
      <w:r w:rsidRPr="00B4767E">
        <w:rPr>
          <w:rStyle w:val="normaltextrun"/>
          <w:color w:val="000000"/>
        </w:rPr>
        <w:t xml:space="preserve">issues </w:t>
      </w:r>
      <w:r w:rsidR="003F595A" w:rsidRPr="00B4767E">
        <w:rPr>
          <w:rStyle w:val="normaltextrun"/>
          <w:color w:val="000000"/>
        </w:rPr>
        <w:t xml:space="preserve">are </w:t>
      </w:r>
      <w:r w:rsidRPr="00B4767E">
        <w:rPr>
          <w:rStyle w:val="normaltextrun"/>
          <w:color w:val="000000"/>
        </w:rPr>
        <w:t xml:space="preserve">presented </w:t>
      </w:r>
      <w:r w:rsidR="003F595A" w:rsidRPr="00B4767E">
        <w:rPr>
          <w:rStyle w:val="normaltextrun"/>
          <w:color w:val="000000"/>
        </w:rPr>
        <w:t>at monthly safety meeting</w:t>
      </w:r>
      <w:r w:rsidR="00126BD9" w:rsidRPr="00B4767E">
        <w:rPr>
          <w:rStyle w:val="normaltextrun"/>
          <w:color w:val="000000"/>
        </w:rPr>
        <w:t>s</w:t>
      </w:r>
      <w:r w:rsidR="003F595A" w:rsidRPr="00B4767E">
        <w:rPr>
          <w:rStyle w:val="normaltextrun"/>
          <w:color w:val="000000"/>
        </w:rPr>
        <w:t xml:space="preserve"> for discussion as needed. </w:t>
      </w:r>
      <w:r w:rsidRPr="00B4767E">
        <w:rPr>
          <w:rStyle w:val="normaltextrun"/>
          <w:color w:val="000000"/>
        </w:rPr>
        <w:t xml:space="preserve">In his role as </w:t>
      </w:r>
      <w:r w:rsidR="003F595A" w:rsidRPr="00B4767E">
        <w:rPr>
          <w:rStyle w:val="normaltextrun"/>
          <w:color w:val="000000"/>
        </w:rPr>
        <w:t xml:space="preserve">a resource to the Environmental Health and Safety Committee, a subcommittee of the College Council, </w:t>
      </w:r>
      <w:r w:rsidRPr="00B4767E">
        <w:rPr>
          <w:rStyle w:val="normaltextrun"/>
          <w:color w:val="000000"/>
        </w:rPr>
        <w:t xml:space="preserve">the Director of Maintenance </w:t>
      </w:r>
      <w:r w:rsidR="003F595A" w:rsidRPr="00B4767E">
        <w:rPr>
          <w:rStyle w:val="normaltextrun"/>
          <w:color w:val="000000"/>
        </w:rPr>
        <w:t>bring</w:t>
      </w:r>
      <w:r w:rsidR="00D9653F" w:rsidRPr="00B4767E">
        <w:rPr>
          <w:rStyle w:val="normaltextrun"/>
          <w:color w:val="000000"/>
        </w:rPr>
        <w:t>s</w:t>
      </w:r>
      <w:r w:rsidR="003F595A" w:rsidRPr="00B4767E">
        <w:rPr>
          <w:rStyle w:val="normaltextrun"/>
          <w:color w:val="000000"/>
        </w:rPr>
        <w:t xml:space="preserve"> </w:t>
      </w:r>
      <w:r w:rsidR="0081596C" w:rsidRPr="00B4767E">
        <w:rPr>
          <w:rStyle w:val="normaltextrun"/>
          <w:color w:val="000000"/>
        </w:rPr>
        <w:t xml:space="preserve">to the </w:t>
      </w:r>
      <w:r w:rsidR="00145A9B" w:rsidRPr="00B4767E">
        <w:rPr>
          <w:rStyle w:val="normaltextrun"/>
          <w:color w:val="000000"/>
        </w:rPr>
        <w:t>c</w:t>
      </w:r>
      <w:r w:rsidR="0081596C" w:rsidRPr="00B4767E">
        <w:rPr>
          <w:rStyle w:val="normaltextrun"/>
          <w:color w:val="000000"/>
        </w:rPr>
        <w:t xml:space="preserve">ommittee </w:t>
      </w:r>
      <w:r w:rsidR="003F595A" w:rsidRPr="00B4767E">
        <w:rPr>
          <w:rStyle w:val="normaltextrun"/>
          <w:color w:val="000000"/>
        </w:rPr>
        <w:t xml:space="preserve">any information revealed at these recurring safety meetings. This </w:t>
      </w:r>
      <w:r w:rsidR="00D9653F" w:rsidRPr="00B4767E">
        <w:rPr>
          <w:rStyle w:val="normaltextrun"/>
          <w:color w:val="000000"/>
        </w:rPr>
        <w:t xml:space="preserve">process </w:t>
      </w:r>
      <w:r w:rsidR="00CE29B6" w:rsidRPr="00B4767E">
        <w:rPr>
          <w:rStyle w:val="normaltextrun"/>
          <w:color w:val="000000"/>
        </w:rPr>
        <w:t xml:space="preserve">not only </w:t>
      </w:r>
      <w:r w:rsidR="001F4C6D" w:rsidRPr="00B4767E">
        <w:rPr>
          <w:rStyle w:val="normaltextrun"/>
          <w:color w:val="000000"/>
        </w:rPr>
        <w:t xml:space="preserve">serves as </w:t>
      </w:r>
      <w:r w:rsidR="00CE29B6" w:rsidRPr="00B4767E">
        <w:rPr>
          <w:rStyle w:val="normaltextrun"/>
          <w:color w:val="000000"/>
        </w:rPr>
        <w:t xml:space="preserve">a </w:t>
      </w:r>
      <w:r w:rsidR="003F595A" w:rsidRPr="00B4767E">
        <w:rPr>
          <w:rStyle w:val="normaltextrun"/>
          <w:color w:val="000000"/>
        </w:rPr>
        <w:t xml:space="preserve">transparent communication chain </w:t>
      </w:r>
      <w:r w:rsidR="00CE29B6" w:rsidRPr="00B4767E">
        <w:rPr>
          <w:rStyle w:val="normaltextrun"/>
          <w:color w:val="000000"/>
        </w:rPr>
        <w:t xml:space="preserve">but also identifies </w:t>
      </w:r>
      <w:r w:rsidR="001F4C6D" w:rsidRPr="00B4767E">
        <w:rPr>
          <w:rStyle w:val="normaltextrun"/>
          <w:color w:val="000000"/>
        </w:rPr>
        <w:t xml:space="preserve">some important </w:t>
      </w:r>
      <w:r w:rsidR="003F595A" w:rsidRPr="00B4767E">
        <w:rPr>
          <w:rStyle w:val="normaltextrun"/>
          <w:color w:val="000000"/>
        </w:rPr>
        <w:t>need</w:t>
      </w:r>
      <w:r w:rsidR="001F4C6D" w:rsidRPr="00B4767E">
        <w:rPr>
          <w:rStyle w:val="normaltextrun"/>
          <w:color w:val="000000"/>
        </w:rPr>
        <w:t>s</w:t>
      </w:r>
      <w:r w:rsidR="00CE29B6" w:rsidRPr="00B4767E">
        <w:rPr>
          <w:rStyle w:val="normaltextrun"/>
          <w:color w:val="000000"/>
        </w:rPr>
        <w:t xml:space="preserve"> for </w:t>
      </w:r>
      <w:r w:rsidR="008D1E5B" w:rsidRPr="00B4767E">
        <w:rPr>
          <w:rStyle w:val="normaltextrun"/>
          <w:color w:val="000000"/>
        </w:rPr>
        <w:t>the college</w:t>
      </w:r>
      <w:r w:rsidR="001F4C6D" w:rsidRPr="00B4767E">
        <w:rPr>
          <w:rStyle w:val="normaltextrun"/>
          <w:color w:val="000000"/>
        </w:rPr>
        <w:t xml:space="preserve">. </w:t>
      </w:r>
      <w:r w:rsidR="00CE29B6" w:rsidRPr="00B4767E">
        <w:rPr>
          <w:rStyle w:val="normaltextrun"/>
          <w:color w:val="000000"/>
        </w:rPr>
        <w:t>For example, this process revealed the need</w:t>
      </w:r>
      <w:r w:rsidR="003F595A" w:rsidRPr="00B4767E">
        <w:rPr>
          <w:rStyle w:val="normaltextrun"/>
          <w:color w:val="000000"/>
        </w:rPr>
        <w:t xml:space="preserve"> for the installation of a handicap ramp for </w:t>
      </w:r>
      <w:r w:rsidR="008D1E5B" w:rsidRPr="00B4767E">
        <w:rPr>
          <w:rStyle w:val="normaltextrun"/>
          <w:color w:val="000000"/>
        </w:rPr>
        <w:t>the college</w:t>
      </w:r>
      <w:r w:rsidR="003F595A" w:rsidRPr="00B4767E">
        <w:rPr>
          <w:rStyle w:val="normaltextrun"/>
          <w:color w:val="000000"/>
        </w:rPr>
        <w:t>’s outdoor amphitheater in F</w:t>
      </w:r>
      <w:r w:rsidR="00CE29B6" w:rsidRPr="00B4767E">
        <w:rPr>
          <w:rStyle w:val="normaltextrun"/>
          <w:color w:val="000000"/>
        </w:rPr>
        <w:t xml:space="preserve">iscal </w:t>
      </w:r>
      <w:r w:rsidR="003F595A" w:rsidRPr="00B4767E">
        <w:rPr>
          <w:rStyle w:val="normaltextrun"/>
          <w:color w:val="000000"/>
        </w:rPr>
        <w:t>Y</w:t>
      </w:r>
      <w:r w:rsidR="00CE29B6" w:rsidRPr="00B4767E">
        <w:rPr>
          <w:rStyle w:val="normaltextrun"/>
          <w:color w:val="000000"/>
        </w:rPr>
        <w:t>ear</w:t>
      </w:r>
      <w:r w:rsidR="003F595A" w:rsidRPr="00B4767E">
        <w:rPr>
          <w:rStyle w:val="normaltextrun"/>
          <w:color w:val="000000"/>
        </w:rPr>
        <w:t xml:space="preserve"> 2014-</w:t>
      </w:r>
      <w:r w:rsidR="00CE29B6" w:rsidRPr="00B4767E">
        <w:rPr>
          <w:rStyle w:val="normaltextrun"/>
          <w:color w:val="000000"/>
        </w:rPr>
        <w:t>20</w:t>
      </w:r>
      <w:r w:rsidR="003F595A" w:rsidRPr="00B4767E">
        <w:rPr>
          <w:rStyle w:val="normaltextrun"/>
          <w:color w:val="000000"/>
        </w:rPr>
        <w:t>15</w:t>
      </w:r>
      <w:r w:rsidR="00CE29B6" w:rsidRPr="00B4767E">
        <w:rPr>
          <w:rStyle w:val="normaltextrun"/>
          <w:color w:val="000000"/>
        </w:rPr>
        <w:t>.</w:t>
      </w:r>
      <w:r w:rsidR="003F595A" w:rsidRPr="00B4767E">
        <w:rPr>
          <w:rStyle w:val="normaltextrun"/>
          <w:color w:val="000000"/>
        </w:rPr>
        <w:t xml:space="preserve"> </w:t>
      </w:r>
      <w:r w:rsidR="00CE29B6" w:rsidRPr="00B4767E">
        <w:rPr>
          <w:rStyle w:val="normaltextrun"/>
          <w:color w:val="000000"/>
        </w:rPr>
        <w:t>(</w:t>
      </w:r>
      <w:hyperlink r:id="rId160" w:history="1">
        <w:r w:rsidR="001737F0" w:rsidRPr="004E20BD">
          <w:rPr>
            <w:rStyle w:val="Hyperlink"/>
          </w:rPr>
          <w:t>Plan 10.02 Facilities Environmental Improv</w:t>
        </w:r>
        <w:r w:rsidR="004E20BD" w:rsidRPr="004E20BD">
          <w:rPr>
            <w:rStyle w:val="Hyperlink"/>
          </w:rPr>
          <w:t>ement Cmte.</w:t>
        </w:r>
        <w:r w:rsidR="001737F0" w:rsidRPr="004E20BD">
          <w:rPr>
            <w:rStyle w:val="Hyperlink"/>
          </w:rPr>
          <w:t xml:space="preserve"> Minutes 02-27-15</w:t>
        </w:r>
      </w:hyperlink>
      <w:r w:rsidR="001737F0" w:rsidRPr="00B4767E">
        <w:rPr>
          <w:rStyle w:val="Hyperlink"/>
        </w:rPr>
        <w:t>)</w:t>
      </w:r>
      <w:r w:rsidR="003F595A" w:rsidRPr="00B4767E">
        <w:rPr>
          <w:rStyle w:val="normaltextrun"/>
          <w:color w:val="000000"/>
        </w:rPr>
        <w:t xml:space="preserve"> Once the issue was identified</w:t>
      </w:r>
      <w:r w:rsidR="00462752" w:rsidRPr="00B4767E">
        <w:rPr>
          <w:rStyle w:val="normaltextrun"/>
          <w:color w:val="000000"/>
        </w:rPr>
        <w:t>,</w:t>
      </w:r>
      <w:r w:rsidR="003F595A" w:rsidRPr="00B4767E">
        <w:rPr>
          <w:rStyle w:val="normaltextrun"/>
          <w:color w:val="000000"/>
        </w:rPr>
        <w:t xml:space="preserve"> a plan was developed and initiated by the Environmental Health and Safety Committee, with a report of said action presented to the College Council for campus-wide dissemination</w:t>
      </w:r>
      <w:r w:rsidR="00CE29B6" w:rsidRPr="00B4767E">
        <w:rPr>
          <w:rStyle w:val="normaltextrun"/>
          <w:color w:val="000000"/>
        </w:rPr>
        <w:t>.</w:t>
      </w:r>
      <w:r w:rsidR="003F595A" w:rsidRPr="00B4767E">
        <w:rPr>
          <w:rStyle w:val="normaltextrun"/>
          <w:color w:val="000000"/>
        </w:rPr>
        <w:t xml:space="preserve"> </w:t>
      </w:r>
      <w:r w:rsidR="00CE29B6" w:rsidRPr="00B4767E">
        <w:rPr>
          <w:rStyle w:val="normaltextrun"/>
          <w:color w:val="000000"/>
        </w:rPr>
        <w:t>(</w:t>
      </w:r>
      <w:hyperlink r:id="rId161" w:history="1">
        <w:r w:rsidR="001737F0" w:rsidRPr="00B4767E">
          <w:rPr>
            <w:rStyle w:val="Hyperlink"/>
          </w:rPr>
          <w:t>Plan 10.03 College Council Minutes 04-27-15</w:t>
        </w:r>
      </w:hyperlink>
      <w:r w:rsidR="00CE29B6" w:rsidRPr="00B4767E">
        <w:rPr>
          <w:rStyle w:val="normaltextrun"/>
          <w:color w:val="000000"/>
        </w:rPr>
        <w:t>)</w:t>
      </w:r>
      <w:r w:rsidR="003F595A" w:rsidRPr="00B4767E">
        <w:rPr>
          <w:rStyle w:val="normaltextrun"/>
          <w:color w:val="000000"/>
        </w:rPr>
        <w:t xml:space="preserve"> This chain of events solidifies the effectiveness of the </w:t>
      </w:r>
      <w:r w:rsidR="0081596C" w:rsidRPr="00B4767E">
        <w:rPr>
          <w:rStyle w:val="normaltextrun"/>
          <w:color w:val="000000"/>
        </w:rPr>
        <w:t>process</w:t>
      </w:r>
      <w:r w:rsidR="00B11153" w:rsidRPr="00B4767E">
        <w:rPr>
          <w:rStyle w:val="normaltextrun"/>
          <w:color w:val="000000"/>
        </w:rPr>
        <w:t xml:space="preserve"> </w:t>
      </w:r>
      <w:r w:rsidR="0081596C" w:rsidRPr="00B4767E">
        <w:rPr>
          <w:rStyle w:val="normaltextrun"/>
          <w:color w:val="000000"/>
        </w:rPr>
        <w:t xml:space="preserve">in </w:t>
      </w:r>
      <w:r w:rsidR="00B11153" w:rsidRPr="00B4767E">
        <w:rPr>
          <w:rStyle w:val="normaltextrun"/>
          <w:color w:val="000000"/>
        </w:rPr>
        <w:t>confirm</w:t>
      </w:r>
      <w:r w:rsidR="0081596C" w:rsidRPr="00B4767E">
        <w:rPr>
          <w:rStyle w:val="normaltextrun"/>
          <w:color w:val="000000"/>
        </w:rPr>
        <w:t xml:space="preserve">ing that </w:t>
      </w:r>
      <w:r w:rsidR="008D1E5B" w:rsidRPr="00B4767E">
        <w:rPr>
          <w:rStyle w:val="normaltextrun"/>
          <w:color w:val="000000"/>
        </w:rPr>
        <w:t>the college</w:t>
      </w:r>
      <w:r w:rsidR="00B11153" w:rsidRPr="00B4767E">
        <w:rPr>
          <w:rStyle w:val="normaltextrun"/>
          <w:color w:val="000000"/>
        </w:rPr>
        <w:t>’s</w:t>
      </w:r>
      <w:r w:rsidR="003F595A" w:rsidRPr="00B4767E">
        <w:rPr>
          <w:rStyle w:val="normaltextrun"/>
          <w:color w:val="000000"/>
        </w:rPr>
        <w:t xml:space="preserve"> grounds an</w:t>
      </w:r>
      <w:r w:rsidR="003F595A" w:rsidRPr="006970C8">
        <w:rPr>
          <w:rStyle w:val="normaltextrun"/>
          <w:color w:val="000000"/>
        </w:rPr>
        <w:t>d facilities are safe and accessible for our students, faculty, and staff.</w:t>
      </w:r>
      <w:r w:rsidR="00BA0A6C" w:rsidRPr="006970C8">
        <w:rPr>
          <w:rStyle w:val="normaltextrun"/>
          <w:color w:val="000000"/>
        </w:rPr>
        <w:t xml:space="preserve"> </w:t>
      </w:r>
    </w:p>
    <w:p w14:paraId="79F19EF8" w14:textId="77777777" w:rsidR="003F595A" w:rsidRPr="006970C8" w:rsidRDefault="003F595A" w:rsidP="003F595A">
      <w:pPr>
        <w:pStyle w:val="paragraph"/>
        <w:textAlignment w:val="baseline"/>
        <w:rPr>
          <w:rStyle w:val="normaltextrun"/>
          <w:b/>
          <w:bCs/>
          <w:color w:val="000000"/>
          <w:u w:val="single"/>
        </w:rPr>
      </w:pPr>
    </w:p>
    <w:p w14:paraId="456C9804" w14:textId="77777777" w:rsidR="003F595A" w:rsidRPr="006970C8" w:rsidRDefault="003F595A" w:rsidP="003F595A">
      <w:pPr>
        <w:pStyle w:val="paragraph"/>
        <w:textAlignment w:val="baseline"/>
      </w:pPr>
      <w:r w:rsidRPr="006970C8">
        <w:rPr>
          <w:rStyle w:val="normaltextrun"/>
          <w:bCs/>
          <w:color w:val="000000"/>
          <w:u w:val="single"/>
        </w:rPr>
        <w:t>On-Campus Safety Support</w:t>
      </w:r>
      <w:r w:rsidRPr="006970C8">
        <w:rPr>
          <w:rStyle w:val="eop"/>
        </w:rPr>
        <w:t> </w:t>
      </w:r>
    </w:p>
    <w:p w14:paraId="7210981C" w14:textId="77777777" w:rsidR="003F595A" w:rsidRPr="006970C8" w:rsidRDefault="003F595A" w:rsidP="003F595A">
      <w:pPr>
        <w:pStyle w:val="paragraph"/>
        <w:textAlignment w:val="baseline"/>
        <w:rPr>
          <w:rStyle w:val="normaltextrun"/>
          <w:color w:val="000000"/>
        </w:rPr>
      </w:pPr>
    </w:p>
    <w:p w14:paraId="01A84F08" w14:textId="40290D9D" w:rsidR="003F595A" w:rsidRPr="006970C8" w:rsidRDefault="008D1E5B" w:rsidP="003F595A">
      <w:pPr>
        <w:pStyle w:val="paragraph"/>
        <w:textAlignment w:val="baseline"/>
        <w:rPr>
          <w:rStyle w:val="normaltextrun"/>
          <w:color w:val="000000"/>
        </w:rPr>
      </w:pPr>
      <w:r w:rsidRPr="00B4767E">
        <w:rPr>
          <w:rStyle w:val="normaltextrun"/>
          <w:color w:val="000000"/>
        </w:rPr>
        <w:t>The college</w:t>
      </w:r>
      <w:r w:rsidR="00462752" w:rsidRPr="00B4767E">
        <w:rPr>
          <w:rStyle w:val="normaltextrun"/>
          <w:color w:val="000000"/>
        </w:rPr>
        <w:t xml:space="preserve"> presently employs up to 17</w:t>
      </w:r>
      <w:r w:rsidR="003F595A" w:rsidRPr="00B4767E">
        <w:rPr>
          <w:rStyle w:val="normaltextrun"/>
          <w:color w:val="000000"/>
        </w:rPr>
        <w:t xml:space="preserve"> Campus Safety Officers to provide 24-hour security to the campus</w:t>
      </w:r>
      <w:r w:rsidR="00CE29B6" w:rsidRPr="00B4767E">
        <w:rPr>
          <w:rStyle w:val="normaltextrun"/>
          <w:color w:val="000000"/>
        </w:rPr>
        <w:t>.</w:t>
      </w:r>
      <w:r w:rsidR="003F595A" w:rsidRPr="00B4767E">
        <w:rPr>
          <w:rStyle w:val="normaltextrun"/>
          <w:color w:val="000000"/>
        </w:rPr>
        <w:t xml:space="preserve"> </w:t>
      </w:r>
      <w:r w:rsidR="00CE29B6" w:rsidRPr="00B4767E">
        <w:rPr>
          <w:rStyle w:val="normaltextrun"/>
          <w:color w:val="000000"/>
        </w:rPr>
        <w:t>(</w:t>
      </w:r>
      <w:hyperlink r:id="rId162" w:history="1">
        <w:r w:rsidR="001737F0" w:rsidRPr="00B4767E">
          <w:rPr>
            <w:rStyle w:val="Hyperlink"/>
          </w:rPr>
          <w:t>Plan 10.04 Campus Safety Program Review and Student Employment Resolutions</w:t>
        </w:r>
      </w:hyperlink>
      <w:r w:rsidR="00CE29B6" w:rsidRPr="00B4767E">
        <w:rPr>
          <w:rStyle w:val="normaltextrun"/>
          <w:color w:val="000000"/>
        </w:rPr>
        <w:t>)</w:t>
      </w:r>
      <w:r w:rsidR="003F595A" w:rsidRPr="00B4767E">
        <w:rPr>
          <w:rStyle w:val="normaltextrun"/>
          <w:color w:val="000000"/>
        </w:rPr>
        <w:t xml:space="preserve"> This is a substantial increase in security since the 2013 Comprehensive </w:t>
      </w:r>
      <w:r w:rsidR="00CE29B6" w:rsidRPr="00B4767E">
        <w:rPr>
          <w:rStyle w:val="normaltextrun"/>
          <w:color w:val="000000"/>
        </w:rPr>
        <w:t>Self Evaluation</w:t>
      </w:r>
      <w:r w:rsidR="003F595A" w:rsidRPr="00B4767E">
        <w:rPr>
          <w:rStyle w:val="normaltextrun"/>
          <w:color w:val="000000"/>
        </w:rPr>
        <w:t>. Campus Safety Officers have completed the Califor</w:t>
      </w:r>
      <w:r w:rsidR="00462752" w:rsidRPr="00B4767E">
        <w:rPr>
          <w:rStyle w:val="normaltextrun"/>
          <w:color w:val="000000"/>
        </w:rPr>
        <w:t>nia Peac</w:t>
      </w:r>
      <w:r w:rsidR="00CE29B6" w:rsidRPr="00B4767E">
        <w:rPr>
          <w:rStyle w:val="normaltextrun"/>
          <w:color w:val="000000"/>
        </w:rPr>
        <w:t>e</w:t>
      </w:r>
      <w:r w:rsidR="00462752" w:rsidRPr="00B4767E">
        <w:rPr>
          <w:rStyle w:val="normaltextrun"/>
          <w:color w:val="000000"/>
        </w:rPr>
        <w:t xml:space="preserve"> Officer Standard and T</w:t>
      </w:r>
      <w:r w:rsidR="003F595A" w:rsidRPr="00B4767E">
        <w:rPr>
          <w:rStyle w:val="normaltextrun"/>
          <w:color w:val="000000"/>
        </w:rPr>
        <w:t>raining (POST) Level III Reserve Officer course</w:t>
      </w:r>
      <w:r w:rsidR="00CE29B6" w:rsidRPr="00B4767E">
        <w:rPr>
          <w:rStyle w:val="normaltextrun"/>
          <w:color w:val="000000"/>
        </w:rPr>
        <w:t>.</w:t>
      </w:r>
      <w:r w:rsidR="003F595A" w:rsidRPr="00B4767E">
        <w:rPr>
          <w:rStyle w:val="normaltextrun"/>
          <w:color w:val="000000"/>
        </w:rPr>
        <w:t xml:space="preserve"> </w:t>
      </w:r>
      <w:r w:rsidR="007763DE" w:rsidRPr="00B4767E">
        <w:rPr>
          <w:rStyle w:val="normaltextrun"/>
          <w:color w:val="000000"/>
        </w:rPr>
        <w:t>(</w:t>
      </w:r>
      <w:hyperlink r:id="rId163" w:history="1">
        <w:r w:rsidR="001737F0" w:rsidRPr="00235DFF">
          <w:rPr>
            <w:rStyle w:val="Hyperlink"/>
          </w:rPr>
          <w:t>Plan 10.05 Campus Safety Officer Job Descriptions</w:t>
        </w:r>
      </w:hyperlink>
      <w:r w:rsidR="001737F0" w:rsidRPr="00B4767E">
        <w:rPr>
          <w:rStyle w:val="Hyperlink"/>
        </w:rPr>
        <w:t>)</w:t>
      </w:r>
      <w:r w:rsidR="003F595A" w:rsidRPr="00B4767E">
        <w:rPr>
          <w:rStyle w:val="normaltextrun"/>
          <w:color w:val="000000"/>
        </w:rPr>
        <w:t xml:space="preserve"> They have received comprehensive training that includes providing security services for students, faculty, and staff</w:t>
      </w:r>
      <w:r w:rsidR="00707156" w:rsidRPr="00B4767E">
        <w:rPr>
          <w:rStyle w:val="normaltextrun"/>
          <w:color w:val="000000"/>
        </w:rPr>
        <w:t>,</w:t>
      </w:r>
      <w:r w:rsidR="003F595A" w:rsidRPr="00B4767E">
        <w:rPr>
          <w:rStyle w:val="normaltextrun"/>
          <w:color w:val="000000"/>
        </w:rPr>
        <w:t xml:space="preserve"> as well as public safety issues involving criminal activities. They also receive training in how to respond to campus evacuations </w:t>
      </w:r>
      <w:r w:rsidR="00707156" w:rsidRPr="00B4767E">
        <w:rPr>
          <w:rStyle w:val="normaltextrun"/>
          <w:color w:val="000000"/>
        </w:rPr>
        <w:t xml:space="preserve">and </w:t>
      </w:r>
      <w:r w:rsidR="003F595A" w:rsidRPr="00B4767E">
        <w:rPr>
          <w:rStyle w:val="normaltextrun"/>
          <w:color w:val="000000"/>
        </w:rPr>
        <w:t>other emergencies.</w:t>
      </w:r>
      <w:r w:rsidR="00BA0A6C" w:rsidRPr="00B4767E">
        <w:rPr>
          <w:rStyle w:val="normaltextrun"/>
          <w:color w:val="000000"/>
        </w:rPr>
        <w:t xml:space="preserve"> </w:t>
      </w:r>
      <w:r w:rsidR="003F595A" w:rsidRPr="00B4767E">
        <w:rPr>
          <w:rStyle w:val="normaltextrun"/>
          <w:color w:val="000000"/>
        </w:rPr>
        <w:t xml:space="preserve">As part of their duties, Campus Safety Officers also conduct monthly inspections of </w:t>
      </w:r>
      <w:r w:rsidRPr="00B4767E">
        <w:rPr>
          <w:rStyle w:val="normaltextrun"/>
          <w:color w:val="000000"/>
        </w:rPr>
        <w:t>the college</w:t>
      </w:r>
      <w:r w:rsidR="003F595A" w:rsidRPr="00B4767E">
        <w:rPr>
          <w:rStyle w:val="normaltextrun"/>
          <w:color w:val="000000"/>
        </w:rPr>
        <w:t>’s emergency showers and eyewash stations</w:t>
      </w:r>
      <w:r w:rsidR="007763DE" w:rsidRPr="00B4767E">
        <w:rPr>
          <w:rStyle w:val="normaltextrun"/>
          <w:color w:val="000000"/>
        </w:rPr>
        <w:t>.</w:t>
      </w:r>
      <w:r w:rsidR="003F595A" w:rsidRPr="00B4767E">
        <w:rPr>
          <w:rStyle w:val="normaltextrun"/>
          <w:color w:val="000000"/>
        </w:rPr>
        <w:t xml:space="preserve"> </w:t>
      </w:r>
      <w:r w:rsidR="007763DE" w:rsidRPr="00B4767E">
        <w:rPr>
          <w:rStyle w:val="normaltextrun"/>
          <w:color w:val="000000"/>
        </w:rPr>
        <w:t>(</w:t>
      </w:r>
      <w:hyperlink r:id="rId164" w:history="1">
        <w:r w:rsidR="001737F0" w:rsidRPr="00235DFF">
          <w:rPr>
            <w:rStyle w:val="Hyperlink"/>
          </w:rPr>
          <w:t>Plan 10.06 Emergency Equipment Inspection Logs 07-8-13 to 01-15-16</w:t>
        </w:r>
      </w:hyperlink>
      <w:r w:rsidR="007763DE" w:rsidRPr="00B4767E">
        <w:rPr>
          <w:rStyle w:val="normaltextrun"/>
          <w:color w:val="000000"/>
        </w:rPr>
        <w:t>)</w:t>
      </w:r>
    </w:p>
    <w:p w14:paraId="30EC85E7" w14:textId="77777777" w:rsidR="003F595A" w:rsidRPr="006970C8" w:rsidRDefault="003F595A" w:rsidP="003F595A">
      <w:pPr>
        <w:pStyle w:val="paragraph"/>
        <w:textAlignment w:val="baseline"/>
      </w:pPr>
      <w:r w:rsidRPr="006970C8">
        <w:rPr>
          <w:rStyle w:val="eop"/>
        </w:rPr>
        <w:t> </w:t>
      </w:r>
    </w:p>
    <w:p w14:paraId="7CD9B7E5" w14:textId="21E4F393" w:rsidR="003F595A" w:rsidRPr="006970C8" w:rsidRDefault="003F595A" w:rsidP="003F595A">
      <w:pPr>
        <w:pStyle w:val="paragraph"/>
        <w:textAlignment w:val="baseline"/>
        <w:rPr>
          <w:rStyle w:val="normaltextrun"/>
          <w:color w:val="000000"/>
        </w:rPr>
      </w:pPr>
      <w:r w:rsidRPr="006970C8">
        <w:rPr>
          <w:rStyle w:val="normaltextrun"/>
          <w:color w:val="000000"/>
        </w:rPr>
        <w:t xml:space="preserve">Another element of on-campus safety support is </w:t>
      </w:r>
      <w:r w:rsidR="008D1E5B">
        <w:rPr>
          <w:rStyle w:val="normaltextrun"/>
          <w:color w:val="000000"/>
        </w:rPr>
        <w:t>the college</w:t>
      </w:r>
      <w:r w:rsidRPr="006970C8">
        <w:rPr>
          <w:rStyle w:val="normaltextrun"/>
          <w:color w:val="000000"/>
        </w:rPr>
        <w:t xml:space="preserve">’s </w:t>
      </w:r>
      <w:r w:rsidR="00462752" w:rsidRPr="006970C8">
        <w:rPr>
          <w:rStyle w:val="normaltextrun"/>
          <w:color w:val="000000"/>
        </w:rPr>
        <w:t>13</w:t>
      </w:r>
      <w:r w:rsidRPr="006970C8">
        <w:rPr>
          <w:rStyle w:val="normaltextrun"/>
          <w:color w:val="000000"/>
        </w:rPr>
        <w:t xml:space="preserve"> Campus Parking Attendants. Both the Campus Safety Officers and the Campus Parking Attendants </w:t>
      </w:r>
      <w:r w:rsidR="007763DE" w:rsidRPr="006970C8">
        <w:rPr>
          <w:rStyle w:val="normaltextrun"/>
          <w:color w:val="000000"/>
        </w:rPr>
        <w:t xml:space="preserve">receive </w:t>
      </w:r>
      <w:r w:rsidRPr="006970C8">
        <w:rPr>
          <w:rStyle w:val="normaltextrun"/>
          <w:color w:val="000000"/>
        </w:rPr>
        <w:t>train</w:t>
      </w:r>
      <w:r w:rsidR="007763DE" w:rsidRPr="006970C8">
        <w:rPr>
          <w:rStyle w:val="normaltextrun"/>
          <w:color w:val="000000"/>
        </w:rPr>
        <w:t>ing</w:t>
      </w:r>
      <w:r w:rsidRPr="006970C8">
        <w:rPr>
          <w:rStyle w:val="normaltextrun"/>
          <w:color w:val="000000"/>
        </w:rPr>
        <w:t xml:space="preserve"> on how to observe and monitor people and vehicles entering and moving around the campus</w:t>
      </w:r>
      <w:r w:rsidR="00462752" w:rsidRPr="006970C8">
        <w:rPr>
          <w:rStyle w:val="normaltextrun"/>
          <w:color w:val="000000"/>
        </w:rPr>
        <w:t>.</w:t>
      </w:r>
      <w:r w:rsidR="00BA0A6C" w:rsidRPr="006970C8">
        <w:rPr>
          <w:rStyle w:val="normaltextrun"/>
          <w:color w:val="000000"/>
        </w:rPr>
        <w:t xml:space="preserve"> </w:t>
      </w:r>
      <w:r w:rsidR="00462752" w:rsidRPr="006970C8">
        <w:rPr>
          <w:rStyle w:val="normaltextrun"/>
          <w:color w:val="000000"/>
        </w:rPr>
        <w:t>The</w:t>
      </w:r>
      <w:r w:rsidR="007763DE" w:rsidRPr="006970C8">
        <w:rPr>
          <w:rStyle w:val="normaltextrun"/>
          <w:color w:val="000000"/>
        </w:rPr>
        <w:t xml:space="preserve"> </w:t>
      </w:r>
      <w:r w:rsidR="00145A9B" w:rsidRPr="006970C8">
        <w:rPr>
          <w:rStyle w:val="normaltextrun"/>
          <w:color w:val="000000"/>
        </w:rPr>
        <w:t>o</w:t>
      </w:r>
      <w:r w:rsidR="007763DE" w:rsidRPr="006970C8">
        <w:rPr>
          <w:rStyle w:val="normaltextrun"/>
          <w:color w:val="000000"/>
        </w:rPr>
        <w:t xml:space="preserve">fficers and </w:t>
      </w:r>
      <w:r w:rsidR="00145A9B" w:rsidRPr="006970C8">
        <w:rPr>
          <w:rStyle w:val="normaltextrun"/>
          <w:color w:val="000000"/>
        </w:rPr>
        <w:t>a</w:t>
      </w:r>
      <w:r w:rsidR="007763DE" w:rsidRPr="006970C8">
        <w:rPr>
          <w:rStyle w:val="normaltextrun"/>
          <w:color w:val="000000"/>
        </w:rPr>
        <w:t>ttendants</w:t>
      </w:r>
      <w:r w:rsidR="00462752" w:rsidRPr="006970C8">
        <w:rPr>
          <w:rStyle w:val="normaltextrun"/>
          <w:color w:val="000000"/>
        </w:rPr>
        <w:t xml:space="preserve"> also possess</w:t>
      </w:r>
      <w:r w:rsidRPr="006970C8">
        <w:rPr>
          <w:rStyle w:val="normaltextrun"/>
          <w:color w:val="000000"/>
        </w:rPr>
        <w:t xml:space="preserve"> an understanding of the protocol for identifying safety concerns and how and when to notify the appropriate safety personnel for further action. </w:t>
      </w:r>
    </w:p>
    <w:p w14:paraId="4770D4C0" w14:textId="77777777" w:rsidR="003F595A" w:rsidRPr="006970C8" w:rsidRDefault="003F595A" w:rsidP="003F595A">
      <w:pPr>
        <w:pStyle w:val="paragraph"/>
        <w:textAlignment w:val="baseline"/>
      </w:pPr>
      <w:r w:rsidRPr="006970C8">
        <w:rPr>
          <w:rStyle w:val="eop"/>
        </w:rPr>
        <w:t> </w:t>
      </w:r>
    </w:p>
    <w:p w14:paraId="4E9E920E" w14:textId="0752AA51" w:rsidR="003F595A" w:rsidRPr="006970C8" w:rsidRDefault="003F595A" w:rsidP="003F595A">
      <w:pPr>
        <w:pStyle w:val="paragraph"/>
        <w:textAlignment w:val="baseline"/>
        <w:rPr>
          <w:rStyle w:val="eop"/>
        </w:rPr>
      </w:pPr>
      <w:r w:rsidRPr="00B4767E">
        <w:rPr>
          <w:rStyle w:val="normaltextrun"/>
          <w:color w:val="000000"/>
        </w:rPr>
        <w:t>Since early 2015</w:t>
      </w:r>
      <w:r w:rsidR="00707156" w:rsidRPr="00B4767E">
        <w:rPr>
          <w:rStyle w:val="normaltextrun"/>
          <w:color w:val="000000"/>
        </w:rPr>
        <w:t>,</w:t>
      </w:r>
      <w:r w:rsidRPr="00B4767E">
        <w:rPr>
          <w:rStyle w:val="normaltextrun"/>
          <w:color w:val="000000"/>
        </w:rPr>
        <w:t xml:space="preserve"> the Campus Safety and Parking Control Department has been reviewing and updatin</w:t>
      </w:r>
      <w:r w:rsidR="00462752" w:rsidRPr="00B4767E">
        <w:rPr>
          <w:rStyle w:val="normaltextrun"/>
          <w:color w:val="000000"/>
        </w:rPr>
        <w:t>g policies and procedures that a</w:t>
      </w:r>
      <w:r w:rsidRPr="00B4767E">
        <w:rPr>
          <w:rStyle w:val="normaltextrun"/>
          <w:color w:val="000000"/>
        </w:rPr>
        <w:t>ffect the safety of the Campus Community</w:t>
      </w:r>
      <w:r w:rsidR="007763DE" w:rsidRPr="00B4767E">
        <w:rPr>
          <w:rStyle w:val="normaltextrun"/>
          <w:color w:val="000000"/>
        </w:rPr>
        <w:t>.</w:t>
      </w:r>
      <w:r w:rsidRPr="00B4767E">
        <w:rPr>
          <w:rStyle w:val="normaltextrun"/>
          <w:color w:val="000000"/>
        </w:rPr>
        <w:t xml:space="preserve"> (</w:t>
      </w:r>
      <w:hyperlink r:id="rId165" w:history="1">
        <w:r w:rsidR="001737F0" w:rsidRPr="00235DFF">
          <w:rPr>
            <w:rStyle w:val="Hyperlink"/>
          </w:rPr>
          <w:t>Plan 10.07 Environmental Health and Safety Cmte. Minutes 05-14-15</w:t>
        </w:r>
      </w:hyperlink>
      <w:r w:rsidRPr="00B4767E">
        <w:rPr>
          <w:rStyle w:val="normaltextrun"/>
          <w:color w:val="000000"/>
        </w:rPr>
        <w:t xml:space="preserve">) The areas of focus of these policies include compliance with the Federal requirements of the Jeanne </w:t>
      </w:r>
      <w:r w:rsidRPr="00B4767E">
        <w:rPr>
          <w:rStyle w:val="spellingerror"/>
          <w:color w:val="000000"/>
        </w:rPr>
        <w:t>Clery</w:t>
      </w:r>
      <w:r w:rsidRPr="00B4767E">
        <w:rPr>
          <w:rStyle w:val="normaltextrun"/>
          <w:color w:val="000000"/>
        </w:rPr>
        <w:t xml:space="preserve"> Act, the Violence Aga</w:t>
      </w:r>
      <w:r w:rsidRPr="006970C8">
        <w:rPr>
          <w:rStyle w:val="normaltextrun"/>
          <w:color w:val="000000"/>
        </w:rPr>
        <w:t>inst Women Act, and Title XI</w:t>
      </w:r>
      <w:r w:rsidR="007763DE" w:rsidRPr="006970C8">
        <w:rPr>
          <w:rStyle w:val="normaltextrun"/>
          <w:color w:val="000000"/>
        </w:rPr>
        <w:t>,</w:t>
      </w:r>
      <w:r w:rsidRPr="006970C8">
        <w:rPr>
          <w:rStyle w:val="normaltextrun"/>
          <w:color w:val="000000"/>
        </w:rPr>
        <w:t xml:space="preserve"> as well compliance with current industry standards</w:t>
      </w:r>
      <w:r w:rsidR="00067C34" w:rsidRPr="006970C8">
        <w:rPr>
          <w:rStyle w:val="normaltextrun"/>
          <w:color w:val="000000"/>
        </w:rPr>
        <w:t xml:space="preserve">. </w:t>
      </w:r>
    </w:p>
    <w:p w14:paraId="345607CA" w14:textId="77777777" w:rsidR="003F595A" w:rsidRPr="006970C8" w:rsidRDefault="003F595A" w:rsidP="003F595A">
      <w:pPr>
        <w:pStyle w:val="paragraph"/>
        <w:textAlignment w:val="baseline"/>
      </w:pPr>
    </w:p>
    <w:p w14:paraId="6375AF04" w14:textId="299302DD" w:rsidR="003F595A" w:rsidRPr="006970C8" w:rsidRDefault="003F595A" w:rsidP="003F595A">
      <w:pPr>
        <w:pStyle w:val="paragraph"/>
        <w:textAlignment w:val="baseline"/>
        <w:rPr>
          <w:rStyle w:val="eop"/>
        </w:rPr>
      </w:pPr>
      <w:r w:rsidRPr="006970C8">
        <w:rPr>
          <w:rStyle w:val="normaltextrun"/>
          <w:color w:val="000000"/>
        </w:rPr>
        <w:t xml:space="preserve">In addition to </w:t>
      </w:r>
      <w:r w:rsidR="00707156" w:rsidRPr="006970C8">
        <w:rPr>
          <w:rStyle w:val="normaltextrun"/>
          <w:color w:val="000000"/>
        </w:rPr>
        <w:t xml:space="preserve">increasing </w:t>
      </w:r>
      <w:r w:rsidRPr="006970C8">
        <w:rPr>
          <w:rStyle w:val="normaltextrun"/>
          <w:color w:val="000000"/>
        </w:rPr>
        <w:t>the</w:t>
      </w:r>
      <w:r w:rsidR="00707156" w:rsidRPr="006970C8">
        <w:rPr>
          <w:rStyle w:val="normaltextrun"/>
          <w:color w:val="000000"/>
        </w:rPr>
        <w:t xml:space="preserve"> number of</w:t>
      </w:r>
      <w:r w:rsidRPr="006970C8">
        <w:rPr>
          <w:rStyle w:val="normaltextrun"/>
          <w:color w:val="000000"/>
        </w:rPr>
        <w:t xml:space="preserve"> Campus Safety Offi</w:t>
      </w:r>
      <w:r w:rsidR="00F76E4F" w:rsidRPr="006970C8">
        <w:rPr>
          <w:rStyle w:val="normaltextrun"/>
          <w:color w:val="000000"/>
        </w:rPr>
        <w:t xml:space="preserve">cers, </w:t>
      </w:r>
      <w:r w:rsidR="00BA3605" w:rsidRPr="006970C8">
        <w:rPr>
          <w:rStyle w:val="normaltextrun"/>
          <w:color w:val="000000"/>
        </w:rPr>
        <w:t xml:space="preserve">since 2009, </w:t>
      </w:r>
      <w:r w:rsidR="008D1E5B">
        <w:rPr>
          <w:rStyle w:val="normaltextrun"/>
          <w:color w:val="000000"/>
        </w:rPr>
        <w:t>the college</w:t>
      </w:r>
      <w:r w:rsidR="00707156" w:rsidRPr="006970C8">
        <w:rPr>
          <w:rStyle w:val="normaltextrun"/>
          <w:color w:val="000000"/>
        </w:rPr>
        <w:t xml:space="preserve"> increased the </w:t>
      </w:r>
      <w:r w:rsidR="00F76E4F" w:rsidRPr="006970C8">
        <w:rPr>
          <w:rStyle w:val="normaltextrun"/>
          <w:color w:val="000000"/>
        </w:rPr>
        <w:t>installation of panic-</w:t>
      </w:r>
      <w:r w:rsidRPr="006970C8">
        <w:rPr>
          <w:rStyle w:val="normaltextrun"/>
          <w:color w:val="000000"/>
        </w:rPr>
        <w:t xml:space="preserve">button poles, with the addition of </w:t>
      </w:r>
      <w:r w:rsidR="007763DE" w:rsidRPr="006970C8">
        <w:rPr>
          <w:rStyle w:val="normaltextrun"/>
          <w:color w:val="000000"/>
        </w:rPr>
        <w:t xml:space="preserve">two </w:t>
      </w:r>
      <w:r w:rsidRPr="006970C8">
        <w:rPr>
          <w:rStyle w:val="normaltextrun"/>
          <w:color w:val="000000"/>
        </w:rPr>
        <w:t xml:space="preserve">poles since the 2013 Comprehensive </w:t>
      </w:r>
      <w:r w:rsidR="007763DE" w:rsidRPr="006970C8">
        <w:rPr>
          <w:rStyle w:val="normaltextrun"/>
          <w:color w:val="000000"/>
        </w:rPr>
        <w:t xml:space="preserve">Self Evaluation </w:t>
      </w:r>
      <w:r w:rsidRPr="006970C8">
        <w:rPr>
          <w:rStyle w:val="normaltextrun"/>
          <w:color w:val="000000"/>
        </w:rPr>
        <w:t xml:space="preserve">Report, bringing the total to </w:t>
      </w:r>
      <w:r w:rsidR="007763DE" w:rsidRPr="006970C8">
        <w:rPr>
          <w:rStyle w:val="normaltextrun"/>
          <w:color w:val="000000"/>
        </w:rPr>
        <w:t xml:space="preserve">five </w:t>
      </w:r>
      <w:r w:rsidRPr="006970C8">
        <w:rPr>
          <w:rStyle w:val="normaltextrun"/>
          <w:color w:val="000000"/>
        </w:rPr>
        <w:t>pan</w:t>
      </w:r>
      <w:r w:rsidR="00462752" w:rsidRPr="006970C8">
        <w:rPr>
          <w:rStyle w:val="normaltextrun"/>
          <w:color w:val="000000"/>
        </w:rPr>
        <w:t>ic-</w:t>
      </w:r>
      <w:r w:rsidRPr="006970C8">
        <w:rPr>
          <w:rStyle w:val="normaltextrun"/>
          <w:color w:val="000000"/>
        </w:rPr>
        <w:t xml:space="preserve">button poles at the time of this report. </w:t>
      </w:r>
      <w:r w:rsidR="008E328D" w:rsidRPr="006970C8">
        <w:rPr>
          <w:rStyle w:val="normaltextrun"/>
          <w:color w:val="000000"/>
        </w:rPr>
        <w:t>Incorporating more panic-button poles continues to be a</w:t>
      </w:r>
      <w:r w:rsidRPr="006970C8">
        <w:rPr>
          <w:rStyle w:val="normaltextrun"/>
          <w:color w:val="000000"/>
        </w:rPr>
        <w:t xml:space="preserve">n element of </w:t>
      </w:r>
      <w:r w:rsidR="008D1E5B">
        <w:rPr>
          <w:rStyle w:val="normaltextrun"/>
          <w:color w:val="000000"/>
        </w:rPr>
        <w:t>the college</w:t>
      </w:r>
      <w:r w:rsidRPr="006970C8">
        <w:rPr>
          <w:rStyle w:val="normaltextrun"/>
          <w:color w:val="000000"/>
        </w:rPr>
        <w:t>’s ongoing facilities planning to renovate and expand its physical infrastructure.</w:t>
      </w:r>
      <w:r w:rsidR="00BA0A6C" w:rsidRPr="006970C8">
        <w:rPr>
          <w:rStyle w:val="normaltextrun"/>
          <w:color w:val="000000"/>
        </w:rPr>
        <w:t xml:space="preserve"> </w:t>
      </w:r>
    </w:p>
    <w:p w14:paraId="34C8161A" w14:textId="77777777" w:rsidR="003F595A" w:rsidRPr="006970C8" w:rsidRDefault="003F595A" w:rsidP="003F595A">
      <w:pPr>
        <w:pStyle w:val="paragraph"/>
        <w:textAlignment w:val="baseline"/>
      </w:pPr>
    </w:p>
    <w:p w14:paraId="7B04C1A0" w14:textId="77777777" w:rsidR="003F595A" w:rsidRPr="006970C8" w:rsidRDefault="003F595A" w:rsidP="003F595A">
      <w:pPr>
        <w:pStyle w:val="paragraph"/>
        <w:textAlignment w:val="baseline"/>
        <w:rPr>
          <w:rStyle w:val="eop"/>
        </w:rPr>
      </w:pPr>
      <w:r w:rsidRPr="006970C8">
        <w:rPr>
          <w:rStyle w:val="normaltextrun"/>
          <w:bCs/>
          <w:color w:val="000000"/>
          <w:u w:val="single"/>
        </w:rPr>
        <w:t>Partnerships that Support Campus Safety</w:t>
      </w:r>
      <w:r w:rsidRPr="006970C8">
        <w:rPr>
          <w:rStyle w:val="eop"/>
        </w:rPr>
        <w:t> </w:t>
      </w:r>
    </w:p>
    <w:p w14:paraId="008523B2" w14:textId="77777777" w:rsidR="00A83A55" w:rsidRPr="006970C8" w:rsidRDefault="00A83A55" w:rsidP="003F595A">
      <w:pPr>
        <w:pStyle w:val="paragraph"/>
        <w:textAlignment w:val="baseline"/>
      </w:pPr>
    </w:p>
    <w:p w14:paraId="0EB70DDA" w14:textId="153CEDED" w:rsidR="003F595A" w:rsidRPr="00B4767E" w:rsidRDefault="008D1E5B" w:rsidP="003F595A">
      <w:pPr>
        <w:pStyle w:val="paragraph"/>
        <w:textAlignment w:val="baseline"/>
        <w:rPr>
          <w:rStyle w:val="eop"/>
          <w:color w:val="1F497D" w:themeColor="text2"/>
        </w:rPr>
      </w:pPr>
      <w:r>
        <w:rPr>
          <w:rStyle w:val="normaltextrun"/>
          <w:color w:val="000000"/>
        </w:rPr>
        <w:t>The college</w:t>
      </w:r>
      <w:r w:rsidR="003F595A" w:rsidRPr="006970C8">
        <w:rPr>
          <w:rStyle w:val="normaltextrun"/>
          <w:color w:val="000000"/>
        </w:rPr>
        <w:t xml:space="preserve"> continue</w:t>
      </w:r>
      <w:r w:rsidR="00A83A55" w:rsidRPr="006970C8">
        <w:rPr>
          <w:rStyle w:val="normaltextrun"/>
          <w:color w:val="000000"/>
        </w:rPr>
        <w:t>s</w:t>
      </w:r>
      <w:r w:rsidR="003F595A" w:rsidRPr="006970C8">
        <w:rPr>
          <w:rStyle w:val="normaltextrun"/>
          <w:color w:val="000000"/>
        </w:rPr>
        <w:t xml:space="preserve"> to rely on input and expertise from our local agencies to ensure the safety of its students, faculty, and staff. These collaborations</w:t>
      </w:r>
      <w:r w:rsidR="007763DE" w:rsidRPr="006970C8">
        <w:rPr>
          <w:rStyle w:val="normaltextrun"/>
          <w:color w:val="000000"/>
        </w:rPr>
        <w:t xml:space="preserve"> involve</w:t>
      </w:r>
      <w:r w:rsidR="003F595A" w:rsidRPr="006970C8">
        <w:rPr>
          <w:rStyle w:val="normaltextrun"/>
          <w:color w:val="000000"/>
        </w:rPr>
        <w:t xml:space="preserve"> the Imperial County Sheriff’s Office, the Imperial County Fire Department, the Imperial County Health Department, the </w:t>
      </w:r>
      <w:r w:rsidR="003F595A" w:rsidRPr="00B4767E">
        <w:rPr>
          <w:rStyle w:val="normaltextrun"/>
          <w:color w:val="000000"/>
        </w:rPr>
        <w:t xml:space="preserve">Regional Water Board, the R.F. Erection Company, </w:t>
      </w:r>
      <w:r w:rsidR="003F595A" w:rsidRPr="00B4767E">
        <w:rPr>
          <w:rStyle w:val="spellingerror"/>
          <w:color w:val="000000"/>
        </w:rPr>
        <w:t>Thyssen</w:t>
      </w:r>
      <w:r w:rsidR="003F595A" w:rsidRPr="00B4767E">
        <w:rPr>
          <w:rStyle w:val="normaltextrun"/>
          <w:color w:val="000000"/>
        </w:rPr>
        <w:t xml:space="preserve"> </w:t>
      </w:r>
      <w:r w:rsidR="003F595A" w:rsidRPr="00B4767E">
        <w:rPr>
          <w:rStyle w:val="spellingerror"/>
          <w:color w:val="000000"/>
        </w:rPr>
        <w:t>Crupp</w:t>
      </w:r>
      <w:r w:rsidR="003F595A" w:rsidRPr="00B4767E">
        <w:rPr>
          <w:rStyle w:val="normaltextrun"/>
          <w:color w:val="000000"/>
        </w:rPr>
        <w:t xml:space="preserve"> Inc., EFR, Asberry Environmental, and the American Red Cross.</w:t>
      </w:r>
      <w:r w:rsidR="003F595A" w:rsidRPr="00B4767E">
        <w:rPr>
          <w:rStyle w:val="eop"/>
        </w:rPr>
        <w:t> </w:t>
      </w:r>
      <w:r w:rsidR="00F31FDE" w:rsidRPr="00B4767E">
        <w:rPr>
          <w:rStyle w:val="eop"/>
          <w:color w:val="1F497D" w:themeColor="text2"/>
        </w:rPr>
        <w:t>(</w:t>
      </w:r>
      <w:hyperlink r:id="rId166" w:history="1">
        <w:r w:rsidR="009B0B60" w:rsidRPr="00B4767E">
          <w:rPr>
            <w:rStyle w:val="Hyperlink"/>
          </w:rPr>
          <w:t>Plan 10.08 Red Cross Shelter Agreement</w:t>
        </w:r>
      </w:hyperlink>
      <w:r w:rsidR="00F31FDE" w:rsidRPr="00B4767E">
        <w:rPr>
          <w:rStyle w:val="eop"/>
          <w:color w:val="1F497D" w:themeColor="text2"/>
        </w:rPr>
        <w:t xml:space="preserve">; </w:t>
      </w:r>
      <w:hyperlink r:id="rId167" w:history="1">
        <w:r w:rsidR="009B0B60" w:rsidRPr="00235DFF">
          <w:rPr>
            <w:rStyle w:val="Hyperlink"/>
          </w:rPr>
          <w:t>Plan 10.09 Red Cross Supply Storage Agreement</w:t>
        </w:r>
      </w:hyperlink>
      <w:r w:rsidR="00F31FDE" w:rsidRPr="00B4767E">
        <w:rPr>
          <w:rStyle w:val="eop"/>
          <w:color w:val="1F497D" w:themeColor="text2"/>
        </w:rPr>
        <w:t xml:space="preserve">; </w:t>
      </w:r>
      <w:hyperlink r:id="rId168" w:history="1">
        <w:r w:rsidR="009B0B60" w:rsidRPr="00235DFF">
          <w:rPr>
            <w:rStyle w:val="Hyperlink"/>
          </w:rPr>
          <w:t>Plan 10.10 Imperial County Historical Society MOU 11-20-15</w:t>
        </w:r>
      </w:hyperlink>
      <w:r w:rsidR="007763DE" w:rsidRPr="00B4767E">
        <w:rPr>
          <w:color w:val="1F497D" w:themeColor="text2"/>
        </w:rPr>
        <w:t>)</w:t>
      </w:r>
    </w:p>
    <w:p w14:paraId="1F9B21CA" w14:textId="77777777" w:rsidR="00A83A55" w:rsidRPr="00B4767E" w:rsidRDefault="00A83A55" w:rsidP="003F595A">
      <w:pPr>
        <w:pStyle w:val="paragraph"/>
        <w:textAlignment w:val="baseline"/>
      </w:pPr>
    </w:p>
    <w:p w14:paraId="1D6C0D33" w14:textId="65385AD1" w:rsidR="003F595A" w:rsidRPr="006970C8" w:rsidRDefault="003F595A" w:rsidP="003F595A">
      <w:pPr>
        <w:pStyle w:val="paragraph"/>
        <w:textAlignment w:val="baseline"/>
        <w:rPr>
          <w:rStyle w:val="eop"/>
        </w:rPr>
      </w:pPr>
      <w:r w:rsidRPr="00B4767E">
        <w:rPr>
          <w:rStyle w:val="normaltextrun"/>
          <w:color w:val="000000"/>
        </w:rPr>
        <w:t xml:space="preserve">The partnership with the Imperial County Sheriff’s Office </w:t>
      </w:r>
      <w:r w:rsidRPr="00B4767E">
        <w:rPr>
          <w:rStyle w:val="normaltextrun"/>
        </w:rPr>
        <w:t>(ICSO) allows for additional security to be provide</w:t>
      </w:r>
      <w:r w:rsidR="00A83A55" w:rsidRPr="00B4767E">
        <w:rPr>
          <w:rStyle w:val="normaltextrun"/>
        </w:rPr>
        <w:t>d</w:t>
      </w:r>
      <w:r w:rsidRPr="00B4767E">
        <w:rPr>
          <w:rStyle w:val="normaltextrun"/>
        </w:rPr>
        <w:t xml:space="preserve"> </w:t>
      </w:r>
      <w:r w:rsidR="007763DE" w:rsidRPr="00B4767E">
        <w:rPr>
          <w:rStyle w:val="normaltextrun"/>
        </w:rPr>
        <w:t xml:space="preserve">during </w:t>
      </w:r>
      <w:r w:rsidRPr="00B4767E">
        <w:rPr>
          <w:rStyle w:val="normaltextrun"/>
        </w:rPr>
        <w:t xml:space="preserve">large events on campus. ICSO is also </w:t>
      </w:r>
      <w:r w:rsidR="008D1E5B" w:rsidRPr="00B4767E">
        <w:rPr>
          <w:rStyle w:val="normaltextrun"/>
        </w:rPr>
        <w:t>the college</w:t>
      </w:r>
      <w:r w:rsidRPr="00B4767E">
        <w:rPr>
          <w:rStyle w:val="normaltextrun"/>
        </w:rPr>
        <w:t xml:space="preserve">’s designated first responder in the event of an emergency. Finally, ICSO is also </w:t>
      </w:r>
      <w:r w:rsidRPr="00B4767E">
        <w:rPr>
          <w:rStyle w:val="normaltextrun"/>
          <w:color w:val="000000"/>
        </w:rPr>
        <w:t xml:space="preserve">the on-call police element, providing routine patrolling of the campus. </w:t>
      </w:r>
      <w:r w:rsidR="008D1E5B" w:rsidRPr="00B4767E">
        <w:rPr>
          <w:rStyle w:val="normaltextrun"/>
          <w:color w:val="000000"/>
        </w:rPr>
        <w:t>The college</w:t>
      </w:r>
      <w:r w:rsidRPr="00B4767E">
        <w:rPr>
          <w:rStyle w:val="normaltextrun"/>
          <w:color w:val="000000"/>
        </w:rPr>
        <w:t xml:space="preserve"> and the Imperial County Sherriff’s Office keep communication channels open to </w:t>
      </w:r>
      <w:r w:rsidR="0060722E" w:rsidRPr="00B4767E">
        <w:rPr>
          <w:rStyle w:val="normaltextrun"/>
          <w:color w:val="000000"/>
        </w:rPr>
        <w:t xml:space="preserve">develop </w:t>
      </w:r>
      <w:r w:rsidRPr="00B4767E">
        <w:rPr>
          <w:rStyle w:val="normaltextrun"/>
          <w:color w:val="000000"/>
        </w:rPr>
        <w:t>plans to provide additional support as needed</w:t>
      </w:r>
      <w:r w:rsidR="007763DE" w:rsidRPr="00B4767E">
        <w:rPr>
          <w:rStyle w:val="normaltextrun"/>
          <w:color w:val="000000"/>
        </w:rPr>
        <w:t>.</w:t>
      </w:r>
      <w:r w:rsidRPr="00B4767E">
        <w:rPr>
          <w:rStyle w:val="normaltextrun"/>
          <w:color w:val="000000"/>
        </w:rPr>
        <w:t xml:space="preserve"> </w:t>
      </w:r>
      <w:r w:rsidR="007763DE" w:rsidRPr="00B4767E">
        <w:rPr>
          <w:rStyle w:val="normaltextrun"/>
          <w:color w:val="000000"/>
        </w:rPr>
        <w:t>(</w:t>
      </w:r>
      <w:hyperlink r:id="rId169" w:history="1">
        <w:r w:rsidR="00D977CC" w:rsidRPr="00235DFF">
          <w:rPr>
            <w:rStyle w:val="Hyperlink"/>
          </w:rPr>
          <w:t>Plan 10.11 Imperial County Sheriff MOU 04-15-13</w:t>
        </w:r>
      </w:hyperlink>
      <w:r w:rsidR="007763DE" w:rsidRPr="00B4767E">
        <w:rPr>
          <w:rStyle w:val="normaltextrun"/>
          <w:color w:val="000000"/>
        </w:rPr>
        <w:t>)</w:t>
      </w:r>
      <w:r w:rsidR="00BA0A6C" w:rsidRPr="006970C8">
        <w:rPr>
          <w:rStyle w:val="normaltextrun"/>
          <w:color w:val="000000"/>
        </w:rPr>
        <w:t xml:space="preserve">  </w:t>
      </w:r>
    </w:p>
    <w:p w14:paraId="5543324F" w14:textId="77777777" w:rsidR="00A83A55" w:rsidRPr="006970C8" w:rsidRDefault="00A83A55" w:rsidP="003F595A">
      <w:pPr>
        <w:pStyle w:val="paragraph"/>
        <w:textAlignment w:val="baseline"/>
      </w:pPr>
    </w:p>
    <w:p w14:paraId="0DEDDB8E" w14:textId="5FE432D0" w:rsidR="003F595A" w:rsidRPr="00B4767E" w:rsidRDefault="003F595A" w:rsidP="003F595A">
      <w:pPr>
        <w:pStyle w:val="paragraph"/>
        <w:textAlignment w:val="baseline"/>
        <w:rPr>
          <w:rStyle w:val="eop"/>
        </w:rPr>
      </w:pPr>
      <w:r w:rsidRPr="00B4767E">
        <w:rPr>
          <w:rStyle w:val="normaltextrun"/>
          <w:color w:val="000000"/>
        </w:rPr>
        <w:t xml:space="preserve">The Imperial County Fire Department </w:t>
      </w:r>
      <w:r w:rsidR="00462752" w:rsidRPr="00B4767E">
        <w:rPr>
          <w:rStyle w:val="normaltextrun"/>
          <w:color w:val="000000"/>
        </w:rPr>
        <w:t xml:space="preserve">(ICFD) </w:t>
      </w:r>
      <w:r w:rsidRPr="00B4767E">
        <w:rPr>
          <w:rStyle w:val="normaltextrun"/>
          <w:color w:val="000000"/>
        </w:rPr>
        <w:t xml:space="preserve">conducts annual fire inspections to confirm </w:t>
      </w:r>
      <w:r w:rsidR="0060722E" w:rsidRPr="00B4767E">
        <w:rPr>
          <w:rStyle w:val="normaltextrun"/>
          <w:color w:val="000000"/>
        </w:rPr>
        <w:t xml:space="preserve">that </w:t>
      </w:r>
      <w:r w:rsidR="008D1E5B" w:rsidRPr="00B4767E">
        <w:rPr>
          <w:rStyle w:val="normaltextrun"/>
          <w:color w:val="000000"/>
        </w:rPr>
        <w:t>the college</w:t>
      </w:r>
      <w:r w:rsidRPr="00B4767E">
        <w:rPr>
          <w:rStyle w:val="normaltextrun"/>
          <w:color w:val="000000"/>
        </w:rPr>
        <w:t xml:space="preserve"> remains compliant with fire code requirements. These inspections include (but are not limited to) the condition of the fire alarms, the elevator</w:t>
      </w:r>
      <w:r w:rsidR="002A4280" w:rsidRPr="00B4767E">
        <w:rPr>
          <w:rStyle w:val="normaltextrun"/>
          <w:color w:val="000000"/>
        </w:rPr>
        <w:t xml:space="preserve"> in building 2700</w:t>
      </w:r>
      <w:r w:rsidRPr="00B4767E">
        <w:rPr>
          <w:rStyle w:val="normaltextrun"/>
          <w:color w:val="000000"/>
        </w:rPr>
        <w:t>, the range hood in the cafeteria, room capacities, and emergency exit lights. The</w:t>
      </w:r>
      <w:r w:rsidR="00462752" w:rsidRPr="00B4767E">
        <w:rPr>
          <w:rStyle w:val="normaltextrun"/>
          <w:color w:val="000000"/>
        </w:rPr>
        <w:t xml:space="preserve"> ICFD is</w:t>
      </w:r>
      <w:r w:rsidRPr="00B4767E">
        <w:rPr>
          <w:rStyle w:val="normaltextrun"/>
          <w:color w:val="000000"/>
        </w:rPr>
        <w:t xml:space="preserve"> also prepared to respond to the triggering of an on-campus fire alarm or elevator call</w:t>
      </w:r>
      <w:r w:rsidR="002A4280" w:rsidRPr="00B4767E">
        <w:rPr>
          <w:rStyle w:val="normaltextrun"/>
          <w:color w:val="000000"/>
        </w:rPr>
        <w:t>.</w:t>
      </w:r>
      <w:r w:rsidRPr="00B4767E">
        <w:rPr>
          <w:rStyle w:val="normaltextrun"/>
          <w:color w:val="000000"/>
        </w:rPr>
        <w:t xml:space="preserve"> </w:t>
      </w:r>
      <w:r w:rsidR="002A4280" w:rsidRPr="00B4767E">
        <w:rPr>
          <w:rStyle w:val="normaltextrun"/>
          <w:color w:val="000000"/>
        </w:rPr>
        <w:t>(</w:t>
      </w:r>
      <w:hyperlink r:id="rId170" w:history="1">
        <w:r w:rsidR="00D977CC" w:rsidRPr="00B4767E">
          <w:rPr>
            <w:rStyle w:val="Hyperlink"/>
          </w:rPr>
          <w:t>Plan 10.12 Fire Department Inspections 2015</w:t>
        </w:r>
      </w:hyperlink>
      <w:r w:rsidR="002A4280" w:rsidRPr="00B4767E">
        <w:rPr>
          <w:rStyle w:val="normaltextrun"/>
          <w:color w:val="000000"/>
        </w:rPr>
        <w:t>)</w:t>
      </w:r>
    </w:p>
    <w:p w14:paraId="790C8018" w14:textId="77777777" w:rsidR="00430035" w:rsidRPr="00B4767E" w:rsidRDefault="00430035" w:rsidP="003F595A">
      <w:pPr>
        <w:pStyle w:val="paragraph"/>
        <w:textAlignment w:val="baseline"/>
      </w:pPr>
    </w:p>
    <w:p w14:paraId="6F9B0AAF" w14:textId="507E4D13" w:rsidR="003F595A" w:rsidRPr="00B4767E" w:rsidRDefault="003F595A" w:rsidP="003F595A">
      <w:pPr>
        <w:pStyle w:val="paragraph"/>
        <w:textAlignment w:val="baseline"/>
        <w:rPr>
          <w:rStyle w:val="eop"/>
        </w:rPr>
      </w:pPr>
      <w:r w:rsidRPr="00B4767E">
        <w:rPr>
          <w:rStyle w:val="normaltextrun"/>
          <w:color w:val="000000"/>
        </w:rPr>
        <w:t xml:space="preserve">The Imperial County Health Department evaluates </w:t>
      </w:r>
      <w:r w:rsidR="008D1E5B" w:rsidRPr="00B4767E">
        <w:rPr>
          <w:rStyle w:val="normaltextrun"/>
          <w:color w:val="000000"/>
        </w:rPr>
        <w:t>the college</w:t>
      </w:r>
      <w:r w:rsidRPr="00B4767E">
        <w:rPr>
          <w:rStyle w:val="normaltextrun"/>
          <w:color w:val="000000"/>
        </w:rPr>
        <w:t xml:space="preserve"> to certify </w:t>
      </w:r>
      <w:r w:rsidR="0060722E" w:rsidRPr="00B4767E">
        <w:rPr>
          <w:rStyle w:val="normaltextrun"/>
          <w:color w:val="000000"/>
        </w:rPr>
        <w:t xml:space="preserve">its </w:t>
      </w:r>
      <w:r w:rsidRPr="00B4767E">
        <w:rPr>
          <w:rStyle w:val="normaltextrun"/>
          <w:color w:val="000000"/>
        </w:rPr>
        <w:t>compliance with permit conditions encompassing air pollution control, natural gas storage and usage, swimming pool conditions, burn</w:t>
      </w:r>
      <w:r w:rsidRPr="00B4767E">
        <w:rPr>
          <w:rStyle w:val="normaltextrun"/>
          <w:color w:val="FF0000"/>
        </w:rPr>
        <w:t xml:space="preserve"> </w:t>
      </w:r>
      <w:r w:rsidRPr="00B4767E">
        <w:rPr>
          <w:rStyle w:val="normaltextrun"/>
          <w:color w:val="000000"/>
        </w:rPr>
        <w:t>practices, and water and food consumption</w:t>
      </w:r>
      <w:r w:rsidR="002A4280" w:rsidRPr="00B4767E">
        <w:rPr>
          <w:rStyle w:val="normaltextrun"/>
          <w:color w:val="000000"/>
        </w:rPr>
        <w:t>.</w:t>
      </w:r>
      <w:r w:rsidRPr="00B4767E">
        <w:rPr>
          <w:rStyle w:val="normaltextrun"/>
          <w:color w:val="000000"/>
        </w:rPr>
        <w:t xml:space="preserve"> </w:t>
      </w:r>
      <w:r w:rsidR="002A4280" w:rsidRPr="00B4767E">
        <w:rPr>
          <w:rStyle w:val="normaltextrun"/>
          <w:color w:val="000000"/>
        </w:rPr>
        <w:t>(</w:t>
      </w:r>
      <w:hyperlink r:id="rId171" w:history="1">
        <w:r w:rsidR="00D977CC" w:rsidRPr="00B4767E">
          <w:rPr>
            <w:rStyle w:val="Hyperlink"/>
          </w:rPr>
          <w:t>Plan 10.13 Imperial County Health Department Certifications</w:t>
        </w:r>
      </w:hyperlink>
      <w:r w:rsidR="002A4280" w:rsidRPr="00B4767E">
        <w:rPr>
          <w:rStyle w:val="normaltextrun"/>
          <w:color w:val="000000"/>
        </w:rPr>
        <w:t>)</w:t>
      </w:r>
    </w:p>
    <w:p w14:paraId="29F5C00E" w14:textId="77777777" w:rsidR="00A83A55" w:rsidRPr="00B4767E" w:rsidRDefault="00A83A55" w:rsidP="003F595A">
      <w:pPr>
        <w:pStyle w:val="paragraph"/>
        <w:textAlignment w:val="baseline"/>
      </w:pPr>
    </w:p>
    <w:p w14:paraId="53D5A2E4" w14:textId="185FA0E1" w:rsidR="003F595A" w:rsidRPr="00B4767E" w:rsidRDefault="003F595A" w:rsidP="003F595A">
      <w:pPr>
        <w:pStyle w:val="paragraph"/>
        <w:textAlignment w:val="baseline"/>
        <w:rPr>
          <w:rStyle w:val="eop"/>
        </w:rPr>
      </w:pPr>
      <w:r w:rsidRPr="00B4767E">
        <w:rPr>
          <w:rStyle w:val="normaltextrun"/>
          <w:color w:val="000000"/>
        </w:rPr>
        <w:t xml:space="preserve">The Regional Water Board </w:t>
      </w:r>
      <w:r w:rsidR="002A4280" w:rsidRPr="00B4767E">
        <w:rPr>
          <w:rStyle w:val="normaltextrun"/>
          <w:color w:val="000000"/>
        </w:rPr>
        <w:t xml:space="preserve">(RWB) performs </w:t>
      </w:r>
      <w:r w:rsidRPr="00B4767E">
        <w:rPr>
          <w:rStyle w:val="normaltextrun"/>
          <w:color w:val="000000"/>
        </w:rPr>
        <w:t xml:space="preserve">frequent inspections so that </w:t>
      </w:r>
      <w:r w:rsidR="008D1E5B" w:rsidRPr="00B4767E">
        <w:rPr>
          <w:rStyle w:val="normaltextrun"/>
          <w:color w:val="000000"/>
        </w:rPr>
        <w:t>the college</w:t>
      </w:r>
      <w:r w:rsidRPr="00B4767E">
        <w:rPr>
          <w:rStyle w:val="normaltextrun"/>
          <w:color w:val="000000"/>
        </w:rPr>
        <w:t xml:space="preserve"> is able to maintain its Waste Discharge Requirements Permit (WDR) and National Pollutant Discharge Elimination System (NPDES) permits. Monthly reports provided </w:t>
      </w:r>
      <w:r w:rsidR="002A4280" w:rsidRPr="00B4767E">
        <w:rPr>
          <w:rStyle w:val="normaltextrun"/>
          <w:color w:val="000000"/>
        </w:rPr>
        <w:t xml:space="preserve">by RWB </w:t>
      </w:r>
      <w:r w:rsidRPr="00B4767E">
        <w:rPr>
          <w:rStyle w:val="normaltextrun"/>
          <w:color w:val="000000"/>
        </w:rPr>
        <w:t xml:space="preserve">reflect weekly testing of the water to confirm </w:t>
      </w:r>
      <w:r w:rsidR="0060722E" w:rsidRPr="00B4767E">
        <w:rPr>
          <w:rStyle w:val="normaltextrun"/>
          <w:color w:val="000000"/>
        </w:rPr>
        <w:t xml:space="preserve">that </w:t>
      </w:r>
      <w:r w:rsidRPr="00B4767E">
        <w:rPr>
          <w:rStyle w:val="normaltextrun"/>
          <w:color w:val="000000"/>
        </w:rPr>
        <w:t>it is safe for consumption</w:t>
      </w:r>
      <w:r w:rsidR="002A4280" w:rsidRPr="00B4767E">
        <w:rPr>
          <w:rStyle w:val="normaltextrun"/>
          <w:color w:val="000000"/>
        </w:rPr>
        <w:t>.</w:t>
      </w:r>
      <w:r w:rsidRPr="00B4767E">
        <w:rPr>
          <w:rStyle w:val="normaltextrun"/>
          <w:color w:val="000000"/>
        </w:rPr>
        <w:t xml:space="preserve"> </w:t>
      </w:r>
      <w:r w:rsidR="002A4280" w:rsidRPr="00B4767E">
        <w:rPr>
          <w:rStyle w:val="normaltextrun"/>
          <w:color w:val="000000"/>
        </w:rPr>
        <w:t>(</w:t>
      </w:r>
      <w:hyperlink r:id="rId172" w:history="1">
        <w:r w:rsidR="00D977CC" w:rsidRPr="00B4767E">
          <w:rPr>
            <w:rStyle w:val="Hyperlink"/>
          </w:rPr>
          <w:t>Plan 10.14 Wastewater Treatment Plan Inspection Report 03-12-15</w:t>
        </w:r>
      </w:hyperlink>
      <w:r w:rsidR="002A4280" w:rsidRPr="00B4767E">
        <w:rPr>
          <w:rStyle w:val="normaltextrun"/>
          <w:color w:val="000000"/>
        </w:rPr>
        <w:t>)</w:t>
      </w:r>
      <w:r w:rsidR="00BA0A6C" w:rsidRPr="00B4767E">
        <w:rPr>
          <w:rStyle w:val="normaltextrun"/>
          <w:color w:val="000000"/>
        </w:rPr>
        <w:t xml:space="preserve"> </w:t>
      </w:r>
    </w:p>
    <w:p w14:paraId="45D6DB72" w14:textId="77777777" w:rsidR="00A83A55" w:rsidRPr="00B4767E" w:rsidRDefault="00A83A55" w:rsidP="003F595A">
      <w:pPr>
        <w:pStyle w:val="paragraph"/>
        <w:textAlignment w:val="baseline"/>
      </w:pPr>
    </w:p>
    <w:p w14:paraId="5EAD7D5A" w14:textId="05FDE310" w:rsidR="003F595A" w:rsidRPr="00B4767E" w:rsidRDefault="003F595A" w:rsidP="003F595A">
      <w:pPr>
        <w:pStyle w:val="paragraph"/>
        <w:textAlignment w:val="baseline"/>
        <w:rPr>
          <w:rStyle w:val="eop"/>
        </w:rPr>
      </w:pPr>
      <w:r w:rsidRPr="00B4767E">
        <w:rPr>
          <w:rStyle w:val="normaltextrun"/>
          <w:color w:val="000000"/>
        </w:rPr>
        <w:t xml:space="preserve">A contract with the R.F. Erection Company and </w:t>
      </w:r>
      <w:r w:rsidRPr="00B4767E">
        <w:rPr>
          <w:rStyle w:val="spellingerror"/>
          <w:color w:val="000000"/>
        </w:rPr>
        <w:t>Thyssen</w:t>
      </w:r>
      <w:r w:rsidRPr="00B4767E">
        <w:rPr>
          <w:rStyle w:val="normaltextrun"/>
          <w:color w:val="000000"/>
        </w:rPr>
        <w:t xml:space="preserve"> </w:t>
      </w:r>
      <w:r w:rsidRPr="00B4767E">
        <w:rPr>
          <w:rStyle w:val="spellingerror"/>
          <w:color w:val="000000"/>
        </w:rPr>
        <w:t>Crupp</w:t>
      </w:r>
      <w:r w:rsidR="00462752" w:rsidRPr="00B4767E">
        <w:rPr>
          <w:rStyle w:val="spellingerror"/>
          <w:color w:val="000000"/>
        </w:rPr>
        <w:t>,</w:t>
      </w:r>
      <w:r w:rsidRPr="00B4767E">
        <w:rPr>
          <w:rStyle w:val="normaltextrun"/>
          <w:color w:val="000000"/>
        </w:rPr>
        <w:t xml:space="preserve"> Inc. provides a means for quarterly inspections of the campus’s wheelchair lift in the gym and </w:t>
      </w:r>
      <w:r w:rsidR="008D1E5B" w:rsidRPr="00B4767E">
        <w:rPr>
          <w:rStyle w:val="normaltextrun"/>
          <w:color w:val="000000"/>
        </w:rPr>
        <w:t>the college</w:t>
      </w:r>
      <w:r w:rsidRPr="00B4767E">
        <w:rPr>
          <w:rStyle w:val="normaltextrun"/>
        </w:rPr>
        <w:t xml:space="preserve">’s single elevator in </w:t>
      </w:r>
      <w:r w:rsidR="002A4280" w:rsidRPr="00B4767E">
        <w:rPr>
          <w:rStyle w:val="normaltextrun"/>
        </w:rPr>
        <w:t xml:space="preserve">building </w:t>
      </w:r>
      <w:r w:rsidRPr="00B4767E">
        <w:rPr>
          <w:rStyle w:val="normaltextrun"/>
        </w:rPr>
        <w:t xml:space="preserve">2700 to ensure </w:t>
      </w:r>
      <w:r w:rsidR="003C642E" w:rsidRPr="00B4767E">
        <w:rPr>
          <w:rStyle w:val="normaltextrun"/>
        </w:rPr>
        <w:t xml:space="preserve">that </w:t>
      </w:r>
      <w:r w:rsidRPr="00B4767E">
        <w:rPr>
          <w:rStyle w:val="normaltextrun"/>
        </w:rPr>
        <w:t>they are in safe and working order.</w:t>
      </w:r>
      <w:r w:rsidR="00BA0A6C" w:rsidRPr="00B4767E">
        <w:rPr>
          <w:rStyle w:val="normaltextrun"/>
        </w:rPr>
        <w:t xml:space="preserve"> </w:t>
      </w:r>
    </w:p>
    <w:p w14:paraId="40AED6D6" w14:textId="77777777" w:rsidR="00A83A55" w:rsidRPr="00B4767E" w:rsidRDefault="00A83A55" w:rsidP="003F595A">
      <w:pPr>
        <w:pStyle w:val="paragraph"/>
        <w:textAlignment w:val="baseline"/>
      </w:pPr>
    </w:p>
    <w:p w14:paraId="0E74B439" w14:textId="27AB9C73" w:rsidR="003F595A" w:rsidRPr="006970C8" w:rsidRDefault="008D1E5B" w:rsidP="003F595A">
      <w:pPr>
        <w:pStyle w:val="paragraph"/>
        <w:textAlignment w:val="baseline"/>
        <w:rPr>
          <w:rStyle w:val="eop"/>
        </w:rPr>
      </w:pPr>
      <w:r w:rsidRPr="00B4767E">
        <w:rPr>
          <w:rStyle w:val="normaltextrun"/>
          <w:color w:val="000000"/>
        </w:rPr>
        <w:t>The college</w:t>
      </w:r>
      <w:r w:rsidR="003F595A" w:rsidRPr="00B4767E">
        <w:rPr>
          <w:rStyle w:val="normaltextrun"/>
          <w:color w:val="000000"/>
        </w:rPr>
        <w:t xml:space="preserve"> continues to work closely with the American Red Cross to provide emergency evacuation services as needed. Evidence of the exercise of this agreement includes the 2013 Mexicali, Mexico</w:t>
      </w:r>
      <w:r w:rsidR="00462752" w:rsidRPr="00B4767E">
        <w:rPr>
          <w:rStyle w:val="normaltextrun"/>
          <w:color w:val="000000"/>
        </w:rPr>
        <w:t xml:space="preserve">, </w:t>
      </w:r>
      <w:r w:rsidR="003F595A" w:rsidRPr="00B4767E">
        <w:rPr>
          <w:rStyle w:val="normaltextrun"/>
          <w:color w:val="000000"/>
        </w:rPr>
        <w:t>and 2014 Brawley earthquake evacuations. In both instances</w:t>
      </w:r>
      <w:r w:rsidR="002A4280" w:rsidRPr="00B4767E">
        <w:rPr>
          <w:rStyle w:val="normaltextrun"/>
          <w:color w:val="000000"/>
        </w:rPr>
        <w:t>,</w:t>
      </w:r>
      <w:r w:rsidR="003F595A" w:rsidRPr="00B4767E">
        <w:rPr>
          <w:rStyle w:val="normaltextrun"/>
          <w:color w:val="000000"/>
        </w:rPr>
        <w:t xml:space="preserve"> </w:t>
      </w:r>
      <w:r w:rsidRPr="00B4767E">
        <w:rPr>
          <w:rStyle w:val="normaltextrun"/>
          <w:color w:val="000000"/>
        </w:rPr>
        <w:t>the college</w:t>
      </w:r>
      <w:r w:rsidR="003F595A" w:rsidRPr="00B4767E">
        <w:rPr>
          <w:rStyle w:val="normaltextrun"/>
          <w:color w:val="000000"/>
        </w:rPr>
        <w:t xml:space="preserve"> extended the use of its gymnasium to provide a safe shelter </w:t>
      </w:r>
      <w:r w:rsidR="003C642E" w:rsidRPr="00B4767E">
        <w:rPr>
          <w:rStyle w:val="normaltextrun"/>
          <w:color w:val="000000"/>
        </w:rPr>
        <w:t xml:space="preserve">for </w:t>
      </w:r>
      <w:r w:rsidR="003F595A" w:rsidRPr="00B4767E">
        <w:rPr>
          <w:rStyle w:val="normaltextrun"/>
          <w:color w:val="000000"/>
        </w:rPr>
        <w:t>the victims of these catastrophic events</w:t>
      </w:r>
      <w:r w:rsidR="002A4280" w:rsidRPr="00B4767E">
        <w:rPr>
          <w:rStyle w:val="normaltextrun"/>
          <w:color w:val="000000"/>
        </w:rPr>
        <w:t>.</w:t>
      </w:r>
      <w:r w:rsidR="003F595A" w:rsidRPr="00B4767E">
        <w:rPr>
          <w:rStyle w:val="normaltextrun"/>
          <w:color w:val="000000"/>
        </w:rPr>
        <w:t xml:space="preserve"> </w:t>
      </w:r>
      <w:r w:rsidR="002A4280" w:rsidRPr="00B4767E">
        <w:rPr>
          <w:rStyle w:val="normaltextrun"/>
          <w:color w:val="000000"/>
        </w:rPr>
        <w:t>(</w:t>
      </w:r>
      <w:hyperlink r:id="rId173" w:history="1">
        <w:r w:rsidR="0029649C" w:rsidRPr="00B4767E">
          <w:rPr>
            <w:rStyle w:val="Hyperlink"/>
          </w:rPr>
          <w:t>Plan 10.15 IVC Gym Serves as American Red Cross Shelter</w:t>
        </w:r>
      </w:hyperlink>
      <w:r w:rsidR="00A55970" w:rsidRPr="00B4767E">
        <w:rPr>
          <w:rStyle w:val="Hyperlink"/>
        </w:rPr>
        <w:t>)</w:t>
      </w:r>
      <w:r w:rsidR="00BA0A6C" w:rsidRPr="006970C8">
        <w:rPr>
          <w:rStyle w:val="normaltextrun"/>
          <w:color w:val="000000"/>
        </w:rPr>
        <w:t xml:space="preserve"> </w:t>
      </w:r>
    </w:p>
    <w:p w14:paraId="2E32B870" w14:textId="77777777" w:rsidR="00A83A55" w:rsidRPr="006970C8" w:rsidRDefault="00A83A55" w:rsidP="003F595A">
      <w:pPr>
        <w:pStyle w:val="paragraph"/>
        <w:textAlignment w:val="baseline"/>
      </w:pPr>
    </w:p>
    <w:p w14:paraId="6ADA7056" w14:textId="7D9DB0E7" w:rsidR="003F595A" w:rsidRPr="00B4767E" w:rsidRDefault="00686886" w:rsidP="003F595A">
      <w:pPr>
        <w:pStyle w:val="paragraph"/>
        <w:textAlignment w:val="baseline"/>
        <w:rPr>
          <w:rStyle w:val="eop"/>
        </w:rPr>
      </w:pPr>
      <w:r>
        <w:rPr>
          <w:rStyle w:val="normaltextrun"/>
          <w:color w:val="000000"/>
        </w:rPr>
        <w:t xml:space="preserve"> </w:t>
      </w:r>
      <w:r w:rsidR="003F595A" w:rsidRPr="006970C8">
        <w:rPr>
          <w:rStyle w:val="normaltextrun"/>
          <w:color w:val="000000"/>
        </w:rPr>
        <w:t xml:space="preserve">Solid hazardous waste management </w:t>
      </w:r>
      <w:r w:rsidR="001C3788" w:rsidRPr="006970C8">
        <w:rPr>
          <w:rStyle w:val="normaltextrun"/>
          <w:color w:val="000000"/>
        </w:rPr>
        <w:t xml:space="preserve">practices continue and </w:t>
      </w:r>
      <w:r w:rsidR="003F595A" w:rsidRPr="006970C8">
        <w:rPr>
          <w:rStyle w:val="normaltextrun"/>
          <w:color w:val="000000"/>
        </w:rPr>
        <w:t xml:space="preserve">adhere to OSHA standards. </w:t>
      </w:r>
      <w:r w:rsidR="008D1E5B">
        <w:rPr>
          <w:rStyle w:val="normaltextrun"/>
          <w:color w:val="000000"/>
        </w:rPr>
        <w:t>The college</w:t>
      </w:r>
      <w:r w:rsidR="003F595A" w:rsidRPr="006970C8">
        <w:rPr>
          <w:rStyle w:val="normaltextrun"/>
          <w:color w:val="000000"/>
        </w:rPr>
        <w:t xml:space="preserve"> generates hazardous waste in automotive, arts, and science department programs. There are two on-campus hazardous waste coordinators to confirm the </w:t>
      </w:r>
      <w:r w:rsidR="002A4280" w:rsidRPr="006970C8">
        <w:rPr>
          <w:rStyle w:val="normaltextrun"/>
          <w:color w:val="000000"/>
        </w:rPr>
        <w:t xml:space="preserve">handling of </w:t>
      </w:r>
      <w:r w:rsidR="003F595A" w:rsidRPr="006970C8">
        <w:rPr>
          <w:rStyle w:val="normaltextrun"/>
          <w:color w:val="000000"/>
        </w:rPr>
        <w:t xml:space="preserve">waste in accordance with OSHA standards. There is a contract in place with EFR to dispose of the solvents, oily dirt, oil filters, and used oil. </w:t>
      </w:r>
      <w:r w:rsidR="008D1E5B">
        <w:rPr>
          <w:rStyle w:val="normaltextrun"/>
          <w:color w:val="000000"/>
        </w:rPr>
        <w:t>The college</w:t>
      </w:r>
      <w:r w:rsidR="002A4280" w:rsidRPr="006970C8">
        <w:rPr>
          <w:rStyle w:val="normaltextrun"/>
          <w:color w:val="000000"/>
        </w:rPr>
        <w:t xml:space="preserve"> </w:t>
      </w:r>
      <w:r w:rsidR="003F595A" w:rsidRPr="006970C8">
        <w:rPr>
          <w:rStyle w:val="normaltextrun"/>
          <w:color w:val="000000"/>
        </w:rPr>
        <w:t>recycle</w:t>
      </w:r>
      <w:r w:rsidR="002A4280" w:rsidRPr="006970C8">
        <w:rPr>
          <w:rStyle w:val="normaltextrun"/>
          <w:color w:val="000000"/>
        </w:rPr>
        <w:t>s</w:t>
      </w:r>
      <w:r w:rsidR="003F595A" w:rsidRPr="006970C8">
        <w:rPr>
          <w:rStyle w:val="normaltextrun"/>
          <w:color w:val="000000"/>
        </w:rPr>
        <w:t xml:space="preserve"> used oil to </w:t>
      </w:r>
      <w:r w:rsidR="002A4280" w:rsidRPr="006970C8">
        <w:rPr>
          <w:rStyle w:val="normaltextrun"/>
          <w:color w:val="000000"/>
        </w:rPr>
        <w:t xml:space="preserve">advance its efforts </w:t>
      </w:r>
      <w:r w:rsidR="003F595A" w:rsidRPr="006970C8">
        <w:rPr>
          <w:rStyle w:val="normaltextrun"/>
          <w:color w:val="000000"/>
        </w:rPr>
        <w:t>towards reduc</w:t>
      </w:r>
      <w:r w:rsidR="002A4280" w:rsidRPr="006970C8">
        <w:rPr>
          <w:rStyle w:val="normaltextrun"/>
          <w:color w:val="000000"/>
        </w:rPr>
        <w:t xml:space="preserve">ing </w:t>
      </w:r>
      <w:r w:rsidR="003F595A" w:rsidRPr="006970C8">
        <w:rPr>
          <w:rStyle w:val="normaltextrun"/>
          <w:color w:val="000000"/>
        </w:rPr>
        <w:t>items that go into landfills</w:t>
      </w:r>
      <w:r w:rsidR="00A51282" w:rsidRPr="006970C8">
        <w:rPr>
          <w:rStyle w:val="normaltextrun"/>
          <w:color w:val="000000"/>
        </w:rPr>
        <w:t xml:space="preserve">, which is one component of the </w:t>
      </w:r>
      <w:r w:rsidR="003F595A" w:rsidRPr="006970C8">
        <w:rPr>
          <w:rStyle w:val="normaltextrun"/>
          <w:color w:val="000000"/>
        </w:rPr>
        <w:t>overall recycling program</w:t>
      </w:r>
      <w:r w:rsidR="002A4280" w:rsidRPr="006970C8">
        <w:rPr>
          <w:rStyle w:val="normaltextrun"/>
          <w:color w:val="000000"/>
        </w:rPr>
        <w:t xml:space="preserve"> of </w:t>
      </w:r>
      <w:r w:rsidR="008D1E5B">
        <w:rPr>
          <w:rStyle w:val="normaltextrun"/>
          <w:color w:val="000000"/>
        </w:rPr>
        <w:t>the college</w:t>
      </w:r>
      <w:r w:rsidR="003F595A" w:rsidRPr="006970C8">
        <w:rPr>
          <w:rStyle w:val="normaltextrun"/>
          <w:color w:val="000000"/>
        </w:rPr>
        <w:t xml:space="preserve">. Asberry Environmental handles the cooking oil. </w:t>
      </w:r>
      <w:r w:rsidR="00A51282" w:rsidRPr="006970C8">
        <w:rPr>
          <w:rStyle w:val="normaltextrun"/>
          <w:color w:val="000000"/>
        </w:rPr>
        <w:t>In addition, i</w:t>
      </w:r>
      <w:r w:rsidR="003F595A" w:rsidRPr="006970C8">
        <w:rPr>
          <w:rStyle w:val="normaltextrun"/>
          <w:color w:val="000000"/>
        </w:rPr>
        <w:t xml:space="preserve">tems </w:t>
      </w:r>
      <w:r w:rsidR="00196384" w:rsidRPr="006970C8">
        <w:rPr>
          <w:rStyle w:val="normaltextrun"/>
          <w:color w:val="000000"/>
        </w:rPr>
        <w:t>in the Science D</w:t>
      </w:r>
      <w:r w:rsidR="00FA570B" w:rsidRPr="006970C8">
        <w:rPr>
          <w:rStyle w:val="normaltextrun"/>
          <w:color w:val="000000"/>
        </w:rPr>
        <w:t xml:space="preserve">epartment </w:t>
      </w:r>
      <w:r w:rsidR="003F595A" w:rsidRPr="006970C8">
        <w:rPr>
          <w:rStyle w:val="normaltextrun"/>
          <w:color w:val="000000"/>
        </w:rPr>
        <w:t>that cannot be neutralized are placed in disposal barrels and Alliance Environmental change</w:t>
      </w:r>
      <w:r w:rsidR="00462752" w:rsidRPr="006970C8">
        <w:rPr>
          <w:rStyle w:val="normaltextrun"/>
          <w:color w:val="000000"/>
        </w:rPr>
        <w:t>s</w:t>
      </w:r>
      <w:r w:rsidR="003F595A" w:rsidRPr="006970C8">
        <w:rPr>
          <w:rStyle w:val="normaltextrun"/>
          <w:color w:val="000000"/>
        </w:rPr>
        <w:t xml:space="preserve"> the barrels on a recurring basis. On an annual basis</w:t>
      </w:r>
      <w:r w:rsidR="00462752" w:rsidRPr="006970C8">
        <w:rPr>
          <w:rStyle w:val="normaltextrun"/>
          <w:color w:val="000000"/>
        </w:rPr>
        <w:t>,</w:t>
      </w:r>
      <w:r w:rsidR="003F595A" w:rsidRPr="006970C8">
        <w:rPr>
          <w:rStyle w:val="normaltextrun"/>
          <w:color w:val="000000"/>
        </w:rPr>
        <w:t xml:space="preserve"> this company goes through </w:t>
      </w:r>
      <w:r w:rsidR="008D1E5B">
        <w:rPr>
          <w:rStyle w:val="normaltextrun"/>
          <w:color w:val="000000"/>
        </w:rPr>
        <w:t>the college</w:t>
      </w:r>
      <w:r w:rsidR="00A51282" w:rsidRPr="006970C8">
        <w:rPr>
          <w:rStyle w:val="normaltextrun"/>
          <w:color w:val="000000"/>
        </w:rPr>
        <w:t xml:space="preserve"> </w:t>
      </w:r>
      <w:r w:rsidR="003F595A" w:rsidRPr="006970C8">
        <w:rPr>
          <w:rStyle w:val="normaltextrun"/>
          <w:color w:val="000000"/>
        </w:rPr>
        <w:t xml:space="preserve">chemical inventory to identify items </w:t>
      </w:r>
      <w:r w:rsidR="00BA3605" w:rsidRPr="006970C8">
        <w:rPr>
          <w:rStyle w:val="normaltextrun"/>
          <w:color w:val="000000"/>
        </w:rPr>
        <w:t>for disposal</w:t>
      </w:r>
      <w:r w:rsidR="003F595A" w:rsidRPr="006970C8">
        <w:rPr>
          <w:rStyle w:val="normaltextrun"/>
          <w:color w:val="000000"/>
        </w:rPr>
        <w:t>. The</w:t>
      </w:r>
      <w:r w:rsidR="003F595A" w:rsidRPr="00B4767E">
        <w:rPr>
          <w:rStyle w:val="normaltextrun"/>
          <w:color w:val="000000"/>
        </w:rPr>
        <w:t xml:space="preserve">re is a trail of documentation to confirm </w:t>
      </w:r>
      <w:r w:rsidR="00FA570B" w:rsidRPr="00B4767E">
        <w:rPr>
          <w:rStyle w:val="normaltextrun"/>
          <w:color w:val="000000"/>
        </w:rPr>
        <w:t xml:space="preserve">that </w:t>
      </w:r>
      <w:r w:rsidR="003F595A" w:rsidRPr="00B4767E">
        <w:rPr>
          <w:rStyle w:val="normaltextrun"/>
          <w:color w:val="000000"/>
        </w:rPr>
        <w:t>items are being disposed of in the correct manner.</w:t>
      </w:r>
      <w:r w:rsidR="00BA0A6C" w:rsidRPr="00B4767E">
        <w:rPr>
          <w:rStyle w:val="normaltextrun"/>
          <w:color w:val="000000"/>
        </w:rPr>
        <w:t xml:space="preserve"> </w:t>
      </w:r>
      <w:r w:rsidR="0075628E" w:rsidRPr="00B4767E">
        <w:rPr>
          <w:rStyle w:val="eop"/>
        </w:rPr>
        <w:t>(</w:t>
      </w:r>
      <w:hyperlink r:id="rId174" w:history="1">
        <w:r w:rsidR="00BC1690" w:rsidRPr="00B4767E">
          <w:rPr>
            <w:rStyle w:val="Hyperlink"/>
          </w:rPr>
          <w:t>Plan 10.16 Manifest</w:t>
        </w:r>
      </w:hyperlink>
      <w:r w:rsidR="00A51282" w:rsidRPr="00B4767E">
        <w:rPr>
          <w:rStyle w:val="eop"/>
        </w:rPr>
        <w:t>)</w:t>
      </w:r>
    </w:p>
    <w:p w14:paraId="5914704D" w14:textId="77777777" w:rsidR="00A83A55" w:rsidRPr="00B4767E" w:rsidRDefault="00A83A55" w:rsidP="003F595A">
      <w:pPr>
        <w:pStyle w:val="paragraph"/>
        <w:textAlignment w:val="baseline"/>
      </w:pPr>
    </w:p>
    <w:p w14:paraId="00252AE5" w14:textId="778C1414" w:rsidR="003F595A" w:rsidRPr="006970C8" w:rsidRDefault="008D1E5B" w:rsidP="003F595A">
      <w:pPr>
        <w:pStyle w:val="paragraph"/>
        <w:textAlignment w:val="baseline"/>
        <w:rPr>
          <w:rStyle w:val="eop"/>
        </w:rPr>
      </w:pPr>
      <w:r w:rsidRPr="00B4767E">
        <w:rPr>
          <w:rStyle w:val="normaltextrun"/>
          <w:color w:val="000000"/>
        </w:rPr>
        <w:t>The college</w:t>
      </w:r>
      <w:r w:rsidR="003F595A" w:rsidRPr="00B4767E">
        <w:rPr>
          <w:rStyle w:val="normaltextrun"/>
          <w:color w:val="000000"/>
        </w:rPr>
        <w:t xml:space="preserve"> continues to seek additional partnerships and collaborative opportunities in light of the continued rise of physical threats </w:t>
      </w:r>
      <w:r w:rsidR="00A51282" w:rsidRPr="00B4767E">
        <w:rPr>
          <w:rStyle w:val="normaltextrun"/>
          <w:color w:val="000000"/>
        </w:rPr>
        <w:t xml:space="preserve">facing </w:t>
      </w:r>
      <w:r w:rsidR="003F595A" w:rsidRPr="00B4767E">
        <w:rPr>
          <w:rStyle w:val="normaltextrun"/>
          <w:color w:val="000000"/>
        </w:rPr>
        <w:t xml:space="preserve">educational institutions. </w:t>
      </w:r>
      <w:r w:rsidRPr="00B4767E">
        <w:rPr>
          <w:rStyle w:val="normaltextrun"/>
          <w:color w:val="000000"/>
        </w:rPr>
        <w:t>The college</w:t>
      </w:r>
      <w:r w:rsidR="003F595A" w:rsidRPr="00B4767E">
        <w:rPr>
          <w:rStyle w:val="normaltextrun"/>
          <w:color w:val="000000"/>
        </w:rPr>
        <w:t xml:space="preserve">, </w:t>
      </w:r>
      <w:r w:rsidR="00462752" w:rsidRPr="00B4767E">
        <w:rPr>
          <w:rStyle w:val="normaltextrun"/>
          <w:color w:val="000000"/>
        </w:rPr>
        <w:t>the</w:t>
      </w:r>
      <w:r w:rsidR="003F595A" w:rsidRPr="00B4767E">
        <w:rPr>
          <w:rStyle w:val="normaltextrun"/>
          <w:color w:val="000000"/>
        </w:rPr>
        <w:t xml:space="preserve"> </w:t>
      </w:r>
      <w:r w:rsidR="0024121C" w:rsidRPr="00B4767E">
        <w:rPr>
          <w:rStyle w:val="normaltextrun"/>
          <w:color w:val="000000"/>
        </w:rPr>
        <w:t>Superintendent/</w:t>
      </w:r>
      <w:r w:rsidR="003F595A" w:rsidRPr="00B4767E">
        <w:rPr>
          <w:rStyle w:val="normaltextrun"/>
          <w:color w:val="000000"/>
        </w:rPr>
        <w:t xml:space="preserve">President, and </w:t>
      </w:r>
      <w:r w:rsidR="00462752" w:rsidRPr="00B4767E">
        <w:rPr>
          <w:rStyle w:val="normaltextrun"/>
          <w:color w:val="000000"/>
        </w:rPr>
        <w:t>the</w:t>
      </w:r>
      <w:r w:rsidR="003F595A" w:rsidRPr="00B4767E">
        <w:rPr>
          <w:rStyle w:val="normaltextrun"/>
          <w:color w:val="000000"/>
        </w:rPr>
        <w:t xml:space="preserve"> Board of Trustees have made it clear that providing a safe learning and working environment is a top priority</w:t>
      </w:r>
      <w:r w:rsidR="00ED58C1" w:rsidRPr="00B4767E">
        <w:rPr>
          <w:rStyle w:val="normaltextrun"/>
          <w:color w:val="000000"/>
        </w:rPr>
        <w:t>.</w:t>
      </w:r>
      <w:r w:rsidR="003F595A" w:rsidRPr="00B4767E">
        <w:rPr>
          <w:rStyle w:val="normaltextrun"/>
          <w:color w:val="000000"/>
        </w:rPr>
        <w:t xml:space="preserve"> </w:t>
      </w:r>
      <w:r w:rsidR="00ED58C1" w:rsidRPr="00B4767E">
        <w:rPr>
          <w:rStyle w:val="normaltextrun"/>
          <w:color w:val="000000"/>
        </w:rPr>
        <w:t>(</w:t>
      </w:r>
      <w:hyperlink r:id="rId175" w:history="1">
        <w:r w:rsidR="0075628E" w:rsidRPr="004A7FB6">
          <w:rPr>
            <w:rStyle w:val="Hyperlink"/>
          </w:rPr>
          <w:t>Plan 10.17 Board Minutes 10-21-15</w:t>
        </w:r>
      </w:hyperlink>
      <w:r w:rsidR="00ED58C1" w:rsidRPr="00B4767E">
        <w:rPr>
          <w:rStyle w:val="normaltextrun"/>
          <w:color w:val="000000"/>
        </w:rPr>
        <w:t>)</w:t>
      </w:r>
      <w:r w:rsidR="00BA0A6C" w:rsidRPr="006970C8">
        <w:rPr>
          <w:rStyle w:val="normaltextrun"/>
          <w:color w:val="000000"/>
        </w:rPr>
        <w:t xml:space="preserve"> </w:t>
      </w:r>
    </w:p>
    <w:p w14:paraId="2CEB3C67" w14:textId="77777777" w:rsidR="00A83A55" w:rsidRPr="006970C8" w:rsidRDefault="00A83A55" w:rsidP="003F595A">
      <w:pPr>
        <w:pStyle w:val="paragraph"/>
        <w:textAlignment w:val="baseline"/>
      </w:pPr>
    </w:p>
    <w:p w14:paraId="57791183" w14:textId="77777777" w:rsidR="003F595A" w:rsidRPr="006970C8" w:rsidRDefault="003F595A" w:rsidP="003F595A">
      <w:pPr>
        <w:pStyle w:val="paragraph"/>
        <w:textAlignment w:val="baseline"/>
        <w:rPr>
          <w:rStyle w:val="eop"/>
        </w:rPr>
      </w:pPr>
      <w:r w:rsidRPr="006970C8">
        <w:rPr>
          <w:rStyle w:val="normaltextrun"/>
          <w:bCs/>
          <w:color w:val="000000"/>
          <w:u w:val="single"/>
        </w:rPr>
        <w:t>The Integration of Physical Resource Planning and Institutional Planning</w:t>
      </w:r>
      <w:r w:rsidRPr="006970C8">
        <w:rPr>
          <w:rStyle w:val="eop"/>
        </w:rPr>
        <w:t> </w:t>
      </w:r>
    </w:p>
    <w:p w14:paraId="5AA1AB80" w14:textId="77777777" w:rsidR="00A83A55" w:rsidRPr="006970C8" w:rsidRDefault="00A83A55" w:rsidP="003F595A">
      <w:pPr>
        <w:pStyle w:val="paragraph"/>
        <w:textAlignment w:val="baseline"/>
      </w:pPr>
    </w:p>
    <w:p w14:paraId="073D3056" w14:textId="56F267E3" w:rsidR="003F595A" w:rsidRPr="006970C8" w:rsidRDefault="008D1E5B" w:rsidP="003F595A">
      <w:pPr>
        <w:pStyle w:val="paragraph"/>
        <w:textAlignment w:val="baseline"/>
        <w:rPr>
          <w:rStyle w:val="eop"/>
        </w:rPr>
      </w:pPr>
      <w:r>
        <w:rPr>
          <w:rStyle w:val="normaltextrun"/>
          <w:color w:val="000000"/>
        </w:rPr>
        <w:t>The college</w:t>
      </w:r>
      <w:r w:rsidR="003F595A" w:rsidRPr="006970C8">
        <w:rPr>
          <w:rStyle w:val="normaltextrun"/>
          <w:color w:val="000000"/>
        </w:rPr>
        <w:t xml:space="preserve"> fully understands that the integration of physical resource planning with institutional planning is vital to confirm effective and </w:t>
      </w:r>
      <w:r w:rsidR="00F169FE">
        <w:rPr>
          <w:rStyle w:val="normaltextrun"/>
          <w:color w:val="000000"/>
        </w:rPr>
        <w:t>e</w:t>
      </w:r>
      <w:r w:rsidR="003F595A" w:rsidRPr="006970C8">
        <w:rPr>
          <w:rStyle w:val="normaltextrun"/>
          <w:color w:val="000000"/>
        </w:rPr>
        <w:t xml:space="preserve">fficient use of </w:t>
      </w:r>
      <w:r>
        <w:rPr>
          <w:rStyle w:val="normaltextrun"/>
          <w:color w:val="000000"/>
        </w:rPr>
        <w:t>the college</w:t>
      </w:r>
      <w:r w:rsidR="003F595A" w:rsidRPr="006970C8">
        <w:rPr>
          <w:rStyle w:val="normaltextrun"/>
          <w:color w:val="000000"/>
        </w:rPr>
        <w:t>’s resources to assure the integrity and quality of its programs and services, regardless of location or means of delivery.</w:t>
      </w:r>
      <w:r w:rsidR="00196384" w:rsidRPr="006970C8">
        <w:rPr>
          <w:rStyle w:val="eop"/>
        </w:rPr>
        <w:t xml:space="preserve"> </w:t>
      </w:r>
    </w:p>
    <w:p w14:paraId="5173F6C2" w14:textId="77777777" w:rsidR="00A83A55" w:rsidRPr="006970C8" w:rsidRDefault="00A83A55" w:rsidP="003F595A">
      <w:pPr>
        <w:pStyle w:val="paragraph"/>
        <w:textAlignment w:val="baseline"/>
      </w:pPr>
    </w:p>
    <w:p w14:paraId="6C865796" w14:textId="1B0E7262" w:rsidR="00952E7A" w:rsidRPr="00B4767E" w:rsidRDefault="008D1E5B" w:rsidP="003F595A">
      <w:pPr>
        <w:pStyle w:val="paragraph"/>
        <w:textAlignment w:val="baseline"/>
        <w:rPr>
          <w:rStyle w:val="normaltextrun"/>
          <w:color w:val="000000"/>
        </w:rPr>
      </w:pPr>
      <w:r>
        <w:rPr>
          <w:rStyle w:val="normaltextrun"/>
          <w:color w:val="000000"/>
        </w:rPr>
        <w:t>The college</w:t>
      </w:r>
      <w:r w:rsidR="003F595A" w:rsidRPr="006970C8">
        <w:rPr>
          <w:rStyle w:val="normaltextrun"/>
          <w:color w:val="000000"/>
        </w:rPr>
        <w:t xml:space="preserve"> </w:t>
      </w:r>
      <w:r w:rsidR="004B4A5E" w:rsidRPr="006970C8">
        <w:rPr>
          <w:rStyle w:val="normaltextrun"/>
          <w:color w:val="000000"/>
        </w:rPr>
        <w:t xml:space="preserve">uses </w:t>
      </w:r>
      <w:r w:rsidR="003F595A" w:rsidRPr="006970C8">
        <w:rPr>
          <w:rStyle w:val="normaltextrun"/>
          <w:color w:val="000000"/>
        </w:rPr>
        <w:t xml:space="preserve">the Chancellor’s Office Facility FUSION program to assist in determining the facilities needs of the campus. </w:t>
      </w:r>
      <w:r>
        <w:rPr>
          <w:rStyle w:val="normaltextrun"/>
          <w:color w:val="000000"/>
        </w:rPr>
        <w:t>The college</w:t>
      </w:r>
      <w:r w:rsidR="003F595A" w:rsidRPr="006970C8">
        <w:rPr>
          <w:rStyle w:val="normaltextrun"/>
          <w:color w:val="000000"/>
        </w:rPr>
        <w:t xml:space="preserve"> </w:t>
      </w:r>
      <w:r w:rsidR="00BA3605" w:rsidRPr="006970C8">
        <w:rPr>
          <w:rStyle w:val="normaltextrun"/>
          <w:color w:val="000000"/>
        </w:rPr>
        <w:t xml:space="preserve">also </w:t>
      </w:r>
      <w:r w:rsidR="003F595A" w:rsidRPr="006970C8">
        <w:rPr>
          <w:rStyle w:val="normaltextrun"/>
          <w:color w:val="000000"/>
        </w:rPr>
        <w:t>report</w:t>
      </w:r>
      <w:r w:rsidR="00BA3605" w:rsidRPr="006970C8">
        <w:rPr>
          <w:rStyle w:val="normaltextrun"/>
          <w:color w:val="000000"/>
        </w:rPr>
        <w:t>s</w:t>
      </w:r>
      <w:r w:rsidR="003F595A" w:rsidRPr="006970C8">
        <w:rPr>
          <w:rStyle w:val="normaltextrun"/>
          <w:color w:val="000000"/>
        </w:rPr>
        <w:t xml:space="preserve"> capital and scheduled maintenance to the Chancellor’s Office</w:t>
      </w:r>
      <w:r w:rsidR="00BA3605" w:rsidRPr="006970C8">
        <w:rPr>
          <w:rStyle w:val="normaltextrun"/>
          <w:color w:val="000000"/>
        </w:rPr>
        <w:t xml:space="preserve"> </w:t>
      </w:r>
      <w:r w:rsidR="0024121C">
        <w:rPr>
          <w:rStyle w:val="normaltextrun"/>
          <w:color w:val="000000"/>
        </w:rPr>
        <w:t xml:space="preserve">using </w:t>
      </w:r>
      <w:r w:rsidR="00BA3605" w:rsidRPr="006970C8">
        <w:rPr>
          <w:rStyle w:val="normaltextrun"/>
          <w:color w:val="000000"/>
        </w:rPr>
        <w:t>FUSION</w:t>
      </w:r>
      <w:r w:rsidR="003F595A" w:rsidRPr="006970C8">
        <w:rPr>
          <w:rStyle w:val="normaltextrun"/>
          <w:color w:val="000000"/>
        </w:rPr>
        <w:t xml:space="preserve">. The Facilities Condition Index (FCI) assists </w:t>
      </w:r>
      <w:r w:rsidR="004B4A5E" w:rsidRPr="006970C8">
        <w:rPr>
          <w:rStyle w:val="normaltextrun"/>
          <w:color w:val="000000"/>
        </w:rPr>
        <w:t xml:space="preserve">in </w:t>
      </w:r>
      <w:r w:rsidR="003F595A" w:rsidRPr="006970C8">
        <w:rPr>
          <w:rStyle w:val="normaltextrun"/>
          <w:color w:val="000000"/>
        </w:rPr>
        <w:t xml:space="preserve">tracking the condition of facilities and gives </w:t>
      </w:r>
      <w:r>
        <w:rPr>
          <w:rStyle w:val="normaltextrun"/>
          <w:color w:val="000000"/>
        </w:rPr>
        <w:t>the college</w:t>
      </w:r>
      <w:r w:rsidR="003F595A" w:rsidRPr="006970C8">
        <w:rPr>
          <w:rStyle w:val="normaltextrun"/>
          <w:color w:val="000000"/>
        </w:rPr>
        <w:t xml:space="preserve"> a cost estimate for building replacement and repair.</w:t>
      </w:r>
      <w:r w:rsidR="0024121C">
        <w:rPr>
          <w:rStyle w:val="normaltextrun"/>
          <w:color w:val="000000"/>
        </w:rPr>
        <w:t xml:space="preserve"> </w:t>
      </w:r>
      <w:r w:rsidR="003F595A" w:rsidRPr="006970C8">
        <w:rPr>
          <w:rStyle w:val="normaltextrun"/>
          <w:color w:val="000000"/>
        </w:rPr>
        <w:t xml:space="preserve">This plan is updated every year to </w:t>
      </w:r>
      <w:r w:rsidR="004B4A5E" w:rsidRPr="006970C8">
        <w:rPr>
          <w:rStyle w:val="normaltextrun"/>
          <w:color w:val="000000"/>
        </w:rPr>
        <w:t xml:space="preserve">assure that </w:t>
      </w:r>
      <w:r w:rsidR="003F595A" w:rsidRPr="006970C8">
        <w:rPr>
          <w:rStyle w:val="normaltextrun"/>
          <w:color w:val="000000"/>
        </w:rPr>
        <w:t xml:space="preserve">it continues to align with </w:t>
      </w:r>
      <w:r>
        <w:rPr>
          <w:rStyle w:val="normaltextrun"/>
          <w:color w:val="000000"/>
        </w:rPr>
        <w:t>the college</w:t>
      </w:r>
      <w:r w:rsidR="003F595A" w:rsidRPr="006970C8">
        <w:rPr>
          <w:rStyle w:val="normaltextrun"/>
          <w:color w:val="000000"/>
        </w:rPr>
        <w:t>’s programmatic needs. Current and projected enrollment data are also entered in the FUSION database annually</w:t>
      </w:r>
      <w:r w:rsidR="00881DDC" w:rsidRPr="006970C8">
        <w:rPr>
          <w:rStyle w:val="normaltextrun"/>
          <w:color w:val="000000"/>
        </w:rPr>
        <w:t>.</w:t>
      </w:r>
      <w:r w:rsidR="003F595A" w:rsidRPr="006970C8">
        <w:rPr>
          <w:rStyle w:val="normaltextrun"/>
          <w:color w:val="000000"/>
        </w:rPr>
        <w:t xml:space="preserve"> This information is essential for developing the annual five-year capital construction plan </w:t>
      </w:r>
      <w:r w:rsidR="003F595A" w:rsidRPr="00B4767E">
        <w:rPr>
          <w:rStyle w:val="normaltextrun"/>
          <w:color w:val="000000"/>
        </w:rPr>
        <w:t>(</w:t>
      </w:r>
      <w:hyperlink r:id="rId176" w:history="1">
        <w:r w:rsidR="0075628E" w:rsidRPr="004A7FB6">
          <w:rPr>
            <w:rStyle w:val="Hyperlink"/>
          </w:rPr>
          <w:t>Plan 10.18 Five-Year Construction Plan 06-05-15</w:t>
        </w:r>
      </w:hyperlink>
      <w:r w:rsidR="003F595A" w:rsidRPr="00B4767E">
        <w:rPr>
          <w:rStyle w:val="normaltextrun"/>
          <w:color w:val="000000"/>
        </w:rPr>
        <w:t>)</w:t>
      </w:r>
      <w:r w:rsidR="004B4A5E" w:rsidRPr="00B4767E">
        <w:rPr>
          <w:rStyle w:val="normaltextrun"/>
          <w:color w:val="000000"/>
        </w:rPr>
        <w:t>,</w:t>
      </w:r>
      <w:r w:rsidR="003F595A" w:rsidRPr="00B4767E">
        <w:rPr>
          <w:rStyle w:val="normaltextrun"/>
          <w:color w:val="000000"/>
        </w:rPr>
        <w:t xml:space="preserve"> projecting future required facilities</w:t>
      </w:r>
      <w:r w:rsidR="004B4A5E" w:rsidRPr="00B4767E">
        <w:rPr>
          <w:rStyle w:val="normaltextrun"/>
          <w:color w:val="000000"/>
        </w:rPr>
        <w:t>,</w:t>
      </w:r>
      <w:r w:rsidR="003F595A" w:rsidRPr="00B4767E">
        <w:rPr>
          <w:rStyle w:val="normaltextrun"/>
          <w:color w:val="000000"/>
        </w:rPr>
        <w:t xml:space="preserve"> developing deferred maintenance budgets</w:t>
      </w:r>
      <w:r w:rsidR="004B4A5E" w:rsidRPr="00B4767E">
        <w:rPr>
          <w:rStyle w:val="normaltextrun"/>
          <w:color w:val="000000"/>
        </w:rPr>
        <w:t>,</w:t>
      </w:r>
      <w:r w:rsidR="003F595A" w:rsidRPr="00B4767E">
        <w:rPr>
          <w:rStyle w:val="normaltextrun"/>
          <w:color w:val="000000"/>
        </w:rPr>
        <w:t xml:space="preserve"> and analyzing space utilization. Space inventory enables </w:t>
      </w:r>
      <w:r w:rsidRPr="00B4767E">
        <w:rPr>
          <w:rStyle w:val="normaltextrun"/>
          <w:color w:val="000000"/>
        </w:rPr>
        <w:t>the college</w:t>
      </w:r>
      <w:r w:rsidR="003F595A" w:rsidRPr="00B4767E">
        <w:rPr>
          <w:rStyle w:val="normaltextrun"/>
          <w:color w:val="000000"/>
        </w:rPr>
        <w:t xml:space="preserve"> to identify the types of space it needs and/or the amount of surplus space it has available. The analysis of space forms the core for facilities planning. </w:t>
      </w:r>
    </w:p>
    <w:p w14:paraId="047DC636" w14:textId="77777777" w:rsidR="00952E7A" w:rsidRPr="00B4767E" w:rsidRDefault="00952E7A" w:rsidP="003F595A">
      <w:pPr>
        <w:pStyle w:val="paragraph"/>
        <w:textAlignment w:val="baseline"/>
        <w:rPr>
          <w:rStyle w:val="normaltextrun"/>
          <w:color w:val="000000"/>
        </w:rPr>
      </w:pPr>
    </w:p>
    <w:p w14:paraId="6829C860" w14:textId="77777777" w:rsidR="00952E7A" w:rsidRPr="00B4767E" w:rsidRDefault="003F595A" w:rsidP="003F595A">
      <w:pPr>
        <w:pStyle w:val="paragraph"/>
        <w:textAlignment w:val="baseline"/>
        <w:rPr>
          <w:rStyle w:val="normaltextrun"/>
          <w:color w:val="000000"/>
        </w:rPr>
      </w:pPr>
      <w:r w:rsidRPr="00B4767E">
        <w:rPr>
          <w:rStyle w:val="normaltextrun"/>
          <w:color w:val="000000"/>
        </w:rPr>
        <w:t>Every two years</w:t>
      </w:r>
      <w:r w:rsidR="00416170" w:rsidRPr="00B4767E">
        <w:rPr>
          <w:rStyle w:val="normaltextrun"/>
          <w:color w:val="000000"/>
        </w:rPr>
        <w:t>,</w:t>
      </w:r>
      <w:r w:rsidRPr="00B4767E">
        <w:rPr>
          <w:rStyle w:val="normaltextrun"/>
          <w:color w:val="000000"/>
        </w:rPr>
        <w:t xml:space="preserve"> the campus is reevaluated by the state, and the FCI is updated to show all improvements made to the campus. The FCI report provides data to support requests made for scheduled maintenance and hazmat state funding and </w:t>
      </w:r>
      <w:r w:rsidR="00462752" w:rsidRPr="00B4767E">
        <w:rPr>
          <w:rStyle w:val="normaltextrun"/>
          <w:color w:val="000000"/>
        </w:rPr>
        <w:t xml:space="preserve">also </w:t>
      </w:r>
      <w:r w:rsidRPr="00B4767E">
        <w:rPr>
          <w:rStyle w:val="normaltextrun"/>
          <w:color w:val="000000"/>
        </w:rPr>
        <w:t xml:space="preserve">to illustrate the effect of building improvements. It also assists the California Community College System Office in advocating for resources. This plan allows for the leveraging of monies for capital projects by applying for state assistance as applicable. </w:t>
      </w:r>
    </w:p>
    <w:p w14:paraId="5D41FA69" w14:textId="77777777" w:rsidR="00952E7A" w:rsidRPr="00B4767E" w:rsidRDefault="00952E7A" w:rsidP="003F595A">
      <w:pPr>
        <w:pStyle w:val="paragraph"/>
        <w:textAlignment w:val="baseline"/>
        <w:rPr>
          <w:rStyle w:val="normaltextrun"/>
          <w:color w:val="000000"/>
        </w:rPr>
      </w:pPr>
    </w:p>
    <w:p w14:paraId="1C4ABB1A" w14:textId="6106DDC2" w:rsidR="00952E7A" w:rsidRDefault="008D1E5B" w:rsidP="003F595A">
      <w:pPr>
        <w:pStyle w:val="paragraph"/>
        <w:textAlignment w:val="baseline"/>
        <w:rPr>
          <w:rStyle w:val="normaltextrun"/>
          <w:color w:val="000000"/>
        </w:rPr>
      </w:pPr>
      <w:r w:rsidRPr="00B4767E">
        <w:rPr>
          <w:rStyle w:val="normaltextrun"/>
          <w:color w:val="000000"/>
        </w:rPr>
        <w:t>The college</w:t>
      </w:r>
      <w:r w:rsidR="003F595A" w:rsidRPr="00B4767E">
        <w:rPr>
          <w:rStyle w:val="normaltextrun"/>
          <w:color w:val="000000"/>
        </w:rPr>
        <w:t xml:space="preserve"> has successfully bid against other state community college projects to obtain matched funding from the Chancellor</w:t>
      </w:r>
      <w:r w:rsidR="00462752" w:rsidRPr="00B4767E">
        <w:rPr>
          <w:rStyle w:val="normaltextrun"/>
          <w:color w:val="000000"/>
        </w:rPr>
        <w:t>’</w:t>
      </w:r>
      <w:r w:rsidR="003F595A" w:rsidRPr="00B4767E">
        <w:rPr>
          <w:rStyle w:val="normaltextrun"/>
          <w:color w:val="000000"/>
        </w:rPr>
        <w:t>s Office for capital projects</w:t>
      </w:r>
      <w:r w:rsidR="00881DDC" w:rsidRPr="00B4767E">
        <w:rPr>
          <w:rStyle w:val="normaltextrun"/>
          <w:color w:val="000000"/>
        </w:rPr>
        <w:t>.</w:t>
      </w:r>
      <w:r w:rsidR="003F595A" w:rsidRPr="00B4767E">
        <w:rPr>
          <w:rStyle w:val="normaltextrun"/>
          <w:color w:val="000000"/>
        </w:rPr>
        <w:t xml:space="preserve"> This included the 2014 renovation of </w:t>
      </w:r>
      <w:r w:rsidR="00952E7A" w:rsidRPr="00B4767E">
        <w:rPr>
          <w:rStyle w:val="normaltextrun"/>
          <w:color w:val="000000"/>
        </w:rPr>
        <w:t xml:space="preserve">building </w:t>
      </w:r>
      <w:r w:rsidR="003F595A" w:rsidRPr="00B4767E">
        <w:rPr>
          <w:rStyle w:val="normaltextrun"/>
          <w:color w:val="000000"/>
        </w:rPr>
        <w:t>400 that houses a number of classrooms and offices</w:t>
      </w:r>
      <w:r w:rsidR="00416170" w:rsidRPr="00B4767E">
        <w:rPr>
          <w:rStyle w:val="normaltextrun"/>
          <w:color w:val="000000"/>
        </w:rPr>
        <w:t>,</w:t>
      </w:r>
      <w:r w:rsidR="003F595A" w:rsidRPr="00B4767E">
        <w:rPr>
          <w:rStyle w:val="normaltextrun"/>
          <w:color w:val="000000"/>
        </w:rPr>
        <w:t xml:space="preserve"> as well as the Assessment Center. </w:t>
      </w:r>
      <w:r w:rsidR="00804178" w:rsidRPr="00B4767E">
        <w:rPr>
          <w:rStyle w:val="normaltextrun"/>
          <w:color w:val="000000"/>
          <w:u w:val="single"/>
        </w:rPr>
        <w:t>(</w:t>
      </w:r>
      <w:hyperlink r:id="rId177" w:history="1">
        <w:r w:rsidR="0042156C">
          <w:rPr>
            <w:rStyle w:val="Hyperlink"/>
          </w:rPr>
          <w:t>Plan 10.19 Building 400 Modernization Capital Outlay Claim</w:t>
        </w:r>
      </w:hyperlink>
      <w:r w:rsidR="00804178" w:rsidRPr="00B4767E">
        <w:rPr>
          <w:rStyle w:val="Hyperlink"/>
          <w:u w:val="none"/>
        </w:rPr>
        <w:t xml:space="preserve">) </w:t>
      </w:r>
      <w:r w:rsidRPr="00B4767E">
        <w:rPr>
          <w:rStyle w:val="normaltextrun"/>
          <w:color w:val="000000"/>
        </w:rPr>
        <w:t>Th</w:t>
      </w:r>
      <w:r>
        <w:rPr>
          <w:rStyle w:val="normaltextrun"/>
          <w:color w:val="000000"/>
        </w:rPr>
        <w:t>e college</w:t>
      </w:r>
      <w:r w:rsidR="003F595A" w:rsidRPr="006970C8">
        <w:rPr>
          <w:rStyle w:val="normaltextrun"/>
          <w:color w:val="000000"/>
        </w:rPr>
        <w:t xml:space="preserve"> </w:t>
      </w:r>
      <w:r w:rsidR="003F595A" w:rsidRPr="00B4767E">
        <w:rPr>
          <w:rStyle w:val="normaltextrun"/>
          <w:color w:val="000000"/>
        </w:rPr>
        <w:t>presently has two additional projects filed with the Chancellor’s Office for consideration</w:t>
      </w:r>
      <w:r w:rsidR="00881DDC" w:rsidRPr="00B4767E">
        <w:rPr>
          <w:rStyle w:val="normaltextrun"/>
          <w:color w:val="000000"/>
        </w:rPr>
        <w:t>.</w:t>
      </w:r>
      <w:r w:rsidR="003F595A" w:rsidRPr="00B4767E">
        <w:rPr>
          <w:rStyle w:val="normaltextrun"/>
          <w:color w:val="000000"/>
        </w:rPr>
        <w:t xml:space="preserve"> </w:t>
      </w:r>
      <w:r w:rsidR="001D2EA4">
        <w:rPr>
          <w:rStyle w:val="normaltextrun"/>
          <w:color w:val="000000"/>
        </w:rPr>
        <w:t xml:space="preserve">    </w:t>
      </w:r>
      <w:r w:rsidR="00881DDC" w:rsidRPr="00B4767E">
        <w:rPr>
          <w:rStyle w:val="normaltextrun"/>
          <w:color w:val="000000"/>
        </w:rPr>
        <w:t>(</w:t>
      </w:r>
      <w:hyperlink r:id="rId178" w:history="1">
        <w:r w:rsidR="0075628E" w:rsidRPr="004A7FB6">
          <w:rPr>
            <w:rStyle w:val="Hyperlink"/>
          </w:rPr>
          <w:t>Plan 10.20 Final Project Proposal Modernize Academic Buildings 10-20-14</w:t>
        </w:r>
      </w:hyperlink>
      <w:r w:rsidR="00804178" w:rsidRPr="00B4767E">
        <w:rPr>
          <w:rStyle w:val="normaltextrun"/>
          <w:color w:val="000000"/>
        </w:rPr>
        <w:t xml:space="preserve">; </w:t>
      </w:r>
      <w:hyperlink r:id="rId179" w:history="1">
        <w:r w:rsidR="0075628E" w:rsidRPr="004A7FB6">
          <w:rPr>
            <w:rStyle w:val="Hyperlink"/>
          </w:rPr>
          <w:t>Plan 10.21 Initial Project Proposal Technology LRC Building 06-17-15</w:t>
        </w:r>
      </w:hyperlink>
      <w:r w:rsidR="00881DDC" w:rsidRPr="00B4767E">
        <w:rPr>
          <w:rStyle w:val="normaltextrun"/>
          <w:color w:val="000000"/>
        </w:rPr>
        <w:t>)</w:t>
      </w:r>
      <w:r w:rsidR="003F595A" w:rsidRPr="00B4767E">
        <w:rPr>
          <w:rStyle w:val="normaltextrun"/>
          <w:color w:val="000000"/>
        </w:rPr>
        <w:t xml:space="preserve"> </w:t>
      </w:r>
      <w:r w:rsidR="00416170" w:rsidRPr="00B4767E">
        <w:rPr>
          <w:rStyle w:val="normaltextrun"/>
          <w:color w:val="000000"/>
        </w:rPr>
        <w:t xml:space="preserve">The approval of these projects </w:t>
      </w:r>
      <w:r w:rsidR="003F595A" w:rsidRPr="00B4767E">
        <w:rPr>
          <w:rStyle w:val="normaltextrun"/>
        </w:rPr>
        <w:t xml:space="preserve">will </w:t>
      </w:r>
      <w:r w:rsidR="003F595A" w:rsidRPr="00B4767E">
        <w:rPr>
          <w:rStyle w:val="normaltextrun"/>
          <w:color w:val="000000"/>
        </w:rPr>
        <w:t>expedite the completion of planned renovations to a number of classroom buildings</w:t>
      </w:r>
      <w:r w:rsidR="00416170" w:rsidRPr="00B4767E">
        <w:rPr>
          <w:rStyle w:val="normaltextrun"/>
          <w:color w:val="000000"/>
        </w:rPr>
        <w:t>,</w:t>
      </w:r>
      <w:r w:rsidR="003F595A" w:rsidRPr="00B4767E">
        <w:rPr>
          <w:rStyle w:val="normaltextrun"/>
          <w:color w:val="000000"/>
        </w:rPr>
        <w:t xml:space="preserve"> as well as the future development of the Library Learning Resource Center.</w:t>
      </w:r>
      <w:r w:rsidR="003F595A" w:rsidRPr="006970C8">
        <w:rPr>
          <w:rStyle w:val="normaltextrun"/>
          <w:color w:val="000000"/>
        </w:rPr>
        <w:t xml:space="preserve"> </w:t>
      </w:r>
    </w:p>
    <w:p w14:paraId="4FD38B46" w14:textId="77777777" w:rsidR="00952E7A" w:rsidRDefault="00952E7A" w:rsidP="003F595A">
      <w:pPr>
        <w:pStyle w:val="paragraph"/>
        <w:textAlignment w:val="baseline"/>
        <w:rPr>
          <w:rStyle w:val="normaltextrun"/>
          <w:color w:val="000000"/>
        </w:rPr>
      </w:pPr>
    </w:p>
    <w:p w14:paraId="0EC559DC" w14:textId="77777777" w:rsidR="0073471D" w:rsidRDefault="003F595A" w:rsidP="003F595A">
      <w:pPr>
        <w:pStyle w:val="paragraph"/>
        <w:textAlignment w:val="baseline"/>
        <w:rPr>
          <w:rStyle w:val="eop"/>
        </w:rPr>
        <w:sectPr w:rsidR="0073471D" w:rsidSect="0073471D">
          <w:endnotePr>
            <w:numFmt w:val="decimal"/>
            <w:numRestart w:val="eachSect"/>
          </w:endnotePr>
          <w:type w:val="continuous"/>
          <w:pgSz w:w="12240" w:h="15840" w:code="1"/>
          <w:pgMar w:top="1440" w:right="1440" w:bottom="1440" w:left="1440" w:header="720" w:footer="720" w:gutter="0"/>
          <w:cols w:space="720"/>
          <w:docGrid w:linePitch="360"/>
        </w:sectPr>
      </w:pPr>
      <w:r w:rsidRPr="006970C8">
        <w:rPr>
          <w:rStyle w:val="normaltextrun"/>
          <w:color w:val="000000"/>
        </w:rPr>
        <w:t>When initiating a remodel or erecting a new facility</w:t>
      </w:r>
      <w:r w:rsidR="00430035" w:rsidRPr="006970C8">
        <w:rPr>
          <w:rStyle w:val="normaltextrun"/>
          <w:color w:val="000000"/>
        </w:rPr>
        <w:t>,</w:t>
      </w:r>
      <w:r w:rsidRPr="006970C8">
        <w:rPr>
          <w:rStyle w:val="normaltextrun"/>
          <w:color w:val="000000"/>
        </w:rPr>
        <w:t xml:space="preserve"> </w:t>
      </w:r>
      <w:r w:rsidR="008D1E5B">
        <w:rPr>
          <w:rStyle w:val="normaltextrun"/>
          <w:color w:val="000000"/>
        </w:rPr>
        <w:t>the college</w:t>
      </w:r>
      <w:r w:rsidRPr="006970C8">
        <w:rPr>
          <w:rStyle w:val="normaltextrun"/>
          <w:color w:val="000000"/>
        </w:rPr>
        <w:t xml:space="preserve"> guarantees the building’s safety by having it appraised by the Division of </w:t>
      </w:r>
      <w:r w:rsidR="00462752" w:rsidRPr="006970C8">
        <w:rPr>
          <w:rStyle w:val="normaltextrun"/>
          <w:color w:val="000000"/>
        </w:rPr>
        <w:t xml:space="preserve">the </w:t>
      </w:r>
      <w:r w:rsidRPr="006970C8">
        <w:rPr>
          <w:rStyle w:val="normaltextrun"/>
          <w:color w:val="000000"/>
        </w:rPr>
        <w:t>State Architect.</w:t>
      </w:r>
      <w:r w:rsidRPr="006970C8">
        <w:rPr>
          <w:rStyle w:val="eop"/>
        </w:rPr>
        <w:t> </w:t>
      </w:r>
    </w:p>
    <w:p w14:paraId="68CE4E0F" w14:textId="6D486E88" w:rsidR="003F595A" w:rsidRPr="006970C8" w:rsidRDefault="003F595A" w:rsidP="003F595A">
      <w:pPr>
        <w:pStyle w:val="paragraph"/>
        <w:textAlignment w:val="baseline"/>
      </w:pPr>
    </w:p>
    <w:p w14:paraId="4D9590A1" w14:textId="77777777" w:rsidR="003F595A" w:rsidRPr="006970C8" w:rsidRDefault="003F595A" w:rsidP="007D5A60">
      <w:pPr>
        <w:autoSpaceDE w:val="0"/>
        <w:autoSpaceDN w:val="0"/>
        <w:adjustRightInd w:val="0"/>
        <w:contextualSpacing/>
        <w:rPr>
          <w:color w:val="000000" w:themeColor="text1"/>
        </w:rPr>
      </w:pPr>
    </w:p>
    <w:p w14:paraId="7DDA6200" w14:textId="77777777" w:rsidR="002643DF" w:rsidRPr="006970C8" w:rsidRDefault="002643DF" w:rsidP="00C31669">
      <w:pPr>
        <w:pBdr>
          <w:top w:val="single" w:sz="4" w:space="1" w:color="auto"/>
          <w:left w:val="single" w:sz="4" w:space="4" w:color="auto"/>
          <w:bottom w:val="single" w:sz="4" w:space="1" w:color="auto"/>
          <w:right w:val="single" w:sz="4" w:space="4" w:color="auto"/>
        </w:pBdr>
        <w:autoSpaceDE w:val="0"/>
        <w:autoSpaceDN w:val="0"/>
        <w:adjustRightInd w:val="0"/>
        <w:rPr>
          <w:bCs/>
          <w:i/>
          <w:color w:val="000000" w:themeColor="text1"/>
        </w:rPr>
      </w:pPr>
      <w:r w:rsidRPr="006970C8">
        <w:rPr>
          <w:bCs/>
          <w:i/>
          <w:color w:val="000000" w:themeColor="text1"/>
          <w:u w:val="single"/>
        </w:rPr>
        <w:t>Standard III.B.2.</w:t>
      </w:r>
      <w:r w:rsidRPr="006970C8">
        <w:rPr>
          <w:bCs/>
          <w:i/>
          <w:color w:val="000000" w:themeColor="text1"/>
        </w:rPr>
        <w:t xml:space="preserve"> To assure the feasibility and effectiveness of physical resources in supporting institutional programs and services, the institution plans and evaluates its facilities and equipment on a regular basis, taking utilization and other relevant data into account.</w:t>
      </w:r>
    </w:p>
    <w:p w14:paraId="3DEEA152" w14:textId="77777777" w:rsidR="00C31669" w:rsidRPr="006970C8" w:rsidRDefault="00C31669" w:rsidP="00C31669">
      <w:pPr>
        <w:pBdr>
          <w:top w:val="single" w:sz="4" w:space="1" w:color="auto"/>
          <w:left w:val="single" w:sz="4" w:space="4" w:color="auto"/>
          <w:bottom w:val="single" w:sz="4" w:space="1" w:color="auto"/>
          <w:right w:val="single" w:sz="4" w:space="4" w:color="auto"/>
        </w:pBdr>
        <w:autoSpaceDE w:val="0"/>
        <w:autoSpaceDN w:val="0"/>
        <w:adjustRightInd w:val="0"/>
        <w:rPr>
          <w:bCs/>
          <w:i/>
          <w:color w:val="000000" w:themeColor="text1"/>
        </w:rPr>
      </w:pPr>
    </w:p>
    <w:p w14:paraId="06AFA26E" w14:textId="77777777" w:rsidR="000D0302" w:rsidRPr="006970C8" w:rsidRDefault="000D0302" w:rsidP="00C31669">
      <w:pPr>
        <w:pBdr>
          <w:top w:val="single" w:sz="4" w:space="1" w:color="auto"/>
          <w:left w:val="single" w:sz="4" w:space="4" w:color="auto"/>
          <w:bottom w:val="single" w:sz="4" w:space="1" w:color="auto"/>
          <w:right w:val="single" w:sz="4" w:space="4" w:color="auto"/>
        </w:pBdr>
        <w:autoSpaceDE w:val="0"/>
        <w:autoSpaceDN w:val="0"/>
        <w:adjustRightInd w:val="0"/>
        <w:rPr>
          <w:bCs/>
          <w:i/>
          <w:color w:val="000000" w:themeColor="text1"/>
        </w:rPr>
      </w:pPr>
      <w:bookmarkStart w:id="46" w:name="THREE_B_TWO_a"/>
      <w:r w:rsidRPr="006970C8">
        <w:rPr>
          <w:bCs/>
          <w:i/>
          <w:color w:val="000000" w:themeColor="text1"/>
          <w:u w:val="single"/>
        </w:rPr>
        <w:t>Standard III.B.2.a.</w:t>
      </w:r>
      <w:r w:rsidRPr="006970C8">
        <w:rPr>
          <w:bCs/>
          <w:i/>
          <w:color w:val="000000" w:themeColor="text1"/>
        </w:rPr>
        <w:t xml:space="preserve"> </w:t>
      </w:r>
      <w:bookmarkEnd w:id="46"/>
      <w:r w:rsidRPr="006970C8">
        <w:rPr>
          <w:bCs/>
          <w:i/>
          <w:color w:val="000000" w:themeColor="text1"/>
        </w:rPr>
        <w:t>Long-range capital plans support institutional improvement goals and reflect projections of the total cost of ownership of new facilities and equipment.</w:t>
      </w:r>
    </w:p>
    <w:p w14:paraId="1AF70F0F" w14:textId="77777777" w:rsidR="00371BE9" w:rsidRPr="006970C8" w:rsidRDefault="00371BE9" w:rsidP="00CC0FB2">
      <w:pPr>
        <w:autoSpaceDE w:val="0"/>
        <w:autoSpaceDN w:val="0"/>
        <w:adjustRightInd w:val="0"/>
        <w:rPr>
          <w:b/>
          <w:color w:val="000000" w:themeColor="text1"/>
        </w:rPr>
      </w:pPr>
    </w:p>
    <w:p w14:paraId="130975AA" w14:textId="77777777" w:rsidR="002643DF" w:rsidRPr="006970C8" w:rsidRDefault="007D5A60" w:rsidP="00CC0FB2">
      <w:pPr>
        <w:autoSpaceDE w:val="0"/>
        <w:autoSpaceDN w:val="0"/>
        <w:adjustRightInd w:val="0"/>
        <w:rPr>
          <w:b/>
          <w:color w:val="000000" w:themeColor="text1"/>
        </w:rPr>
      </w:pPr>
      <w:r w:rsidRPr="006970C8">
        <w:rPr>
          <w:b/>
          <w:color w:val="000000" w:themeColor="text1"/>
        </w:rPr>
        <w:t>11.</w:t>
      </w:r>
      <w:r w:rsidR="00BA0A6C" w:rsidRPr="006970C8">
        <w:rPr>
          <w:b/>
          <w:color w:val="000000" w:themeColor="text1"/>
        </w:rPr>
        <w:t xml:space="preserve"> </w:t>
      </w:r>
      <w:r w:rsidR="002643DF" w:rsidRPr="006970C8">
        <w:rPr>
          <w:b/>
          <w:color w:val="000000" w:themeColor="text1"/>
        </w:rPr>
        <w:t>20</w:t>
      </w:r>
      <w:r w:rsidR="000D0302" w:rsidRPr="006970C8">
        <w:rPr>
          <w:b/>
          <w:color w:val="000000" w:themeColor="text1"/>
        </w:rPr>
        <w:t>12 Actionable Improvement Plan</w:t>
      </w:r>
      <w:r w:rsidR="002643DF" w:rsidRPr="006970C8">
        <w:rPr>
          <w:b/>
          <w:color w:val="000000" w:themeColor="text1"/>
        </w:rPr>
        <w:t xml:space="preserve"> </w:t>
      </w:r>
    </w:p>
    <w:p w14:paraId="6CF3AB9C" w14:textId="77777777" w:rsidR="007D5A60" w:rsidRPr="006970C8" w:rsidRDefault="007D5A60" w:rsidP="00CC0FB2">
      <w:pPr>
        <w:autoSpaceDE w:val="0"/>
        <w:autoSpaceDN w:val="0"/>
        <w:adjustRightInd w:val="0"/>
        <w:rPr>
          <w:b/>
          <w:color w:val="000000" w:themeColor="text1"/>
        </w:rPr>
      </w:pPr>
    </w:p>
    <w:p w14:paraId="5B0B69FE" w14:textId="77777777" w:rsidR="002643DF" w:rsidRPr="006970C8" w:rsidRDefault="000D0302" w:rsidP="00CC0FB2">
      <w:pPr>
        <w:autoSpaceDE w:val="0"/>
        <w:autoSpaceDN w:val="0"/>
        <w:adjustRightInd w:val="0"/>
        <w:rPr>
          <w:color w:val="000000" w:themeColor="text1"/>
        </w:rPr>
      </w:pPr>
      <w:r w:rsidRPr="006970C8">
        <w:rPr>
          <w:color w:val="000000" w:themeColor="text1"/>
        </w:rPr>
        <w:t xml:space="preserve">The </w:t>
      </w:r>
      <w:r w:rsidR="00760B4F" w:rsidRPr="006970C8">
        <w:rPr>
          <w:color w:val="000000" w:themeColor="text1"/>
        </w:rPr>
        <w:t>C</w:t>
      </w:r>
      <w:r w:rsidRPr="006970C8">
        <w:rPr>
          <w:color w:val="000000" w:themeColor="text1"/>
        </w:rPr>
        <w:t>ollege will be improving the process of projecting the cost of ownership when planning for new construction.</w:t>
      </w:r>
      <w:r w:rsidR="00BA0A6C" w:rsidRPr="006970C8">
        <w:rPr>
          <w:color w:val="000000" w:themeColor="text1"/>
        </w:rPr>
        <w:t xml:space="preserve"> </w:t>
      </w:r>
      <w:r w:rsidRPr="006970C8">
        <w:rPr>
          <w:color w:val="000000" w:themeColor="text1"/>
        </w:rPr>
        <w:t xml:space="preserve">All new construction and modernization projects will </w:t>
      </w:r>
      <w:r w:rsidR="00535E42" w:rsidRPr="006970C8">
        <w:rPr>
          <w:color w:val="000000" w:themeColor="text1"/>
        </w:rPr>
        <w:t xml:space="preserve">receive </w:t>
      </w:r>
      <w:r w:rsidRPr="006970C8">
        <w:rPr>
          <w:color w:val="000000" w:themeColor="text1"/>
        </w:rPr>
        <w:t>a cost</w:t>
      </w:r>
      <w:r w:rsidR="00462752" w:rsidRPr="006970C8">
        <w:rPr>
          <w:color w:val="000000" w:themeColor="text1"/>
        </w:rPr>
        <w:t>-</w:t>
      </w:r>
      <w:r w:rsidRPr="006970C8">
        <w:rPr>
          <w:color w:val="000000" w:themeColor="text1"/>
        </w:rPr>
        <w:t>of</w:t>
      </w:r>
      <w:r w:rsidR="00462752" w:rsidRPr="006970C8">
        <w:rPr>
          <w:color w:val="000000" w:themeColor="text1"/>
        </w:rPr>
        <w:t>-</w:t>
      </w:r>
      <w:r w:rsidRPr="006970C8">
        <w:rPr>
          <w:color w:val="000000" w:themeColor="text1"/>
        </w:rPr>
        <w:t>ownership budget developed during the planning phase of each project.</w:t>
      </w:r>
    </w:p>
    <w:p w14:paraId="5FEE2BE2" w14:textId="77777777" w:rsidR="000D0302" w:rsidRPr="006970C8" w:rsidRDefault="000D0302" w:rsidP="00CC0FB2">
      <w:pPr>
        <w:autoSpaceDE w:val="0"/>
        <w:autoSpaceDN w:val="0"/>
        <w:adjustRightInd w:val="0"/>
        <w:rPr>
          <w:color w:val="000000" w:themeColor="text1"/>
        </w:rPr>
      </w:pPr>
    </w:p>
    <w:p w14:paraId="4F166B8C" w14:textId="77777777" w:rsidR="007D5A60" w:rsidRPr="006970C8" w:rsidRDefault="00D76AA4" w:rsidP="007D5A60">
      <w:pPr>
        <w:autoSpaceDE w:val="0"/>
        <w:autoSpaceDN w:val="0"/>
        <w:adjustRightInd w:val="0"/>
        <w:contextualSpacing/>
        <w:rPr>
          <w:color w:val="000000" w:themeColor="text1"/>
        </w:rPr>
      </w:pPr>
      <w:r w:rsidRPr="006970C8">
        <w:rPr>
          <w:b/>
          <w:color w:val="000000" w:themeColor="text1"/>
        </w:rPr>
        <w:t>District Response:</w:t>
      </w:r>
      <w:bookmarkStart w:id="47" w:name="Std3TechnicalResource"/>
    </w:p>
    <w:p w14:paraId="2A28A9A9" w14:textId="77777777" w:rsidR="007D5A60" w:rsidRPr="006970C8" w:rsidRDefault="007D5A60" w:rsidP="007D5A60">
      <w:pPr>
        <w:autoSpaceDE w:val="0"/>
        <w:autoSpaceDN w:val="0"/>
        <w:adjustRightInd w:val="0"/>
        <w:contextualSpacing/>
        <w:rPr>
          <w:color w:val="000000" w:themeColor="text1"/>
        </w:rPr>
      </w:pPr>
    </w:p>
    <w:p w14:paraId="75017D07" w14:textId="77777777" w:rsidR="007D5A60" w:rsidRPr="006970C8" w:rsidRDefault="007D5A60" w:rsidP="007D5A60">
      <w:pPr>
        <w:autoSpaceDE w:val="0"/>
        <w:autoSpaceDN w:val="0"/>
        <w:adjustRightInd w:val="0"/>
        <w:spacing w:after="240"/>
        <w:rPr>
          <w:bCs/>
          <w:color w:val="000000" w:themeColor="text1"/>
          <w:u w:val="single"/>
        </w:rPr>
      </w:pPr>
      <w:r w:rsidRPr="006970C8">
        <w:rPr>
          <w:bCs/>
          <w:color w:val="000000" w:themeColor="text1"/>
          <w:u w:val="single"/>
        </w:rPr>
        <w:t>The Feasibility and Effectiveness of Physical Resources</w:t>
      </w:r>
    </w:p>
    <w:p w14:paraId="11696782" w14:textId="2059C40F" w:rsidR="003334B3" w:rsidRDefault="007D5A60" w:rsidP="007D5A60">
      <w:pPr>
        <w:autoSpaceDE w:val="0"/>
        <w:autoSpaceDN w:val="0"/>
        <w:adjustRightInd w:val="0"/>
        <w:spacing w:after="240"/>
        <w:rPr>
          <w:bCs/>
          <w:color w:val="000000" w:themeColor="text1"/>
        </w:rPr>
      </w:pPr>
      <w:r w:rsidRPr="006970C8">
        <w:rPr>
          <w:bCs/>
          <w:color w:val="000000" w:themeColor="text1"/>
        </w:rPr>
        <w:t xml:space="preserve">As revealed in the response to </w:t>
      </w:r>
      <w:r w:rsidR="00881DDC" w:rsidRPr="006970C8">
        <w:rPr>
          <w:bCs/>
          <w:color w:val="000000" w:themeColor="text1"/>
        </w:rPr>
        <w:t>Actionable Improvement Plan 10</w:t>
      </w:r>
      <w:r w:rsidRPr="006970C8">
        <w:rPr>
          <w:bCs/>
          <w:color w:val="000000" w:themeColor="text1"/>
        </w:rPr>
        <w:t xml:space="preserve">, </w:t>
      </w:r>
      <w:r w:rsidR="008D1E5B">
        <w:rPr>
          <w:bCs/>
          <w:color w:val="000000" w:themeColor="text1"/>
        </w:rPr>
        <w:t>the college</w:t>
      </w:r>
      <w:r w:rsidRPr="006970C8">
        <w:rPr>
          <w:bCs/>
          <w:color w:val="000000" w:themeColor="text1"/>
        </w:rPr>
        <w:t xml:space="preserve"> has taken a number of steps to confirm </w:t>
      </w:r>
      <w:r w:rsidR="00574224" w:rsidRPr="006970C8">
        <w:rPr>
          <w:bCs/>
          <w:color w:val="000000" w:themeColor="text1"/>
        </w:rPr>
        <w:t xml:space="preserve">that </w:t>
      </w:r>
      <w:r w:rsidRPr="006970C8">
        <w:rPr>
          <w:bCs/>
          <w:color w:val="000000" w:themeColor="text1"/>
        </w:rPr>
        <w:t>facilities planning tie</w:t>
      </w:r>
      <w:r w:rsidR="00BF3FBF" w:rsidRPr="006970C8">
        <w:rPr>
          <w:bCs/>
          <w:color w:val="000000" w:themeColor="text1"/>
        </w:rPr>
        <w:t>s</w:t>
      </w:r>
      <w:r w:rsidRPr="006970C8">
        <w:rPr>
          <w:bCs/>
          <w:color w:val="000000" w:themeColor="text1"/>
        </w:rPr>
        <w:t xml:space="preserve"> to institutional planning. </w:t>
      </w:r>
      <w:r w:rsidR="008D1E5B">
        <w:rPr>
          <w:bCs/>
          <w:color w:val="000000" w:themeColor="text1"/>
        </w:rPr>
        <w:t>The college</w:t>
      </w:r>
      <w:r w:rsidR="00E933CE" w:rsidRPr="006970C8">
        <w:rPr>
          <w:bCs/>
          <w:color w:val="000000" w:themeColor="text1"/>
        </w:rPr>
        <w:t xml:space="preserve"> also has processes in place to</w:t>
      </w:r>
      <w:r w:rsidR="000105E2" w:rsidRPr="006970C8">
        <w:rPr>
          <w:bCs/>
          <w:color w:val="000000" w:themeColor="text1"/>
        </w:rPr>
        <w:t xml:space="preserve"> </w:t>
      </w:r>
      <w:r w:rsidRPr="006970C8">
        <w:rPr>
          <w:bCs/>
          <w:color w:val="000000" w:themeColor="text1"/>
        </w:rPr>
        <w:t xml:space="preserve">evaluate the present effectiveness of the facilities and equipment in place to confirm that they </w:t>
      </w:r>
      <w:r w:rsidR="00E76333" w:rsidRPr="006970C8">
        <w:rPr>
          <w:bCs/>
          <w:color w:val="000000" w:themeColor="text1"/>
        </w:rPr>
        <w:t xml:space="preserve">continue to </w:t>
      </w:r>
      <w:r w:rsidRPr="006970C8">
        <w:rPr>
          <w:bCs/>
          <w:color w:val="000000" w:themeColor="text1"/>
        </w:rPr>
        <w:t xml:space="preserve">support the institution’s programs and services. </w:t>
      </w:r>
    </w:p>
    <w:p w14:paraId="14568A99" w14:textId="595F726C" w:rsidR="003334B3" w:rsidRPr="00B4767E" w:rsidRDefault="00E933CE" w:rsidP="007D5A60">
      <w:pPr>
        <w:autoSpaceDE w:val="0"/>
        <w:autoSpaceDN w:val="0"/>
        <w:adjustRightInd w:val="0"/>
        <w:spacing w:after="240"/>
        <w:rPr>
          <w:bCs/>
          <w:color w:val="000000" w:themeColor="text1"/>
        </w:rPr>
      </w:pPr>
      <w:r w:rsidRPr="006970C8">
        <w:rPr>
          <w:bCs/>
          <w:color w:val="000000" w:themeColor="text1"/>
        </w:rPr>
        <w:t xml:space="preserve">As an example, </w:t>
      </w:r>
      <w:r w:rsidR="007D5A60" w:rsidRPr="006970C8">
        <w:rPr>
          <w:bCs/>
          <w:color w:val="000000" w:themeColor="text1"/>
        </w:rPr>
        <w:t>the President</w:t>
      </w:r>
      <w:r w:rsidR="005B5583" w:rsidRPr="006970C8">
        <w:rPr>
          <w:bCs/>
          <w:color w:val="000000" w:themeColor="text1"/>
        </w:rPr>
        <w:t>’s Cabinet</w:t>
      </w:r>
      <w:r w:rsidR="007D5A60" w:rsidRPr="006970C8">
        <w:rPr>
          <w:bCs/>
          <w:color w:val="000000" w:themeColor="text1"/>
        </w:rPr>
        <w:t xml:space="preserve"> hold</w:t>
      </w:r>
      <w:r w:rsidR="005B5583" w:rsidRPr="006970C8">
        <w:rPr>
          <w:bCs/>
          <w:color w:val="000000" w:themeColor="text1"/>
        </w:rPr>
        <w:t>s</w:t>
      </w:r>
      <w:r w:rsidR="007D5A60" w:rsidRPr="006970C8">
        <w:rPr>
          <w:bCs/>
          <w:color w:val="000000" w:themeColor="text1"/>
        </w:rPr>
        <w:t xml:space="preserve"> recurring meetings (quarterly at minimum) to discuss the present feasibility and effectiveness of the location of services on campus. Titled simply “Campus Moves</w:t>
      </w:r>
      <w:r w:rsidR="00462752" w:rsidRPr="006970C8">
        <w:rPr>
          <w:bCs/>
          <w:color w:val="000000" w:themeColor="text1"/>
        </w:rPr>
        <w:t>,</w:t>
      </w:r>
      <w:r w:rsidR="007D5A60" w:rsidRPr="006970C8">
        <w:rPr>
          <w:bCs/>
          <w:color w:val="000000" w:themeColor="text1"/>
        </w:rPr>
        <w:t>” the meetings provide an opportunity to</w:t>
      </w:r>
      <w:r w:rsidR="00574224" w:rsidRPr="006970C8">
        <w:rPr>
          <w:bCs/>
          <w:color w:val="000000" w:themeColor="text1"/>
        </w:rPr>
        <w:t xml:space="preserve"> present</w:t>
      </w:r>
      <w:r w:rsidR="007D5A60" w:rsidRPr="006970C8">
        <w:rPr>
          <w:bCs/>
          <w:color w:val="000000" w:themeColor="text1"/>
        </w:rPr>
        <w:t xml:space="preserve"> suggestions that may improve the delivery of programmatic services on campus. Following these meetings</w:t>
      </w:r>
      <w:r w:rsidR="00462752" w:rsidRPr="006970C8">
        <w:rPr>
          <w:bCs/>
          <w:color w:val="000000" w:themeColor="text1"/>
        </w:rPr>
        <w:t>,</w:t>
      </w:r>
      <w:r w:rsidR="007D5A60" w:rsidRPr="006970C8">
        <w:rPr>
          <w:bCs/>
          <w:color w:val="000000" w:themeColor="text1"/>
        </w:rPr>
        <w:t xml:space="preserve"> the President releases the information discussed to the </w:t>
      </w:r>
      <w:r w:rsidR="00E76333" w:rsidRPr="006970C8">
        <w:rPr>
          <w:bCs/>
          <w:color w:val="000000" w:themeColor="text1"/>
        </w:rPr>
        <w:t>Faciliti</w:t>
      </w:r>
      <w:r w:rsidR="00E76333" w:rsidRPr="00B4767E">
        <w:rPr>
          <w:bCs/>
          <w:color w:val="000000" w:themeColor="text1"/>
        </w:rPr>
        <w:t xml:space="preserve">es Committee, College Council, and the </w:t>
      </w:r>
      <w:r w:rsidR="007D5A60" w:rsidRPr="00B4767E">
        <w:rPr>
          <w:bCs/>
          <w:color w:val="000000" w:themeColor="text1"/>
        </w:rPr>
        <w:t xml:space="preserve">Academic Senate </w:t>
      </w:r>
      <w:r w:rsidR="00E76333" w:rsidRPr="00B4767E">
        <w:rPr>
          <w:bCs/>
          <w:color w:val="000000" w:themeColor="text1"/>
        </w:rPr>
        <w:t xml:space="preserve">for </w:t>
      </w:r>
      <w:r w:rsidR="007D5A60" w:rsidRPr="00B4767E">
        <w:rPr>
          <w:bCs/>
          <w:color w:val="000000" w:themeColor="text1"/>
        </w:rPr>
        <w:t>disseminat</w:t>
      </w:r>
      <w:r w:rsidR="00E76333" w:rsidRPr="00B4767E">
        <w:rPr>
          <w:bCs/>
          <w:color w:val="000000" w:themeColor="text1"/>
        </w:rPr>
        <w:t>ion</w:t>
      </w:r>
      <w:r w:rsidR="007D5A60" w:rsidRPr="00B4767E">
        <w:rPr>
          <w:bCs/>
          <w:color w:val="000000" w:themeColor="text1"/>
        </w:rPr>
        <w:t xml:space="preserve"> </w:t>
      </w:r>
      <w:r w:rsidR="00E76333" w:rsidRPr="00B4767E">
        <w:rPr>
          <w:bCs/>
          <w:color w:val="000000" w:themeColor="text1"/>
        </w:rPr>
        <w:t xml:space="preserve">to </w:t>
      </w:r>
      <w:r w:rsidR="007D5A60" w:rsidRPr="00B4767E">
        <w:rPr>
          <w:bCs/>
          <w:color w:val="000000" w:themeColor="text1"/>
        </w:rPr>
        <w:t>their constituents</w:t>
      </w:r>
      <w:r w:rsidR="00E76333" w:rsidRPr="00B4767E">
        <w:rPr>
          <w:bCs/>
          <w:color w:val="000000" w:themeColor="text1"/>
        </w:rPr>
        <w:t>.</w:t>
      </w:r>
      <w:r w:rsidR="007D5A60" w:rsidRPr="00B4767E">
        <w:rPr>
          <w:bCs/>
          <w:color w:val="000000" w:themeColor="text1"/>
        </w:rPr>
        <w:t xml:space="preserve"> (</w:t>
      </w:r>
      <w:hyperlink r:id="rId180" w:history="1">
        <w:r w:rsidR="00715CB1" w:rsidRPr="00B4767E">
          <w:rPr>
            <w:rStyle w:val="Hyperlink"/>
          </w:rPr>
          <w:t>Plan 11.01 Campus Moves Update 12-17-15</w:t>
        </w:r>
      </w:hyperlink>
      <w:r w:rsidR="005E0075" w:rsidRPr="00B4767E">
        <w:rPr>
          <w:bCs/>
          <w:color w:val="000000" w:themeColor="text1"/>
        </w:rPr>
        <w:t>;</w:t>
      </w:r>
      <w:r w:rsidR="00715CB1" w:rsidRPr="00B4767E">
        <w:rPr>
          <w:bCs/>
          <w:color w:val="000000" w:themeColor="text1"/>
        </w:rPr>
        <w:t xml:space="preserve"> </w:t>
      </w:r>
      <w:hyperlink r:id="rId181" w:history="1">
        <w:r w:rsidR="00715CB1" w:rsidRPr="00B4767E">
          <w:rPr>
            <w:rStyle w:val="Hyperlink"/>
          </w:rPr>
          <w:t>Plan 11.02 President's Update 07-22-15</w:t>
        </w:r>
      </w:hyperlink>
      <w:r w:rsidR="007D5A60" w:rsidRPr="00B4767E">
        <w:rPr>
          <w:bCs/>
          <w:color w:val="000000" w:themeColor="text1"/>
        </w:rPr>
        <w:t xml:space="preserve">) This transparent process allows </w:t>
      </w:r>
      <w:r w:rsidR="008D1E5B" w:rsidRPr="00B4767E">
        <w:rPr>
          <w:bCs/>
          <w:color w:val="000000" w:themeColor="text1"/>
        </w:rPr>
        <w:t>the college</w:t>
      </w:r>
      <w:r w:rsidR="007D5A60" w:rsidRPr="00B4767E">
        <w:rPr>
          <w:bCs/>
          <w:color w:val="000000" w:themeColor="text1"/>
        </w:rPr>
        <w:t xml:space="preserve"> to remain informed of any future facilities plans, so that </w:t>
      </w:r>
      <w:r w:rsidR="00E76333" w:rsidRPr="00B4767E">
        <w:rPr>
          <w:bCs/>
          <w:color w:val="000000" w:themeColor="text1"/>
        </w:rPr>
        <w:t xml:space="preserve">all </w:t>
      </w:r>
      <w:r w:rsidR="007D5A60" w:rsidRPr="00B4767E">
        <w:rPr>
          <w:bCs/>
          <w:color w:val="000000" w:themeColor="text1"/>
        </w:rPr>
        <w:t xml:space="preserve">have an opportunity to provide feedback as to how the plan will support student needs. </w:t>
      </w:r>
    </w:p>
    <w:p w14:paraId="55265E11" w14:textId="4BFEED30" w:rsidR="007D5A60" w:rsidRPr="006970C8" w:rsidRDefault="007D5A60" w:rsidP="007D5A60">
      <w:pPr>
        <w:autoSpaceDE w:val="0"/>
        <w:autoSpaceDN w:val="0"/>
        <w:adjustRightInd w:val="0"/>
        <w:spacing w:after="240"/>
        <w:rPr>
          <w:bCs/>
          <w:color w:val="000000" w:themeColor="text1"/>
        </w:rPr>
      </w:pPr>
      <w:r w:rsidRPr="00B4767E">
        <w:rPr>
          <w:bCs/>
          <w:color w:val="000000" w:themeColor="text1"/>
        </w:rPr>
        <w:t xml:space="preserve">As a result of </w:t>
      </w:r>
      <w:r w:rsidR="003334B3" w:rsidRPr="00B4767E">
        <w:rPr>
          <w:bCs/>
          <w:color w:val="000000" w:themeColor="text1"/>
        </w:rPr>
        <w:t xml:space="preserve"> the Campus Moves discussions</w:t>
      </w:r>
      <w:r w:rsidRPr="00B4767E">
        <w:rPr>
          <w:bCs/>
          <w:color w:val="000000" w:themeColor="text1"/>
        </w:rPr>
        <w:t xml:space="preserve">, in 2015 the Financial Aid </w:t>
      </w:r>
      <w:r w:rsidR="00455103" w:rsidRPr="00B4767E">
        <w:rPr>
          <w:bCs/>
          <w:color w:val="000000" w:themeColor="text1"/>
        </w:rPr>
        <w:t xml:space="preserve">staff </w:t>
      </w:r>
      <w:r w:rsidRPr="00B4767E">
        <w:rPr>
          <w:bCs/>
          <w:color w:val="000000" w:themeColor="text1"/>
        </w:rPr>
        <w:t xml:space="preserve">offices were moved to </w:t>
      </w:r>
      <w:r w:rsidR="003334B3" w:rsidRPr="00B4767E">
        <w:rPr>
          <w:bCs/>
          <w:color w:val="000000" w:themeColor="text1"/>
        </w:rPr>
        <w:t>building</w:t>
      </w:r>
      <w:r w:rsidRPr="00B4767E">
        <w:rPr>
          <w:bCs/>
          <w:color w:val="000000" w:themeColor="text1"/>
        </w:rPr>
        <w:t xml:space="preserve">1700 </w:t>
      </w:r>
      <w:r w:rsidR="000F0CC6" w:rsidRPr="00B4767E">
        <w:rPr>
          <w:bCs/>
          <w:color w:val="000000" w:themeColor="text1"/>
        </w:rPr>
        <w:t xml:space="preserve">and the </w:t>
      </w:r>
      <w:r w:rsidRPr="00B4767E">
        <w:rPr>
          <w:bCs/>
          <w:color w:val="000000" w:themeColor="text1"/>
        </w:rPr>
        <w:t>financial aid laboratory</w:t>
      </w:r>
      <w:r w:rsidR="000F0CC6" w:rsidRPr="00B4767E">
        <w:rPr>
          <w:bCs/>
          <w:color w:val="000000" w:themeColor="text1"/>
        </w:rPr>
        <w:t xml:space="preserve"> was relocated to the same building in early </w:t>
      </w:r>
      <w:r w:rsidR="00196384" w:rsidRPr="00B4767E">
        <w:rPr>
          <w:bCs/>
          <w:color w:val="000000" w:themeColor="text1"/>
        </w:rPr>
        <w:t>2016</w:t>
      </w:r>
      <w:r w:rsidR="000F0CC6" w:rsidRPr="00B4767E">
        <w:rPr>
          <w:bCs/>
          <w:color w:val="000000" w:themeColor="text1"/>
        </w:rPr>
        <w:t xml:space="preserve">, which is adjacent to the assessment center.  This move </w:t>
      </w:r>
      <w:r w:rsidR="00455103" w:rsidRPr="00B4767E">
        <w:rPr>
          <w:bCs/>
          <w:color w:val="000000" w:themeColor="text1"/>
        </w:rPr>
        <w:t xml:space="preserve">created </w:t>
      </w:r>
      <w:r w:rsidRPr="00B4767E">
        <w:rPr>
          <w:bCs/>
          <w:color w:val="000000" w:themeColor="text1"/>
        </w:rPr>
        <w:t>more of a “one-stop</w:t>
      </w:r>
      <w:r w:rsidRPr="006970C8">
        <w:rPr>
          <w:bCs/>
          <w:color w:val="000000" w:themeColor="text1"/>
        </w:rPr>
        <w:t xml:space="preserve"> shop” for financial aid services to the students, </w:t>
      </w:r>
      <w:r w:rsidR="00455103" w:rsidRPr="006970C8">
        <w:rPr>
          <w:bCs/>
          <w:color w:val="000000" w:themeColor="text1"/>
        </w:rPr>
        <w:t xml:space="preserve">which is an improvement over </w:t>
      </w:r>
      <w:r w:rsidRPr="006970C8">
        <w:rPr>
          <w:bCs/>
          <w:color w:val="000000" w:themeColor="text1"/>
        </w:rPr>
        <w:t xml:space="preserve">the former setup that required students to travel across campus to </w:t>
      </w:r>
      <w:r w:rsidR="00EC6C7C" w:rsidRPr="006970C8">
        <w:rPr>
          <w:bCs/>
          <w:color w:val="000000" w:themeColor="text1"/>
        </w:rPr>
        <w:t xml:space="preserve">access </w:t>
      </w:r>
      <w:r w:rsidR="000F0CC6" w:rsidRPr="006970C8">
        <w:rPr>
          <w:bCs/>
          <w:color w:val="000000" w:themeColor="text1"/>
        </w:rPr>
        <w:t>these services</w:t>
      </w:r>
      <w:r w:rsidRPr="006970C8">
        <w:rPr>
          <w:bCs/>
          <w:color w:val="000000" w:themeColor="text1"/>
        </w:rPr>
        <w:t xml:space="preserve">. This effort </w:t>
      </w:r>
      <w:r w:rsidR="005D5EA7" w:rsidRPr="006970C8">
        <w:rPr>
          <w:bCs/>
          <w:color w:val="000000" w:themeColor="text1"/>
        </w:rPr>
        <w:t xml:space="preserve">reduces </w:t>
      </w:r>
      <w:r w:rsidRPr="006970C8">
        <w:rPr>
          <w:bCs/>
          <w:color w:val="000000" w:themeColor="text1"/>
        </w:rPr>
        <w:t>the time a student or financial aid staff member need</w:t>
      </w:r>
      <w:r w:rsidR="005D5EA7" w:rsidRPr="006970C8">
        <w:rPr>
          <w:bCs/>
          <w:color w:val="000000" w:themeColor="text1"/>
        </w:rPr>
        <w:t>s in order</w:t>
      </w:r>
      <w:r w:rsidRPr="006970C8">
        <w:rPr>
          <w:bCs/>
          <w:color w:val="000000" w:themeColor="text1"/>
        </w:rPr>
        <w:t xml:space="preserve"> to complete a financial aid application.</w:t>
      </w:r>
    </w:p>
    <w:p w14:paraId="3BF39B00" w14:textId="3DB56C2E" w:rsidR="007D5A60" w:rsidRPr="00B4767E" w:rsidRDefault="007D5A60" w:rsidP="007D5A60">
      <w:pPr>
        <w:autoSpaceDE w:val="0"/>
        <w:autoSpaceDN w:val="0"/>
        <w:adjustRightInd w:val="0"/>
        <w:spacing w:after="240"/>
        <w:rPr>
          <w:bCs/>
          <w:color w:val="000000" w:themeColor="text1"/>
        </w:rPr>
      </w:pPr>
      <w:r w:rsidRPr="006970C8">
        <w:rPr>
          <w:bCs/>
          <w:color w:val="000000" w:themeColor="text1"/>
        </w:rPr>
        <w:t xml:space="preserve">Yet another example of </w:t>
      </w:r>
      <w:r w:rsidR="008D1E5B">
        <w:rPr>
          <w:bCs/>
          <w:color w:val="000000" w:themeColor="text1"/>
        </w:rPr>
        <w:t>the college</w:t>
      </w:r>
      <w:r w:rsidRPr="006970C8">
        <w:rPr>
          <w:bCs/>
          <w:color w:val="000000" w:themeColor="text1"/>
        </w:rPr>
        <w:t xml:space="preserve">’s ability to analyze its effective use of its physical resources to support student learning and services </w:t>
      </w:r>
      <w:r w:rsidR="00EC6C7C" w:rsidRPr="006970C8">
        <w:rPr>
          <w:bCs/>
          <w:color w:val="000000" w:themeColor="text1"/>
        </w:rPr>
        <w:t xml:space="preserve">is </w:t>
      </w:r>
      <w:r w:rsidR="008D1E5B">
        <w:rPr>
          <w:bCs/>
          <w:color w:val="000000" w:themeColor="text1"/>
        </w:rPr>
        <w:t>the college</w:t>
      </w:r>
      <w:r w:rsidR="00EC6C7C" w:rsidRPr="006970C8">
        <w:rPr>
          <w:bCs/>
          <w:color w:val="000000" w:themeColor="text1"/>
        </w:rPr>
        <w:t xml:space="preserve">’s </w:t>
      </w:r>
      <w:r w:rsidRPr="006970C8">
        <w:rPr>
          <w:bCs/>
          <w:color w:val="000000" w:themeColor="text1"/>
        </w:rPr>
        <w:t>program review process. In its 2013-</w:t>
      </w:r>
      <w:r w:rsidR="00EC6C7C" w:rsidRPr="006970C8">
        <w:rPr>
          <w:bCs/>
          <w:color w:val="000000" w:themeColor="text1"/>
        </w:rPr>
        <w:t>20</w:t>
      </w:r>
      <w:r w:rsidRPr="006970C8">
        <w:rPr>
          <w:bCs/>
          <w:color w:val="000000" w:themeColor="text1"/>
        </w:rPr>
        <w:t xml:space="preserve">14 Service Area Program Review, the Student Health Center identified the need to provide a space </w:t>
      </w:r>
      <w:r w:rsidR="00154F85" w:rsidRPr="006970C8">
        <w:rPr>
          <w:bCs/>
          <w:color w:val="000000" w:themeColor="text1"/>
        </w:rPr>
        <w:t xml:space="preserve">in which to provide safety and privacy to </w:t>
      </w:r>
      <w:r w:rsidRPr="006970C8">
        <w:rPr>
          <w:bCs/>
          <w:color w:val="000000" w:themeColor="text1"/>
        </w:rPr>
        <w:t xml:space="preserve">the influx of students seeking physical health services. Included in the Findings and Future Directions section of their review, </w:t>
      </w:r>
      <w:r w:rsidR="00723EFD" w:rsidRPr="006970C8">
        <w:rPr>
          <w:bCs/>
          <w:color w:val="000000" w:themeColor="text1"/>
        </w:rPr>
        <w:t xml:space="preserve">Student Health Center staff identified </w:t>
      </w:r>
      <w:r w:rsidRPr="006970C8">
        <w:rPr>
          <w:bCs/>
          <w:color w:val="000000" w:themeColor="text1"/>
        </w:rPr>
        <w:t>a need for adequate space to accommodate regular visits, mental health crises, and physical health emergencies</w:t>
      </w:r>
      <w:r w:rsidR="00E933CE" w:rsidRPr="006970C8">
        <w:rPr>
          <w:bCs/>
          <w:color w:val="000000" w:themeColor="text1"/>
        </w:rPr>
        <w:t xml:space="preserve">. Staff further identified </w:t>
      </w:r>
      <w:r w:rsidR="00723EFD" w:rsidRPr="006970C8">
        <w:rPr>
          <w:bCs/>
          <w:color w:val="000000" w:themeColor="text1"/>
        </w:rPr>
        <w:t xml:space="preserve">this </w:t>
      </w:r>
      <w:r w:rsidR="00E933CE" w:rsidRPr="006970C8">
        <w:rPr>
          <w:bCs/>
          <w:color w:val="000000" w:themeColor="text1"/>
        </w:rPr>
        <w:t xml:space="preserve">as </w:t>
      </w:r>
      <w:r w:rsidR="00FE23A3" w:rsidRPr="006970C8">
        <w:rPr>
          <w:bCs/>
          <w:color w:val="000000" w:themeColor="text1"/>
        </w:rPr>
        <w:t xml:space="preserve">an </w:t>
      </w:r>
      <w:r w:rsidRPr="006970C8">
        <w:rPr>
          <w:bCs/>
          <w:color w:val="000000" w:themeColor="text1"/>
        </w:rPr>
        <w:t>is</w:t>
      </w:r>
      <w:r w:rsidRPr="00B4767E">
        <w:rPr>
          <w:bCs/>
          <w:color w:val="000000" w:themeColor="text1"/>
        </w:rPr>
        <w:t xml:space="preserve">sue that must be taken seriously by </w:t>
      </w:r>
      <w:r w:rsidR="008D1E5B" w:rsidRPr="00B4767E">
        <w:rPr>
          <w:bCs/>
          <w:color w:val="000000" w:themeColor="text1"/>
        </w:rPr>
        <w:t>the college</w:t>
      </w:r>
      <w:r w:rsidRPr="00B4767E">
        <w:rPr>
          <w:bCs/>
          <w:color w:val="000000" w:themeColor="text1"/>
        </w:rPr>
        <w:t>’s planning and facilities management groups</w:t>
      </w:r>
      <w:r w:rsidR="00723EFD" w:rsidRPr="00B4767E">
        <w:rPr>
          <w:bCs/>
          <w:color w:val="000000" w:themeColor="text1"/>
        </w:rPr>
        <w:t>.</w:t>
      </w:r>
      <w:r w:rsidRPr="00B4767E">
        <w:rPr>
          <w:bCs/>
          <w:color w:val="000000" w:themeColor="text1"/>
        </w:rPr>
        <w:t xml:space="preserve"> </w:t>
      </w:r>
      <w:r w:rsidR="00723EFD" w:rsidRPr="00B4767E">
        <w:rPr>
          <w:bCs/>
          <w:color w:val="000000" w:themeColor="text1"/>
        </w:rPr>
        <w:t>(</w:t>
      </w:r>
      <w:hyperlink r:id="rId182" w:history="1">
        <w:r w:rsidR="001F5685" w:rsidRPr="00B4767E">
          <w:rPr>
            <w:rStyle w:val="Hyperlink"/>
          </w:rPr>
          <w:t>Plan 11.03 Program Review - Student Health Center 2013-2014</w:t>
        </w:r>
      </w:hyperlink>
      <w:r w:rsidR="00723EFD" w:rsidRPr="00B4767E">
        <w:rPr>
          <w:bCs/>
          <w:color w:val="000000" w:themeColor="text1"/>
        </w:rPr>
        <w:t>)</w:t>
      </w:r>
      <w:r w:rsidR="00BA0A6C" w:rsidRPr="00B4767E">
        <w:rPr>
          <w:bCs/>
          <w:color w:val="000000" w:themeColor="text1"/>
        </w:rPr>
        <w:t xml:space="preserve"> </w:t>
      </w:r>
      <w:r w:rsidRPr="00B4767E">
        <w:rPr>
          <w:bCs/>
          <w:color w:val="000000" w:themeColor="text1"/>
        </w:rPr>
        <w:t xml:space="preserve">This request led to the planning and opening of the new Student Health Center in the </w:t>
      </w:r>
      <w:r w:rsidR="00723EFD" w:rsidRPr="00B4767E">
        <w:rPr>
          <w:bCs/>
          <w:color w:val="000000" w:themeColor="text1"/>
        </w:rPr>
        <w:t>s</w:t>
      </w:r>
      <w:r w:rsidRPr="00B4767E">
        <w:rPr>
          <w:bCs/>
          <w:color w:val="000000" w:themeColor="text1"/>
        </w:rPr>
        <w:t>pring of 2015</w:t>
      </w:r>
      <w:r w:rsidR="00723EFD" w:rsidRPr="00B4767E">
        <w:rPr>
          <w:bCs/>
          <w:color w:val="000000" w:themeColor="text1"/>
        </w:rPr>
        <w:t>.</w:t>
      </w:r>
    </w:p>
    <w:p w14:paraId="0B8E2D43" w14:textId="7403FD78" w:rsidR="007D5A60" w:rsidRPr="00B4767E" w:rsidRDefault="007D5A60" w:rsidP="007D5A60">
      <w:pPr>
        <w:autoSpaceDE w:val="0"/>
        <w:autoSpaceDN w:val="0"/>
        <w:adjustRightInd w:val="0"/>
        <w:spacing w:after="240"/>
        <w:rPr>
          <w:bCs/>
          <w:color w:val="000000" w:themeColor="text1"/>
        </w:rPr>
      </w:pPr>
      <w:r w:rsidRPr="00B4767E">
        <w:rPr>
          <w:bCs/>
          <w:color w:val="000000" w:themeColor="text1"/>
        </w:rPr>
        <w:t>In its 2014-</w:t>
      </w:r>
      <w:r w:rsidR="000F0CC6" w:rsidRPr="00B4767E">
        <w:rPr>
          <w:bCs/>
          <w:color w:val="000000" w:themeColor="text1"/>
        </w:rPr>
        <w:t>20</w:t>
      </w:r>
      <w:r w:rsidRPr="00B4767E">
        <w:rPr>
          <w:bCs/>
          <w:color w:val="000000" w:themeColor="text1"/>
        </w:rPr>
        <w:t xml:space="preserve">15 </w:t>
      </w:r>
      <w:r w:rsidR="00E933CE" w:rsidRPr="00B4767E">
        <w:rPr>
          <w:bCs/>
          <w:color w:val="000000" w:themeColor="text1"/>
        </w:rPr>
        <w:t>p</w:t>
      </w:r>
      <w:r w:rsidRPr="00B4767E">
        <w:rPr>
          <w:bCs/>
          <w:color w:val="000000" w:themeColor="text1"/>
        </w:rPr>
        <w:t xml:space="preserve">rogram </w:t>
      </w:r>
      <w:r w:rsidR="00E933CE" w:rsidRPr="00B4767E">
        <w:rPr>
          <w:bCs/>
          <w:color w:val="000000" w:themeColor="text1"/>
        </w:rPr>
        <w:t>r</w:t>
      </w:r>
      <w:r w:rsidRPr="00B4767E">
        <w:rPr>
          <w:bCs/>
          <w:color w:val="000000" w:themeColor="text1"/>
        </w:rPr>
        <w:t xml:space="preserve">eview, the </w:t>
      </w:r>
      <w:r w:rsidR="00723EFD" w:rsidRPr="00B4767E">
        <w:rPr>
          <w:bCs/>
          <w:color w:val="000000" w:themeColor="text1"/>
        </w:rPr>
        <w:t>M</w:t>
      </w:r>
      <w:r w:rsidRPr="00B4767E">
        <w:rPr>
          <w:bCs/>
          <w:color w:val="000000" w:themeColor="text1"/>
        </w:rPr>
        <w:t xml:space="preserve">aintenance </w:t>
      </w:r>
      <w:r w:rsidR="00723EFD" w:rsidRPr="00B4767E">
        <w:rPr>
          <w:bCs/>
          <w:color w:val="000000" w:themeColor="text1"/>
        </w:rPr>
        <w:t>D</w:t>
      </w:r>
      <w:r w:rsidRPr="00B4767E">
        <w:rPr>
          <w:bCs/>
          <w:color w:val="000000" w:themeColor="text1"/>
        </w:rPr>
        <w:t xml:space="preserve">epartment identified the need to hire additional grounds maintenance personnel due to the overall increase </w:t>
      </w:r>
      <w:r w:rsidR="00462752" w:rsidRPr="00B4767E">
        <w:rPr>
          <w:bCs/>
          <w:color w:val="000000" w:themeColor="text1"/>
        </w:rPr>
        <w:t xml:space="preserve">in </w:t>
      </w:r>
      <w:r w:rsidRPr="00B4767E">
        <w:rPr>
          <w:bCs/>
          <w:color w:val="000000" w:themeColor="text1"/>
        </w:rPr>
        <w:t xml:space="preserve">square footage </w:t>
      </w:r>
      <w:r w:rsidR="00723EFD" w:rsidRPr="00B4767E">
        <w:rPr>
          <w:bCs/>
          <w:color w:val="000000" w:themeColor="text1"/>
        </w:rPr>
        <w:t xml:space="preserve">resulting from </w:t>
      </w:r>
      <w:r w:rsidRPr="00B4767E">
        <w:rPr>
          <w:bCs/>
          <w:color w:val="000000" w:themeColor="text1"/>
        </w:rPr>
        <w:t xml:space="preserve">the addition of </w:t>
      </w:r>
      <w:r w:rsidR="003334B3" w:rsidRPr="00B4767E">
        <w:rPr>
          <w:bCs/>
          <w:color w:val="000000" w:themeColor="text1"/>
        </w:rPr>
        <w:t xml:space="preserve">buildings </w:t>
      </w:r>
      <w:r w:rsidRPr="00B4767E">
        <w:rPr>
          <w:bCs/>
          <w:color w:val="000000" w:themeColor="text1"/>
        </w:rPr>
        <w:t>3100 and 3200</w:t>
      </w:r>
      <w:r w:rsidRPr="00B4767E">
        <w:rPr>
          <w:bCs/>
        </w:rPr>
        <w:t>. This request was first priori</w:t>
      </w:r>
      <w:r w:rsidR="00F169FE" w:rsidRPr="00B4767E">
        <w:rPr>
          <w:bCs/>
        </w:rPr>
        <w:t>tized by the Staffing Committee and</w:t>
      </w:r>
      <w:r w:rsidRPr="00B4767E">
        <w:rPr>
          <w:bCs/>
        </w:rPr>
        <w:t xml:space="preserve"> </w:t>
      </w:r>
      <w:r w:rsidR="00F169FE" w:rsidRPr="00B4767E">
        <w:rPr>
          <w:bCs/>
        </w:rPr>
        <w:t xml:space="preserve">then </w:t>
      </w:r>
      <w:r w:rsidR="00F169FE" w:rsidRPr="00B4767E">
        <w:rPr>
          <w:bCs/>
          <w:color w:val="000000" w:themeColor="text1"/>
        </w:rPr>
        <w:t>by</w:t>
      </w:r>
      <w:r w:rsidRPr="00B4767E">
        <w:rPr>
          <w:bCs/>
          <w:color w:val="000000" w:themeColor="text1"/>
        </w:rPr>
        <w:t xml:space="preserve"> the Budget and Fiscal Planning Committee</w:t>
      </w:r>
      <w:r w:rsidR="00F169FE" w:rsidRPr="00B4767E">
        <w:rPr>
          <w:bCs/>
          <w:color w:val="000000" w:themeColor="text1"/>
        </w:rPr>
        <w:t xml:space="preserve">. The final recommendation submitted to </w:t>
      </w:r>
      <w:r w:rsidRPr="00B4767E">
        <w:rPr>
          <w:bCs/>
          <w:color w:val="000000" w:themeColor="text1"/>
        </w:rPr>
        <w:t>the President’s Cabinet</w:t>
      </w:r>
      <w:r w:rsidR="00A954CC" w:rsidRPr="00B4767E">
        <w:rPr>
          <w:bCs/>
          <w:color w:val="000000" w:themeColor="text1"/>
        </w:rPr>
        <w:t xml:space="preserve"> included</w:t>
      </w:r>
      <w:r w:rsidR="00F169FE" w:rsidRPr="00B4767E">
        <w:rPr>
          <w:bCs/>
          <w:color w:val="000000" w:themeColor="text1"/>
        </w:rPr>
        <w:t xml:space="preserve"> </w:t>
      </w:r>
      <w:r w:rsidR="00085EFA" w:rsidRPr="00B4767E">
        <w:rPr>
          <w:bCs/>
          <w:color w:val="000000" w:themeColor="text1"/>
        </w:rPr>
        <w:t>hir</w:t>
      </w:r>
      <w:r w:rsidR="00F169FE" w:rsidRPr="00B4767E">
        <w:rPr>
          <w:bCs/>
          <w:color w:val="000000" w:themeColor="text1"/>
        </w:rPr>
        <w:t>ing</w:t>
      </w:r>
      <w:r w:rsidR="00085EFA" w:rsidRPr="00B4767E">
        <w:rPr>
          <w:bCs/>
          <w:color w:val="000000" w:themeColor="text1"/>
        </w:rPr>
        <w:t xml:space="preserve"> the additional maintenance personnel by the end of 2015</w:t>
      </w:r>
      <w:r w:rsidR="00A954CC" w:rsidRPr="00B4767E">
        <w:rPr>
          <w:bCs/>
          <w:color w:val="000000" w:themeColor="text1"/>
        </w:rPr>
        <w:t>.</w:t>
      </w:r>
      <w:r w:rsidR="001F5685" w:rsidRPr="00B4767E">
        <w:rPr>
          <w:bCs/>
          <w:color w:val="000000" w:themeColor="text1"/>
        </w:rPr>
        <w:t xml:space="preserve"> (</w:t>
      </w:r>
      <w:hyperlink r:id="rId183" w:history="1">
        <w:r w:rsidR="001F5685" w:rsidRPr="00B4767E">
          <w:rPr>
            <w:rStyle w:val="Hyperlink"/>
          </w:rPr>
          <w:t>Plan 11.04 Enhanced Budget Requests Approved by President's Cabinet 2015-2016</w:t>
        </w:r>
      </w:hyperlink>
      <w:r w:rsidR="001F5685" w:rsidRPr="00B4767E">
        <w:rPr>
          <w:rStyle w:val="Hyperlink"/>
        </w:rPr>
        <w:t>)</w:t>
      </w:r>
      <w:r w:rsidRPr="00B4767E">
        <w:rPr>
          <w:bCs/>
          <w:color w:val="000000" w:themeColor="text1"/>
        </w:rPr>
        <w:t xml:space="preserve"> Filling this need enabled </w:t>
      </w:r>
      <w:r w:rsidR="008D1E5B" w:rsidRPr="00B4767E">
        <w:rPr>
          <w:bCs/>
          <w:color w:val="000000" w:themeColor="text1"/>
        </w:rPr>
        <w:t>the college</w:t>
      </w:r>
      <w:r w:rsidRPr="00B4767E">
        <w:rPr>
          <w:bCs/>
          <w:color w:val="000000" w:themeColor="text1"/>
        </w:rPr>
        <w:t xml:space="preserve"> to ensure that the new classroom</w:t>
      </w:r>
      <w:r w:rsidR="00723EFD" w:rsidRPr="00B4767E">
        <w:rPr>
          <w:bCs/>
          <w:color w:val="000000" w:themeColor="text1"/>
        </w:rPr>
        <w:t>s</w:t>
      </w:r>
      <w:r w:rsidRPr="00B4767E">
        <w:rPr>
          <w:bCs/>
          <w:color w:val="000000" w:themeColor="text1"/>
        </w:rPr>
        <w:t xml:space="preserve"> and restroom facilities would be in proper working order so that students and faculty </w:t>
      </w:r>
      <w:r w:rsidR="00723EFD" w:rsidRPr="00B4767E">
        <w:rPr>
          <w:bCs/>
          <w:color w:val="000000" w:themeColor="text1"/>
        </w:rPr>
        <w:t xml:space="preserve">could </w:t>
      </w:r>
      <w:r w:rsidRPr="00B4767E">
        <w:rPr>
          <w:bCs/>
          <w:color w:val="000000" w:themeColor="text1"/>
        </w:rPr>
        <w:t>focus on what matters most</w:t>
      </w:r>
      <w:r w:rsidR="005470DD" w:rsidRPr="00B4767E">
        <w:rPr>
          <w:bCs/>
          <w:color w:val="000000" w:themeColor="text1"/>
        </w:rPr>
        <w:t>—learning.</w:t>
      </w:r>
      <w:r w:rsidRPr="00B4767E">
        <w:rPr>
          <w:bCs/>
          <w:color w:val="000000" w:themeColor="text1"/>
        </w:rPr>
        <w:t xml:space="preserve"> </w:t>
      </w:r>
    </w:p>
    <w:p w14:paraId="686B2A25" w14:textId="77777777" w:rsidR="007D5A60" w:rsidRPr="00B4767E" w:rsidRDefault="007D5A60" w:rsidP="007D5A60">
      <w:pPr>
        <w:autoSpaceDE w:val="0"/>
        <w:autoSpaceDN w:val="0"/>
        <w:adjustRightInd w:val="0"/>
        <w:spacing w:after="240"/>
        <w:rPr>
          <w:bCs/>
          <w:color w:val="000000" w:themeColor="text1"/>
          <w:u w:val="single"/>
        </w:rPr>
      </w:pPr>
      <w:r w:rsidRPr="00B4767E">
        <w:rPr>
          <w:bCs/>
          <w:color w:val="000000" w:themeColor="text1"/>
          <w:u w:val="single"/>
        </w:rPr>
        <w:t xml:space="preserve">Institutional Improvement Goals and Long-Range Capital Plans </w:t>
      </w:r>
    </w:p>
    <w:p w14:paraId="723CC03B" w14:textId="1B301D22" w:rsidR="007D5A60" w:rsidRPr="00B4767E" w:rsidRDefault="008D1E5B" w:rsidP="007D5A60">
      <w:pPr>
        <w:autoSpaceDE w:val="0"/>
        <w:autoSpaceDN w:val="0"/>
        <w:adjustRightInd w:val="0"/>
        <w:spacing w:after="240"/>
        <w:rPr>
          <w:bCs/>
          <w:color w:val="000000" w:themeColor="text1"/>
        </w:rPr>
      </w:pPr>
      <w:r w:rsidRPr="00B4767E">
        <w:rPr>
          <w:bCs/>
          <w:color w:val="000000" w:themeColor="text1"/>
        </w:rPr>
        <w:t>The college</w:t>
      </w:r>
      <w:r w:rsidR="007D5A60" w:rsidRPr="00B4767E">
        <w:rPr>
          <w:bCs/>
          <w:color w:val="000000" w:themeColor="text1"/>
        </w:rPr>
        <w:t xml:space="preserve"> has been effective in advancing </w:t>
      </w:r>
      <w:r w:rsidR="00CB188E" w:rsidRPr="00B4767E">
        <w:rPr>
          <w:bCs/>
          <w:color w:val="000000" w:themeColor="text1"/>
        </w:rPr>
        <w:t xml:space="preserve">its </w:t>
      </w:r>
      <w:r w:rsidR="007D5A60" w:rsidRPr="00B4767E">
        <w:rPr>
          <w:bCs/>
          <w:color w:val="000000" w:themeColor="text1"/>
        </w:rPr>
        <w:t>institutional improvement goals</w:t>
      </w:r>
      <w:r w:rsidR="00CB188E" w:rsidRPr="00B4767E">
        <w:rPr>
          <w:bCs/>
          <w:color w:val="000000" w:themeColor="text1"/>
        </w:rPr>
        <w:t>, some of which have improved access around and on campus with a number of technology and facilities projects</w:t>
      </w:r>
      <w:r w:rsidR="007D5A60" w:rsidRPr="00B4767E">
        <w:rPr>
          <w:bCs/>
          <w:color w:val="000000" w:themeColor="text1"/>
        </w:rPr>
        <w:t xml:space="preserve">. </w:t>
      </w:r>
    </w:p>
    <w:p w14:paraId="1FA77BC4" w14:textId="05FF78C0" w:rsidR="007D5A60" w:rsidRPr="00B4767E" w:rsidRDefault="007D5A60" w:rsidP="007D5A60">
      <w:pPr>
        <w:autoSpaceDE w:val="0"/>
        <w:autoSpaceDN w:val="0"/>
        <w:adjustRightInd w:val="0"/>
        <w:spacing w:after="240"/>
        <w:rPr>
          <w:bCs/>
          <w:color w:val="000000" w:themeColor="text1"/>
        </w:rPr>
      </w:pPr>
      <w:r w:rsidRPr="00B4767E">
        <w:rPr>
          <w:bCs/>
          <w:color w:val="000000" w:themeColor="text1"/>
        </w:rPr>
        <w:t>Over the last few years</w:t>
      </w:r>
      <w:r w:rsidR="00CB188E" w:rsidRPr="00B4767E">
        <w:rPr>
          <w:bCs/>
          <w:color w:val="000000" w:themeColor="text1"/>
        </w:rPr>
        <w:t>,</w:t>
      </w:r>
      <w:r w:rsidRPr="00B4767E">
        <w:rPr>
          <w:bCs/>
          <w:color w:val="000000" w:themeColor="text1"/>
        </w:rPr>
        <w:t xml:space="preserve"> technology has become more and more integral to the teaching and learning environment.</w:t>
      </w:r>
      <w:r w:rsidR="00BA0A6C" w:rsidRPr="00B4767E">
        <w:rPr>
          <w:bCs/>
          <w:color w:val="000000" w:themeColor="text1"/>
        </w:rPr>
        <w:t xml:space="preserve"> </w:t>
      </w:r>
      <w:r w:rsidRPr="00B4767E">
        <w:rPr>
          <w:bCs/>
          <w:color w:val="000000" w:themeColor="text1"/>
        </w:rPr>
        <w:t>Because of this increased importance</w:t>
      </w:r>
      <w:r w:rsidR="00462752" w:rsidRPr="00B4767E">
        <w:rPr>
          <w:bCs/>
          <w:color w:val="000000" w:themeColor="text1"/>
        </w:rPr>
        <w:t>,</w:t>
      </w:r>
      <w:r w:rsidRPr="00B4767E">
        <w:rPr>
          <w:bCs/>
          <w:color w:val="000000" w:themeColor="text1"/>
        </w:rPr>
        <w:t xml:space="preserve"> it is necessary that the I</w:t>
      </w:r>
      <w:r w:rsidR="00CB188E" w:rsidRPr="00B4767E">
        <w:rPr>
          <w:bCs/>
          <w:color w:val="000000" w:themeColor="text1"/>
        </w:rPr>
        <w:t xml:space="preserve">nformation </w:t>
      </w:r>
      <w:r w:rsidRPr="00B4767E">
        <w:rPr>
          <w:bCs/>
          <w:color w:val="000000" w:themeColor="text1"/>
        </w:rPr>
        <w:t>T</w:t>
      </w:r>
      <w:r w:rsidR="00CB188E" w:rsidRPr="00B4767E">
        <w:rPr>
          <w:bCs/>
          <w:color w:val="000000" w:themeColor="text1"/>
        </w:rPr>
        <w:t>echnology</w:t>
      </w:r>
      <w:r w:rsidRPr="00B4767E">
        <w:rPr>
          <w:bCs/>
          <w:color w:val="000000" w:themeColor="text1"/>
        </w:rPr>
        <w:t xml:space="preserve"> </w:t>
      </w:r>
      <w:r w:rsidR="00CB188E" w:rsidRPr="00B4767E">
        <w:rPr>
          <w:bCs/>
          <w:color w:val="000000" w:themeColor="text1"/>
        </w:rPr>
        <w:t>(IT) D</w:t>
      </w:r>
      <w:r w:rsidRPr="00B4767E">
        <w:rPr>
          <w:bCs/>
          <w:color w:val="000000" w:themeColor="text1"/>
        </w:rPr>
        <w:t xml:space="preserve">epartment consider the total cost of ownership </w:t>
      </w:r>
      <w:r w:rsidR="00A4507A" w:rsidRPr="00B4767E">
        <w:rPr>
          <w:bCs/>
          <w:color w:val="000000" w:themeColor="text1"/>
        </w:rPr>
        <w:t xml:space="preserve">(TCO) </w:t>
      </w:r>
      <w:r w:rsidRPr="00B4767E">
        <w:rPr>
          <w:bCs/>
          <w:color w:val="000000" w:themeColor="text1"/>
        </w:rPr>
        <w:t>and refresh cycle of all technology equipment purchased.</w:t>
      </w:r>
      <w:r w:rsidR="00BA0A6C" w:rsidRPr="00B4767E">
        <w:rPr>
          <w:bCs/>
          <w:color w:val="000000" w:themeColor="text1"/>
        </w:rPr>
        <w:t xml:space="preserve"> </w:t>
      </w:r>
      <w:r w:rsidR="00CB188E" w:rsidRPr="00B4767E">
        <w:rPr>
          <w:bCs/>
          <w:color w:val="000000" w:themeColor="text1"/>
        </w:rPr>
        <w:t xml:space="preserve">To </w:t>
      </w:r>
      <w:r w:rsidR="0082658A" w:rsidRPr="00B4767E">
        <w:rPr>
          <w:bCs/>
          <w:color w:val="000000" w:themeColor="text1"/>
        </w:rPr>
        <w:t xml:space="preserve">that </w:t>
      </w:r>
      <w:r w:rsidRPr="00B4767E">
        <w:rPr>
          <w:bCs/>
          <w:color w:val="000000" w:themeColor="text1"/>
        </w:rPr>
        <w:t>end</w:t>
      </w:r>
      <w:r w:rsidR="00462752" w:rsidRPr="00B4767E">
        <w:rPr>
          <w:bCs/>
          <w:color w:val="000000" w:themeColor="text1"/>
        </w:rPr>
        <w:t>,</w:t>
      </w:r>
      <w:r w:rsidRPr="00B4767E">
        <w:rPr>
          <w:bCs/>
          <w:color w:val="000000" w:themeColor="text1"/>
        </w:rPr>
        <w:t xml:space="preserve"> the </w:t>
      </w:r>
      <w:r w:rsidR="00CB188E" w:rsidRPr="00B4767E">
        <w:rPr>
          <w:bCs/>
          <w:color w:val="000000" w:themeColor="text1"/>
        </w:rPr>
        <w:t xml:space="preserve">IT </w:t>
      </w:r>
      <w:r w:rsidRPr="00B4767E">
        <w:rPr>
          <w:bCs/>
          <w:color w:val="000000" w:themeColor="text1"/>
        </w:rPr>
        <w:t xml:space="preserve">Department maintains </w:t>
      </w:r>
      <w:r w:rsidR="00CB188E" w:rsidRPr="00B4767E">
        <w:rPr>
          <w:bCs/>
          <w:color w:val="000000" w:themeColor="text1"/>
        </w:rPr>
        <w:t xml:space="preserve">a </w:t>
      </w:r>
      <w:r w:rsidRPr="00B4767E">
        <w:rPr>
          <w:bCs/>
          <w:color w:val="000000" w:themeColor="text1"/>
        </w:rPr>
        <w:t>multi-year projection spreadsheet that lists all of the technology equipment, the year purchased, the year it needs to be refreshed</w:t>
      </w:r>
      <w:r w:rsidR="00462752" w:rsidRPr="00B4767E">
        <w:rPr>
          <w:bCs/>
          <w:color w:val="000000" w:themeColor="text1"/>
        </w:rPr>
        <w:t>,</w:t>
      </w:r>
      <w:r w:rsidRPr="00B4767E">
        <w:rPr>
          <w:bCs/>
          <w:color w:val="000000" w:themeColor="text1"/>
        </w:rPr>
        <w:t xml:space="preserve"> and the known maintenance items that occur.</w:t>
      </w:r>
      <w:r w:rsidR="00BA0A6C" w:rsidRPr="00B4767E">
        <w:rPr>
          <w:bCs/>
          <w:color w:val="000000" w:themeColor="text1"/>
        </w:rPr>
        <w:t xml:space="preserve"> </w:t>
      </w:r>
      <w:r w:rsidRPr="00B4767E">
        <w:rPr>
          <w:bCs/>
          <w:color w:val="000000" w:themeColor="text1"/>
        </w:rPr>
        <w:t xml:space="preserve">This spreadsheet projects TCO and refresh costs </w:t>
      </w:r>
      <w:r w:rsidR="00A4507A" w:rsidRPr="00B4767E">
        <w:rPr>
          <w:bCs/>
          <w:color w:val="000000" w:themeColor="text1"/>
        </w:rPr>
        <w:t xml:space="preserve">ten plus </w:t>
      </w:r>
      <w:r w:rsidRPr="00B4767E">
        <w:rPr>
          <w:bCs/>
          <w:color w:val="000000" w:themeColor="text1"/>
        </w:rPr>
        <w:t>years into the future</w:t>
      </w:r>
      <w:r w:rsidR="00462752" w:rsidRPr="00B4767E">
        <w:rPr>
          <w:bCs/>
          <w:color w:val="000000" w:themeColor="text1"/>
        </w:rPr>
        <w:t>; however, it concentrates on seven-</w:t>
      </w:r>
      <w:r w:rsidRPr="00B4767E">
        <w:rPr>
          <w:bCs/>
          <w:color w:val="000000" w:themeColor="text1"/>
        </w:rPr>
        <w:t>year periods</w:t>
      </w:r>
      <w:r w:rsidR="00701222" w:rsidRPr="00B4767E">
        <w:rPr>
          <w:bCs/>
          <w:color w:val="000000" w:themeColor="text1"/>
        </w:rPr>
        <w:t>,</w:t>
      </w:r>
      <w:r w:rsidRPr="00B4767E">
        <w:rPr>
          <w:bCs/>
          <w:color w:val="000000" w:themeColor="text1"/>
        </w:rPr>
        <w:t xml:space="preserve"> as most technolog</w:t>
      </w:r>
      <w:r w:rsidR="00701222" w:rsidRPr="00B4767E">
        <w:rPr>
          <w:bCs/>
          <w:color w:val="000000" w:themeColor="text1"/>
        </w:rPr>
        <w:t>ical</w:t>
      </w:r>
      <w:r w:rsidRPr="00B4767E">
        <w:rPr>
          <w:bCs/>
          <w:color w:val="000000" w:themeColor="text1"/>
        </w:rPr>
        <w:t xml:space="preserve"> equipment ha</w:t>
      </w:r>
      <w:r w:rsidR="00701222" w:rsidRPr="00B4767E">
        <w:rPr>
          <w:bCs/>
          <w:color w:val="000000" w:themeColor="text1"/>
        </w:rPr>
        <w:t>s</w:t>
      </w:r>
      <w:r w:rsidRPr="00B4767E">
        <w:rPr>
          <w:bCs/>
          <w:color w:val="000000" w:themeColor="text1"/>
        </w:rPr>
        <w:t xml:space="preserve"> a life span of </w:t>
      </w:r>
      <w:r w:rsidR="00462752" w:rsidRPr="00B4767E">
        <w:rPr>
          <w:bCs/>
          <w:color w:val="000000" w:themeColor="text1"/>
        </w:rPr>
        <w:t>seven</w:t>
      </w:r>
      <w:r w:rsidRPr="00B4767E">
        <w:rPr>
          <w:bCs/>
          <w:color w:val="000000" w:themeColor="text1"/>
        </w:rPr>
        <w:t xml:space="preserve"> years or less.</w:t>
      </w:r>
      <w:r w:rsidR="00BA0A6C" w:rsidRPr="00B4767E">
        <w:rPr>
          <w:bCs/>
          <w:color w:val="000000" w:themeColor="text1"/>
        </w:rPr>
        <w:t xml:space="preserve"> </w:t>
      </w:r>
      <w:r w:rsidRPr="00B4767E">
        <w:rPr>
          <w:bCs/>
          <w:color w:val="000000" w:themeColor="text1"/>
        </w:rPr>
        <w:t xml:space="preserve">These projections are used as a basis for yearly budget requests for </w:t>
      </w:r>
      <w:r w:rsidR="00A4507A" w:rsidRPr="00B4767E">
        <w:rPr>
          <w:bCs/>
          <w:color w:val="000000" w:themeColor="text1"/>
        </w:rPr>
        <w:t xml:space="preserve">equipment </w:t>
      </w:r>
      <w:r w:rsidRPr="00B4767E">
        <w:rPr>
          <w:bCs/>
          <w:color w:val="000000" w:themeColor="text1"/>
        </w:rPr>
        <w:t>refresh and other technology needs that are made through the program review process</w:t>
      </w:r>
      <w:r w:rsidR="00A4507A" w:rsidRPr="00B4767E">
        <w:rPr>
          <w:bCs/>
          <w:color w:val="000000" w:themeColor="text1"/>
        </w:rPr>
        <w:t>.</w:t>
      </w:r>
      <w:r w:rsidRPr="00B4767E">
        <w:rPr>
          <w:bCs/>
          <w:color w:val="000000" w:themeColor="text1"/>
        </w:rPr>
        <w:t xml:space="preserve"> </w:t>
      </w:r>
      <w:r w:rsidR="00A4507A" w:rsidRPr="00B4767E">
        <w:rPr>
          <w:bCs/>
          <w:color w:val="000000" w:themeColor="text1"/>
        </w:rPr>
        <w:t>(</w:t>
      </w:r>
      <w:hyperlink r:id="rId184" w:history="1">
        <w:r w:rsidR="00A8162C" w:rsidRPr="00B4767E">
          <w:rPr>
            <w:rStyle w:val="Hyperlink"/>
          </w:rPr>
          <w:t>Plan 11.05 Technology Services Multi-Year Projection 2013-2022</w:t>
        </w:r>
      </w:hyperlink>
      <w:r w:rsidR="00A4507A" w:rsidRPr="00B4767E">
        <w:rPr>
          <w:bCs/>
          <w:color w:val="000000" w:themeColor="text1"/>
        </w:rPr>
        <w:t>)</w:t>
      </w:r>
    </w:p>
    <w:p w14:paraId="7743CA11" w14:textId="3680E546" w:rsidR="007D5A60" w:rsidRPr="006970C8" w:rsidRDefault="008D1E5B" w:rsidP="007D5A60">
      <w:pPr>
        <w:autoSpaceDE w:val="0"/>
        <w:autoSpaceDN w:val="0"/>
        <w:adjustRightInd w:val="0"/>
        <w:spacing w:after="240"/>
        <w:rPr>
          <w:bCs/>
          <w:color w:val="000000" w:themeColor="text1"/>
        </w:rPr>
      </w:pPr>
      <w:r w:rsidRPr="00B4767E">
        <w:rPr>
          <w:bCs/>
          <w:color w:val="000000" w:themeColor="text1"/>
        </w:rPr>
        <w:t>The college</w:t>
      </w:r>
      <w:r w:rsidR="007D5A60" w:rsidRPr="00B4767E">
        <w:rPr>
          <w:bCs/>
          <w:color w:val="000000" w:themeColor="text1"/>
        </w:rPr>
        <w:t xml:space="preserve"> </w:t>
      </w:r>
      <w:r w:rsidR="00B91B5D" w:rsidRPr="00B4767E">
        <w:rPr>
          <w:bCs/>
          <w:color w:val="000000" w:themeColor="text1"/>
        </w:rPr>
        <w:t xml:space="preserve">uses </w:t>
      </w:r>
      <w:r w:rsidR="007D5A60" w:rsidRPr="00B4767E">
        <w:rPr>
          <w:bCs/>
          <w:color w:val="000000" w:themeColor="text1"/>
        </w:rPr>
        <w:t xml:space="preserve">the Chancellor’s Office Facility FUSION program data to inform long-range capital projects. This data includes current and projected enrollment data, which is crucial for developing </w:t>
      </w:r>
      <w:r w:rsidRPr="00B4767E">
        <w:rPr>
          <w:bCs/>
          <w:color w:val="000000" w:themeColor="text1"/>
        </w:rPr>
        <w:t>the college</w:t>
      </w:r>
      <w:r w:rsidR="007D5A60" w:rsidRPr="00B4767E">
        <w:rPr>
          <w:bCs/>
          <w:color w:val="000000" w:themeColor="text1"/>
        </w:rPr>
        <w:t>’s five-year capital construction plan</w:t>
      </w:r>
      <w:r w:rsidR="00B30952" w:rsidRPr="00B4767E">
        <w:rPr>
          <w:bCs/>
          <w:color w:val="000000" w:themeColor="text1"/>
        </w:rPr>
        <w:t>,</w:t>
      </w:r>
      <w:r w:rsidR="007D5A60" w:rsidRPr="00B4767E">
        <w:rPr>
          <w:bCs/>
          <w:color w:val="000000" w:themeColor="text1"/>
        </w:rPr>
        <w:t xml:space="preserve"> as well as deferred maintenance budgets. </w:t>
      </w:r>
      <w:r w:rsidR="00B30952" w:rsidRPr="00B4767E">
        <w:rPr>
          <w:bCs/>
          <w:color w:val="000000" w:themeColor="text1"/>
        </w:rPr>
        <w:t>(</w:t>
      </w:r>
      <w:hyperlink r:id="rId185" w:history="1">
        <w:r w:rsidR="00A8162C" w:rsidRPr="00B4767E">
          <w:rPr>
            <w:rStyle w:val="Hyperlink"/>
          </w:rPr>
          <w:t>Plan 11.06 Five Year Construction Plan 06-05-15</w:t>
        </w:r>
      </w:hyperlink>
      <w:r w:rsidR="00B30952" w:rsidRPr="00B4767E">
        <w:rPr>
          <w:bCs/>
          <w:color w:val="000000" w:themeColor="text1"/>
        </w:rPr>
        <w:t xml:space="preserve">) </w:t>
      </w:r>
      <w:r w:rsidR="007D5A60" w:rsidRPr="00B4767E">
        <w:rPr>
          <w:bCs/>
          <w:color w:val="000000" w:themeColor="text1"/>
        </w:rPr>
        <w:t>Every two years</w:t>
      </w:r>
      <w:r w:rsidR="00B91B5D" w:rsidRPr="006970C8">
        <w:rPr>
          <w:bCs/>
          <w:color w:val="000000" w:themeColor="text1"/>
        </w:rPr>
        <w:t>,</w:t>
      </w:r>
      <w:r w:rsidR="007D5A60" w:rsidRPr="006970C8">
        <w:rPr>
          <w:bCs/>
          <w:color w:val="000000" w:themeColor="text1"/>
        </w:rPr>
        <w:t xml:space="preserve"> this F</w:t>
      </w:r>
      <w:r w:rsidR="00DA14A8" w:rsidRPr="006970C8">
        <w:rPr>
          <w:bCs/>
          <w:color w:val="000000" w:themeColor="text1"/>
        </w:rPr>
        <w:t>USION</w:t>
      </w:r>
      <w:r w:rsidR="007D5A60" w:rsidRPr="006970C8">
        <w:rPr>
          <w:bCs/>
          <w:color w:val="000000" w:themeColor="text1"/>
        </w:rPr>
        <w:t xml:space="preserve"> Report is re</w:t>
      </w:r>
      <w:r w:rsidR="00B30952" w:rsidRPr="006970C8">
        <w:rPr>
          <w:bCs/>
          <w:color w:val="000000" w:themeColor="text1"/>
        </w:rPr>
        <w:t>-</w:t>
      </w:r>
      <w:r w:rsidR="007D5A60" w:rsidRPr="006970C8">
        <w:rPr>
          <w:bCs/>
          <w:color w:val="000000" w:themeColor="text1"/>
        </w:rPr>
        <w:t>evaluated by the state, and the Facilities Condition Index (FCI) is updated to show all improvements made to the campus</w:t>
      </w:r>
      <w:r w:rsidR="00B30952" w:rsidRPr="006970C8">
        <w:rPr>
          <w:bCs/>
          <w:color w:val="000000" w:themeColor="text1"/>
        </w:rPr>
        <w:t>.</w:t>
      </w:r>
      <w:r w:rsidR="007D5A60" w:rsidRPr="006970C8">
        <w:rPr>
          <w:bCs/>
          <w:color w:val="000000" w:themeColor="text1"/>
        </w:rPr>
        <w:t xml:space="preserve"> The FCI report provides data to support requests made for scheduled maintenance and hazmat state funding</w:t>
      </w:r>
      <w:r w:rsidR="00B30952" w:rsidRPr="006970C8">
        <w:rPr>
          <w:bCs/>
          <w:color w:val="000000" w:themeColor="text1"/>
        </w:rPr>
        <w:t>,</w:t>
      </w:r>
      <w:r w:rsidR="007D5A60" w:rsidRPr="006970C8">
        <w:rPr>
          <w:bCs/>
          <w:color w:val="000000" w:themeColor="text1"/>
        </w:rPr>
        <w:t xml:space="preserve"> and to illustrate the effect of building improvements. It also assists the California Community College System Office in advocating for capital project resources.</w:t>
      </w:r>
    </w:p>
    <w:p w14:paraId="7EABF365" w14:textId="0F67C005" w:rsidR="007D5A60" w:rsidRPr="006970C8" w:rsidRDefault="008D1E5B" w:rsidP="007D5A60">
      <w:pPr>
        <w:autoSpaceDE w:val="0"/>
        <w:autoSpaceDN w:val="0"/>
        <w:adjustRightInd w:val="0"/>
        <w:spacing w:after="240"/>
        <w:rPr>
          <w:bCs/>
          <w:color w:val="000000" w:themeColor="text1"/>
        </w:rPr>
      </w:pPr>
      <w:r>
        <w:rPr>
          <w:bCs/>
          <w:color w:val="000000" w:themeColor="text1"/>
        </w:rPr>
        <w:t>The college</w:t>
      </w:r>
      <w:r w:rsidR="007D5A60" w:rsidRPr="006970C8">
        <w:rPr>
          <w:bCs/>
          <w:color w:val="000000" w:themeColor="text1"/>
        </w:rPr>
        <w:t xml:space="preserve"> ensures that long-range capital projects link to institutional planning </w:t>
      </w:r>
      <w:r w:rsidR="007D5A60" w:rsidRPr="006970C8">
        <w:rPr>
          <w:bCs/>
        </w:rPr>
        <w:t xml:space="preserve">through multiple methods. Three of the processes </w:t>
      </w:r>
      <w:r>
        <w:rPr>
          <w:bCs/>
        </w:rPr>
        <w:t>the college</w:t>
      </w:r>
      <w:r w:rsidR="007D5A60" w:rsidRPr="006970C8">
        <w:rPr>
          <w:bCs/>
        </w:rPr>
        <w:t xml:space="preserve"> uses to develop its capital plans are annual </w:t>
      </w:r>
      <w:r w:rsidR="007D5A60" w:rsidRPr="00B4767E">
        <w:rPr>
          <w:bCs/>
        </w:rPr>
        <w:t xml:space="preserve">program review, the </w:t>
      </w:r>
      <w:r w:rsidR="0056324F" w:rsidRPr="00B4767E">
        <w:rPr>
          <w:bCs/>
        </w:rPr>
        <w:t xml:space="preserve">Strategic </w:t>
      </w:r>
      <w:r w:rsidR="007D5A60" w:rsidRPr="00B4767E">
        <w:rPr>
          <w:bCs/>
        </w:rPr>
        <w:t>Educational Master Plan</w:t>
      </w:r>
      <w:r w:rsidR="00B30952" w:rsidRPr="00B4767E">
        <w:rPr>
          <w:bCs/>
        </w:rPr>
        <w:t xml:space="preserve"> (SEMP)</w:t>
      </w:r>
      <w:r w:rsidR="007D5A60" w:rsidRPr="00B4767E">
        <w:rPr>
          <w:bCs/>
        </w:rPr>
        <w:t>, and the Five-Year Construction Plan</w:t>
      </w:r>
      <w:r w:rsidR="00B30952" w:rsidRPr="00B4767E">
        <w:rPr>
          <w:bCs/>
        </w:rPr>
        <w:t>.</w:t>
      </w:r>
      <w:r w:rsidR="007D5A60" w:rsidRPr="00B4767E">
        <w:rPr>
          <w:bCs/>
        </w:rPr>
        <w:t xml:space="preserve"> (</w:t>
      </w:r>
      <w:hyperlink r:id="rId186" w:history="1">
        <w:r w:rsidR="00A8162C" w:rsidRPr="00B4767E">
          <w:rPr>
            <w:rStyle w:val="Hyperlink"/>
          </w:rPr>
          <w:t>Plan 11.07 Strategic Educational Master Plan 2015-2021</w:t>
        </w:r>
      </w:hyperlink>
      <w:r w:rsidR="00A8162C" w:rsidRPr="00B4767E">
        <w:rPr>
          <w:rStyle w:val="Hyperlink"/>
        </w:rPr>
        <w:t>)</w:t>
      </w:r>
      <w:r w:rsidR="00D21151" w:rsidRPr="00B4767E">
        <w:rPr>
          <w:bCs/>
          <w:color w:val="000000" w:themeColor="text1"/>
        </w:rPr>
        <w:t xml:space="preserve"> </w:t>
      </w:r>
      <w:r w:rsidR="004E54EB" w:rsidRPr="00B4767E">
        <w:rPr>
          <w:bCs/>
          <w:color w:val="000000" w:themeColor="text1"/>
        </w:rPr>
        <w:t>The</w:t>
      </w:r>
      <w:r w:rsidR="00B30952" w:rsidRPr="00B4767E">
        <w:rPr>
          <w:bCs/>
          <w:color w:val="000000" w:themeColor="text1"/>
        </w:rPr>
        <w:t xml:space="preserve"> SEMP and </w:t>
      </w:r>
      <w:r w:rsidR="0082658A" w:rsidRPr="00B4767E">
        <w:rPr>
          <w:bCs/>
        </w:rPr>
        <w:t>Five-Year Construction Plan</w:t>
      </w:r>
      <w:r w:rsidR="0082658A" w:rsidRPr="00B4767E">
        <w:rPr>
          <w:bCs/>
          <w:color w:val="000000" w:themeColor="text1"/>
        </w:rPr>
        <w:t xml:space="preserve"> </w:t>
      </w:r>
      <w:r w:rsidR="004E54EB" w:rsidRPr="00B4767E">
        <w:rPr>
          <w:bCs/>
          <w:color w:val="000000" w:themeColor="text1"/>
        </w:rPr>
        <w:t>ensure that long-</w:t>
      </w:r>
      <w:r w:rsidR="007D5A60" w:rsidRPr="00B4767E">
        <w:rPr>
          <w:bCs/>
          <w:color w:val="000000" w:themeColor="text1"/>
        </w:rPr>
        <w:t xml:space="preserve">range capital plans support institutional objectives. </w:t>
      </w:r>
      <w:r w:rsidRPr="00B4767E">
        <w:rPr>
          <w:bCs/>
          <w:color w:val="000000" w:themeColor="text1"/>
        </w:rPr>
        <w:t>The college</w:t>
      </w:r>
      <w:r w:rsidR="007D5A60" w:rsidRPr="00B4767E">
        <w:rPr>
          <w:bCs/>
          <w:color w:val="000000" w:themeColor="text1"/>
        </w:rPr>
        <w:t xml:space="preserve"> continues to focus on sustainability and energy cons</w:t>
      </w:r>
      <w:r w:rsidR="007D5A60" w:rsidRPr="006970C8">
        <w:rPr>
          <w:bCs/>
          <w:color w:val="000000" w:themeColor="text1"/>
        </w:rPr>
        <w:t xml:space="preserve">ervation, which has </w:t>
      </w:r>
      <w:r w:rsidR="00B30952" w:rsidRPr="006970C8">
        <w:rPr>
          <w:bCs/>
          <w:color w:val="000000" w:themeColor="text1"/>
        </w:rPr>
        <w:t xml:space="preserve">been </w:t>
      </w:r>
      <w:r w:rsidR="007D5A60" w:rsidRPr="006970C8">
        <w:rPr>
          <w:bCs/>
          <w:color w:val="000000" w:themeColor="text1"/>
        </w:rPr>
        <w:t>proven to save significant ongoing resources.</w:t>
      </w:r>
    </w:p>
    <w:p w14:paraId="25A56866" w14:textId="56A438B1" w:rsidR="007D5A60" w:rsidRPr="006970C8" w:rsidRDefault="008D1E5B" w:rsidP="007D5A60">
      <w:pPr>
        <w:autoSpaceDE w:val="0"/>
        <w:autoSpaceDN w:val="0"/>
        <w:adjustRightInd w:val="0"/>
        <w:spacing w:after="240"/>
        <w:rPr>
          <w:bCs/>
          <w:color w:val="000000" w:themeColor="text1"/>
        </w:rPr>
      </w:pPr>
      <w:r>
        <w:rPr>
          <w:bCs/>
          <w:color w:val="000000" w:themeColor="text1"/>
        </w:rPr>
        <w:t>The college</w:t>
      </w:r>
      <w:r w:rsidR="007D5A60" w:rsidRPr="006970C8">
        <w:rPr>
          <w:bCs/>
          <w:color w:val="000000" w:themeColor="text1"/>
        </w:rPr>
        <w:t xml:space="preserve"> provides opportunities for all stakeholders to </w:t>
      </w:r>
      <w:r w:rsidR="00D21151" w:rsidRPr="006970C8">
        <w:rPr>
          <w:bCs/>
          <w:color w:val="000000" w:themeColor="text1"/>
        </w:rPr>
        <w:t>offer</w:t>
      </w:r>
      <w:r w:rsidR="007D5A60" w:rsidRPr="006970C8">
        <w:rPr>
          <w:bCs/>
          <w:color w:val="000000" w:themeColor="text1"/>
        </w:rPr>
        <w:t xml:space="preserve"> input in the development of capital projects. Through </w:t>
      </w:r>
      <w:r w:rsidR="007D5A60" w:rsidRPr="006970C8">
        <w:rPr>
          <w:bCs/>
        </w:rPr>
        <w:t>the program review process</w:t>
      </w:r>
      <w:r w:rsidR="009E5C9B" w:rsidRPr="006970C8">
        <w:rPr>
          <w:bCs/>
        </w:rPr>
        <w:t>,</w:t>
      </w:r>
      <w:r w:rsidR="007D5A60" w:rsidRPr="006970C8">
        <w:rPr>
          <w:bCs/>
        </w:rPr>
        <w:t xml:space="preserve"> each </w:t>
      </w:r>
      <w:r w:rsidR="00596114" w:rsidRPr="006970C8">
        <w:rPr>
          <w:bCs/>
        </w:rPr>
        <w:t xml:space="preserve">department </w:t>
      </w:r>
      <w:r w:rsidR="007D5A60" w:rsidRPr="006970C8">
        <w:rPr>
          <w:bCs/>
        </w:rPr>
        <w:t xml:space="preserve">has the opportunity to evaluate </w:t>
      </w:r>
      <w:r w:rsidR="009E5C9B" w:rsidRPr="006970C8">
        <w:rPr>
          <w:bCs/>
        </w:rPr>
        <w:t xml:space="preserve">its </w:t>
      </w:r>
      <w:r w:rsidR="007D5A60" w:rsidRPr="006970C8">
        <w:rPr>
          <w:bCs/>
        </w:rPr>
        <w:t>current facilities and equipment</w:t>
      </w:r>
      <w:r w:rsidR="00596114" w:rsidRPr="006970C8">
        <w:rPr>
          <w:bCs/>
        </w:rPr>
        <w:t xml:space="preserve"> needs</w:t>
      </w:r>
      <w:r w:rsidR="007D5A60" w:rsidRPr="006970C8">
        <w:rPr>
          <w:bCs/>
        </w:rPr>
        <w:t xml:space="preserve"> and </w:t>
      </w:r>
      <w:r w:rsidR="00596114" w:rsidRPr="006970C8">
        <w:rPr>
          <w:bCs/>
        </w:rPr>
        <w:t xml:space="preserve">to </w:t>
      </w:r>
      <w:r w:rsidR="007D5A60" w:rsidRPr="006970C8">
        <w:rPr>
          <w:bCs/>
        </w:rPr>
        <w:t>re</w:t>
      </w:r>
      <w:r w:rsidR="00E7113C" w:rsidRPr="006970C8">
        <w:rPr>
          <w:bCs/>
        </w:rPr>
        <w:t>quest resources</w:t>
      </w:r>
      <w:r w:rsidR="00596114" w:rsidRPr="006970C8">
        <w:rPr>
          <w:bCs/>
        </w:rPr>
        <w:t xml:space="preserve"> for </w:t>
      </w:r>
      <w:r w:rsidR="007D5A60" w:rsidRPr="006970C8">
        <w:rPr>
          <w:bCs/>
        </w:rPr>
        <w:t>improvement</w:t>
      </w:r>
      <w:r w:rsidR="00596114" w:rsidRPr="006970C8">
        <w:rPr>
          <w:bCs/>
        </w:rPr>
        <w:t xml:space="preserve">s and/or </w:t>
      </w:r>
      <w:r w:rsidR="007D5A60" w:rsidRPr="006970C8">
        <w:rPr>
          <w:bCs/>
        </w:rPr>
        <w:t>purchase of new equipment.</w:t>
      </w:r>
      <w:r w:rsidR="00596114" w:rsidRPr="006970C8">
        <w:rPr>
          <w:bCs/>
          <w:color w:val="000000" w:themeColor="text1"/>
        </w:rPr>
        <w:t xml:space="preserve"> </w:t>
      </w:r>
      <w:r w:rsidR="007D5A60" w:rsidRPr="006970C8">
        <w:rPr>
          <w:bCs/>
        </w:rPr>
        <w:t xml:space="preserve">As funds become available, facilities improvements or equipment purchases are scheduled </w:t>
      </w:r>
      <w:r w:rsidR="00E7113C" w:rsidRPr="006970C8">
        <w:rPr>
          <w:bCs/>
        </w:rPr>
        <w:t>according to the</w:t>
      </w:r>
      <w:r w:rsidR="00596114" w:rsidRPr="006970C8">
        <w:rPr>
          <w:bCs/>
        </w:rPr>
        <w:t xml:space="preserve"> President’s Cabinet</w:t>
      </w:r>
      <w:r w:rsidR="00E7113C" w:rsidRPr="006970C8">
        <w:rPr>
          <w:bCs/>
        </w:rPr>
        <w:t xml:space="preserve"> </w:t>
      </w:r>
      <w:r w:rsidR="00596114" w:rsidRPr="006970C8">
        <w:rPr>
          <w:bCs/>
        </w:rPr>
        <w:t xml:space="preserve">final </w:t>
      </w:r>
      <w:r w:rsidR="00E7113C" w:rsidRPr="006970C8">
        <w:rPr>
          <w:bCs/>
        </w:rPr>
        <w:t>prioritization</w:t>
      </w:r>
      <w:r w:rsidR="00596114" w:rsidRPr="006970C8">
        <w:rPr>
          <w:bCs/>
        </w:rPr>
        <w:t>.</w:t>
      </w:r>
    </w:p>
    <w:p w14:paraId="55A2CA86" w14:textId="2376F7F4" w:rsidR="007D5A60" w:rsidRPr="00B4767E" w:rsidRDefault="007D5A60" w:rsidP="007D5A60">
      <w:pPr>
        <w:autoSpaceDE w:val="0"/>
        <w:autoSpaceDN w:val="0"/>
        <w:adjustRightInd w:val="0"/>
        <w:spacing w:after="240"/>
        <w:rPr>
          <w:bCs/>
          <w:color w:val="000000" w:themeColor="text1"/>
        </w:rPr>
      </w:pPr>
      <w:r w:rsidRPr="006970C8">
        <w:rPr>
          <w:bCs/>
          <w:color w:val="000000" w:themeColor="text1"/>
        </w:rPr>
        <w:t xml:space="preserve">The Five-Year Construction Plan represents future capital projects and describes how these and existing projects will be </w:t>
      </w:r>
      <w:r w:rsidR="003C2948" w:rsidRPr="006970C8">
        <w:rPr>
          <w:bCs/>
          <w:color w:val="000000" w:themeColor="text1"/>
        </w:rPr>
        <w:t>used</w:t>
      </w:r>
      <w:r w:rsidRPr="006970C8">
        <w:rPr>
          <w:bCs/>
          <w:color w:val="000000" w:themeColor="text1"/>
        </w:rPr>
        <w:t xml:space="preserve">. This report uses current and projected </w:t>
      </w:r>
      <w:r w:rsidR="00DC2EF3">
        <w:rPr>
          <w:bCs/>
          <w:color w:val="000000" w:themeColor="text1"/>
        </w:rPr>
        <w:t>college</w:t>
      </w:r>
      <w:r w:rsidRPr="006970C8">
        <w:rPr>
          <w:bCs/>
          <w:color w:val="000000" w:themeColor="text1"/>
        </w:rPr>
        <w:t xml:space="preserve"> enrollment data and the Space Inventory Report 17 from FUSION to plan future growt</w:t>
      </w:r>
      <w:r w:rsidRPr="00B4767E">
        <w:rPr>
          <w:bCs/>
          <w:color w:val="000000" w:themeColor="text1"/>
        </w:rPr>
        <w:t>h</w:t>
      </w:r>
      <w:r w:rsidR="00752A36" w:rsidRPr="00B4767E">
        <w:rPr>
          <w:bCs/>
          <w:color w:val="000000" w:themeColor="text1"/>
        </w:rPr>
        <w:t>.</w:t>
      </w:r>
      <w:r w:rsidRPr="00B4767E">
        <w:rPr>
          <w:bCs/>
          <w:color w:val="000000" w:themeColor="text1"/>
        </w:rPr>
        <w:t xml:space="preserve"> (</w:t>
      </w:r>
      <w:hyperlink r:id="rId187" w:history="1">
        <w:r w:rsidR="00F51DB7" w:rsidRPr="00B4767E">
          <w:rPr>
            <w:rStyle w:val="Hyperlink"/>
          </w:rPr>
          <w:t>Plan 11.08 Space Inventory 10-06-15</w:t>
        </w:r>
      </w:hyperlink>
      <w:r w:rsidRPr="00B4767E">
        <w:rPr>
          <w:bCs/>
          <w:color w:val="000000" w:themeColor="text1"/>
        </w:rPr>
        <w:t>)</w:t>
      </w:r>
      <w:r w:rsidR="00D21151" w:rsidRPr="00B4767E">
        <w:rPr>
          <w:bCs/>
          <w:color w:val="000000" w:themeColor="text1"/>
        </w:rPr>
        <w:t xml:space="preserve"> The Five-</w:t>
      </w:r>
      <w:r w:rsidRPr="00B4767E">
        <w:rPr>
          <w:bCs/>
          <w:color w:val="000000" w:themeColor="text1"/>
        </w:rPr>
        <w:t>Year Construction Plan is updated</w:t>
      </w:r>
      <w:r w:rsidR="00D21151" w:rsidRPr="00B4767E">
        <w:rPr>
          <w:bCs/>
          <w:color w:val="000000" w:themeColor="text1"/>
        </w:rPr>
        <w:t xml:space="preserve"> annually </w:t>
      </w:r>
      <w:r w:rsidRPr="00B4767E">
        <w:rPr>
          <w:bCs/>
          <w:color w:val="000000" w:themeColor="text1"/>
        </w:rPr>
        <w:t>and presented to the Board of Trustees for approval prior to submission to the State Chancellor’s Office</w:t>
      </w:r>
      <w:r w:rsidR="00752A36" w:rsidRPr="00B4767E">
        <w:rPr>
          <w:bCs/>
          <w:color w:val="000000" w:themeColor="text1"/>
        </w:rPr>
        <w:t>.</w:t>
      </w:r>
      <w:r w:rsidRPr="00B4767E">
        <w:rPr>
          <w:bCs/>
          <w:color w:val="000000" w:themeColor="text1"/>
        </w:rPr>
        <w:t xml:space="preserve"> (</w:t>
      </w:r>
      <w:hyperlink r:id="rId188" w:history="1">
        <w:r w:rsidR="00F51DB7" w:rsidRPr="00B4767E">
          <w:rPr>
            <w:rStyle w:val="Hyperlink"/>
          </w:rPr>
          <w:t>Plan 11.09 Board Minutes 06-17-15</w:t>
        </w:r>
      </w:hyperlink>
      <w:r w:rsidRPr="00B4767E">
        <w:rPr>
          <w:bCs/>
          <w:color w:val="000000" w:themeColor="text1"/>
        </w:rPr>
        <w:t>)</w:t>
      </w:r>
    </w:p>
    <w:p w14:paraId="61405CBB" w14:textId="659EA0EB" w:rsidR="007D5A60" w:rsidRPr="00B4767E" w:rsidRDefault="007D5A60" w:rsidP="007D5A60">
      <w:pPr>
        <w:autoSpaceDE w:val="0"/>
        <w:autoSpaceDN w:val="0"/>
        <w:adjustRightInd w:val="0"/>
        <w:spacing w:after="240"/>
        <w:rPr>
          <w:bCs/>
          <w:color w:val="000000" w:themeColor="text1"/>
        </w:rPr>
      </w:pPr>
      <w:r w:rsidRPr="00B4767E">
        <w:rPr>
          <w:bCs/>
          <w:color w:val="000000" w:themeColor="text1"/>
        </w:rPr>
        <w:t xml:space="preserve">Throughout the year, program opportunities that emerge through grant funding are submitted to President’s Cabinet for evaluation relative to the </w:t>
      </w:r>
      <w:r w:rsidR="00752A36" w:rsidRPr="00B4767E">
        <w:rPr>
          <w:bCs/>
          <w:color w:val="000000" w:themeColor="text1"/>
        </w:rPr>
        <w:t xml:space="preserve">Strategic </w:t>
      </w:r>
      <w:r w:rsidRPr="00B4767E">
        <w:rPr>
          <w:bCs/>
          <w:color w:val="000000" w:themeColor="text1"/>
        </w:rPr>
        <w:t xml:space="preserve">Educational Master Plan, Technology Master Plan, and </w:t>
      </w:r>
      <w:r w:rsidR="00752A36" w:rsidRPr="00B4767E">
        <w:rPr>
          <w:bCs/>
          <w:color w:val="000000" w:themeColor="text1"/>
        </w:rPr>
        <w:t>Five</w:t>
      </w:r>
      <w:r w:rsidRPr="00B4767E">
        <w:rPr>
          <w:bCs/>
          <w:color w:val="000000" w:themeColor="text1"/>
        </w:rPr>
        <w:t xml:space="preserve">-Year Construction Plan to ensure alignment </w:t>
      </w:r>
      <w:r w:rsidR="00D21151" w:rsidRPr="00B4767E">
        <w:rPr>
          <w:bCs/>
          <w:color w:val="000000" w:themeColor="text1"/>
        </w:rPr>
        <w:t xml:space="preserve">with </w:t>
      </w:r>
      <w:r w:rsidR="008D1E5B" w:rsidRPr="00B4767E">
        <w:rPr>
          <w:bCs/>
          <w:color w:val="000000" w:themeColor="text1"/>
        </w:rPr>
        <w:t>the college</w:t>
      </w:r>
      <w:r w:rsidR="00D21151" w:rsidRPr="00B4767E">
        <w:rPr>
          <w:bCs/>
          <w:color w:val="000000" w:themeColor="text1"/>
        </w:rPr>
        <w:t xml:space="preserve">’s goals and priorities </w:t>
      </w:r>
      <w:r w:rsidRPr="00B4767E">
        <w:rPr>
          <w:bCs/>
          <w:color w:val="000000" w:themeColor="text1"/>
        </w:rPr>
        <w:t>and assess impact to facilities</w:t>
      </w:r>
      <w:r w:rsidR="00067C34" w:rsidRPr="00B4767E">
        <w:rPr>
          <w:bCs/>
          <w:color w:val="000000" w:themeColor="text1"/>
        </w:rPr>
        <w:t xml:space="preserve">. </w:t>
      </w:r>
      <w:r w:rsidRPr="00B4767E">
        <w:rPr>
          <w:bCs/>
          <w:color w:val="000000" w:themeColor="text1"/>
        </w:rPr>
        <w:t xml:space="preserve">An example of this process </w:t>
      </w:r>
      <w:r w:rsidR="00752A36" w:rsidRPr="00B4767E">
        <w:rPr>
          <w:bCs/>
          <w:color w:val="000000" w:themeColor="text1"/>
        </w:rPr>
        <w:t xml:space="preserve">culminated with </w:t>
      </w:r>
      <w:r w:rsidRPr="00B4767E">
        <w:rPr>
          <w:bCs/>
          <w:color w:val="000000" w:themeColor="text1"/>
        </w:rPr>
        <w:t xml:space="preserve">the recent awarding of the $2.29 </w:t>
      </w:r>
      <w:r w:rsidR="005470DD" w:rsidRPr="00B4767E">
        <w:rPr>
          <w:bCs/>
          <w:color w:val="000000" w:themeColor="text1"/>
        </w:rPr>
        <w:t>m</w:t>
      </w:r>
      <w:r w:rsidRPr="00B4767E">
        <w:rPr>
          <w:bCs/>
          <w:color w:val="000000" w:themeColor="text1"/>
        </w:rPr>
        <w:t xml:space="preserve">illion five-year Teaching and Learning for </w:t>
      </w:r>
      <w:r w:rsidRPr="00B4767E">
        <w:rPr>
          <w:bCs/>
        </w:rPr>
        <w:t>Achieve</w:t>
      </w:r>
      <w:r w:rsidR="00E911D9" w:rsidRPr="00B4767E">
        <w:rPr>
          <w:bCs/>
        </w:rPr>
        <w:t>ment</w:t>
      </w:r>
      <w:r w:rsidRPr="00B4767E">
        <w:rPr>
          <w:bCs/>
        </w:rPr>
        <w:t xml:space="preserve"> and Success (TALCAS) grant</w:t>
      </w:r>
      <w:r w:rsidRPr="00B4767E">
        <w:rPr>
          <w:bCs/>
          <w:color w:val="000000" w:themeColor="text1"/>
        </w:rPr>
        <w:t xml:space="preserve">. </w:t>
      </w:r>
    </w:p>
    <w:p w14:paraId="7D325AE8" w14:textId="21153091" w:rsidR="007D5A60" w:rsidRPr="006970C8" w:rsidRDefault="007D5A60" w:rsidP="007D5A60">
      <w:pPr>
        <w:autoSpaceDE w:val="0"/>
        <w:autoSpaceDN w:val="0"/>
        <w:adjustRightInd w:val="0"/>
        <w:spacing w:after="240"/>
        <w:rPr>
          <w:bCs/>
          <w:color w:val="000000" w:themeColor="text1"/>
        </w:rPr>
      </w:pPr>
      <w:r w:rsidRPr="00B4767E">
        <w:rPr>
          <w:bCs/>
          <w:color w:val="000000" w:themeColor="text1"/>
        </w:rPr>
        <w:t>Th</w:t>
      </w:r>
      <w:r w:rsidR="00752A36" w:rsidRPr="00B4767E">
        <w:rPr>
          <w:bCs/>
          <w:color w:val="000000" w:themeColor="text1"/>
        </w:rPr>
        <w:t>e</w:t>
      </w:r>
      <w:r w:rsidRPr="00B4767E">
        <w:rPr>
          <w:bCs/>
          <w:color w:val="000000" w:themeColor="text1"/>
        </w:rPr>
        <w:t xml:space="preserve"> </w:t>
      </w:r>
      <w:r w:rsidR="00752A36" w:rsidRPr="00B4767E">
        <w:rPr>
          <w:bCs/>
          <w:color w:val="000000" w:themeColor="text1"/>
        </w:rPr>
        <w:t xml:space="preserve">TALCAS </w:t>
      </w:r>
      <w:r w:rsidR="00566F56" w:rsidRPr="00B4767E">
        <w:rPr>
          <w:bCs/>
          <w:color w:val="000000" w:themeColor="text1"/>
        </w:rPr>
        <w:t xml:space="preserve">grant’s overall goal is to better serve the low-income, under prepared 90% Hispanic student body. The grant </w:t>
      </w:r>
      <w:r w:rsidRPr="00B4767E">
        <w:rPr>
          <w:bCs/>
          <w:color w:val="000000" w:themeColor="text1"/>
        </w:rPr>
        <w:t xml:space="preserve">will allow </w:t>
      </w:r>
      <w:r w:rsidR="008D1E5B" w:rsidRPr="00B4767E">
        <w:rPr>
          <w:bCs/>
          <w:color w:val="000000" w:themeColor="text1"/>
        </w:rPr>
        <w:t>the college</w:t>
      </w:r>
      <w:r w:rsidRPr="00B4767E">
        <w:rPr>
          <w:bCs/>
          <w:color w:val="000000" w:themeColor="text1"/>
        </w:rPr>
        <w:t xml:space="preserve"> to open what is being referred to as the Teach</w:t>
      </w:r>
      <w:r w:rsidR="00E911D9" w:rsidRPr="00B4767E">
        <w:rPr>
          <w:bCs/>
          <w:color w:val="000000" w:themeColor="text1"/>
        </w:rPr>
        <w:t>ing</w:t>
      </w:r>
      <w:r w:rsidRPr="00B4767E">
        <w:rPr>
          <w:bCs/>
          <w:color w:val="000000" w:themeColor="text1"/>
        </w:rPr>
        <w:t xml:space="preserve"> and Learning Center (TALC)</w:t>
      </w:r>
      <w:r w:rsidR="00752A36" w:rsidRPr="00B4767E">
        <w:rPr>
          <w:bCs/>
          <w:color w:val="000000" w:themeColor="text1"/>
        </w:rPr>
        <w:t>.</w:t>
      </w:r>
      <w:r w:rsidRPr="00B4767E">
        <w:rPr>
          <w:bCs/>
          <w:color w:val="000000" w:themeColor="text1"/>
        </w:rPr>
        <w:t xml:space="preserve"> </w:t>
      </w:r>
      <w:r w:rsidR="0082658A" w:rsidRPr="00B4767E">
        <w:rPr>
          <w:bCs/>
          <w:color w:val="000000" w:themeColor="text1"/>
        </w:rPr>
        <w:t>(</w:t>
      </w:r>
      <w:hyperlink r:id="rId189" w:history="1">
        <w:r w:rsidR="00F51DB7" w:rsidRPr="00B4767E">
          <w:rPr>
            <w:rStyle w:val="Hyperlink"/>
          </w:rPr>
          <w:t>Plan 11.10 TALCAS Grant Narrative</w:t>
        </w:r>
      </w:hyperlink>
      <w:r w:rsidR="005E0075" w:rsidRPr="00B4767E">
        <w:rPr>
          <w:bCs/>
          <w:color w:val="000000" w:themeColor="text1"/>
        </w:rPr>
        <w:t>;</w:t>
      </w:r>
      <w:r w:rsidRPr="00B4767E">
        <w:rPr>
          <w:bCs/>
          <w:color w:val="000000" w:themeColor="text1"/>
        </w:rPr>
        <w:t xml:space="preserve"> </w:t>
      </w:r>
      <w:hyperlink r:id="rId190" w:history="1">
        <w:r w:rsidR="00F51DB7" w:rsidRPr="00B4767E">
          <w:rPr>
            <w:rStyle w:val="Hyperlink"/>
          </w:rPr>
          <w:t>Plan 11.11 TALCAS Grant Meeting Notes</w:t>
        </w:r>
      </w:hyperlink>
      <w:r w:rsidR="00177694" w:rsidRPr="00B4767E">
        <w:t>)</w:t>
      </w:r>
      <w:r w:rsidR="00BA0A6C" w:rsidRPr="00B4767E">
        <w:rPr>
          <w:bCs/>
          <w:color w:val="000000" w:themeColor="text1"/>
        </w:rPr>
        <w:t xml:space="preserve"> </w:t>
      </w:r>
      <w:r w:rsidRPr="00B4767E">
        <w:rPr>
          <w:bCs/>
          <w:color w:val="000000" w:themeColor="text1"/>
        </w:rPr>
        <w:t>The two modular structures that will make up th</w:t>
      </w:r>
      <w:r w:rsidR="00752A36" w:rsidRPr="00B4767E">
        <w:rPr>
          <w:bCs/>
          <w:color w:val="000000" w:themeColor="text1"/>
        </w:rPr>
        <w:t>e Teaching and Learning C</w:t>
      </w:r>
      <w:r w:rsidRPr="00B4767E">
        <w:rPr>
          <w:bCs/>
          <w:color w:val="000000" w:themeColor="text1"/>
        </w:rPr>
        <w:t>enter will be erected in an area on the campus referred to as “Relo Row</w:t>
      </w:r>
      <w:r w:rsidR="004E54EB" w:rsidRPr="00B4767E">
        <w:rPr>
          <w:bCs/>
          <w:color w:val="000000" w:themeColor="text1"/>
        </w:rPr>
        <w:t>.”</w:t>
      </w:r>
      <w:r w:rsidRPr="00B4767E">
        <w:rPr>
          <w:bCs/>
          <w:color w:val="000000" w:themeColor="text1"/>
        </w:rPr>
        <w:t xml:space="preserve"> This site was selected </w:t>
      </w:r>
      <w:r w:rsidR="00752A36" w:rsidRPr="00B4767E">
        <w:rPr>
          <w:bCs/>
          <w:color w:val="000000" w:themeColor="text1"/>
        </w:rPr>
        <w:t xml:space="preserve">because </w:t>
      </w:r>
      <w:r w:rsidRPr="00B4767E">
        <w:rPr>
          <w:bCs/>
          <w:color w:val="000000" w:themeColor="text1"/>
        </w:rPr>
        <w:t>it has all the needed utilities pre-installed so that it is prepared for future development</w:t>
      </w:r>
      <w:r w:rsidR="004E54EB" w:rsidRPr="00B4767E">
        <w:rPr>
          <w:bCs/>
          <w:color w:val="000000" w:themeColor="text1"/>
        </w:rPr>
        <w:t>,</w:t>
      </w:r>
      <w:r w:rsidRPr="00B4767E">
        <w:rPr>
          <w:bCs/>
          <w:color w:val="000000" w:themeColor="text1"/>
        </w:rPr>
        <w:t xml:space="preserve"> allowing for a significant savings in construction costs. </w:t>
      </w:r>
      <w:r w:rsidR="008D1E5B" w:rsidRPr="00B4767E">
        <w:rPr>
          <w:bCs/>
          <w:color w:val="000000" w:themeColor="text1"/>
        </w:rPr>
        <w:t>The college</w:t>
      </w:r>
      <w:r w:rsidRPr="00B4767E">
        <w:rPr>
          <w:bCs/>
          <w:color w:val="000000" w:themeColor="text1"/>
        </w:rPr>
        <w:t xml:space="preserve"> identified the cost of the modules </w:t>
      </w:r>
      <w:r w:rsidR="00566F56" w:rsidRPr="00B4767E">
        <w:rPr>
          <w:bCs/>
          <w:color w:val="000000" w:themeColor="text1"/>
        </w:rPr>
        <w:t xml:space="preserve">and the potential for a purchase versus lease option </w:t>
      </w:r>
      <w:r w:rsidRPr="00B4767E">
        <w:rPr>
          <w:bCs/>
          <w:color w:val="000000" w:themeColor="text1"/>
        </w:rPr>
        <w:t>prior to submitting the grant request</w:t>
      </w:r>
      <w:r w:rsidR="00566F56" w:rsidRPr="00B4767E">
        <w:rPr>
          <w:bCs/>
          <w:color w:val="000000" w:themeColor="text1"/>
        </w:rPr>
        <w:t xml:space="preserve"> to </w:t>
      </w:r>
      <w:r w:rsidR="00E911D9" w:rsidRPr="00B4767E">
        <w:rPr>
          <w:bCs/>
          <w:color w:val="000000" w:themeColor="text1"/>
        </w:rPr>
        <w:t xml:space="preserve">prevent or limit </w:t>
      </w:r>
      <w:r w:rsidR="00566F56" w:rsidRPr="00B4767E">
        <w:rPr>
          <w:bCs/>
          <w:color w:val="000000" w:themeColor="text1"/>
        </w:rPr>
        <w:t xml:space="preserve">impact on </w:t>
      </w:r>
      <w:r w:rsidR="00E911D9" w:rsidRPr="00B4767E">
        <w:rPr>
          <w:bCs/>
          <w:color w:val="000000" w:themeColor="text1"/>
        </w:rPr>
        <w:t xml:space="preserve">the </w:t>
      </w:r>
      <w:r w:rsidR="003A0A45" w:rsidRPr="00B4767E">
        <w:rPr>
          <w:bCs/>
          <w:color w:val="000000" w:themeColor="text1"/>
        </w:rPr>
        <w:t>G</w:t>
      </w:r>
      <w:r w:rsidRPr="00B4767E">
        <w:rPr>
          <w:bCs/>
          <w:color w:val="000000" w:themeColor="text1"/>
        </w:rPr>
        <w:t xml:space="preserve">eneral </w:t>
      </w:r>
      <w:r w:rsidR="003A0A45" w:rsidRPr="00B4767E">
        <w:rPr>
          <w:bCs/>
          <w:color w:val="000000" w:themeColor="text1"/>
        </w:rPr>
        <w:t>F</w:t>
      </w:r>
      <w:r w:rsidRPr="00B4767E">
        <w:rPr>
          <w:bCs/>
          <w:color w:val="000000" w:themeColor="text1"/>
        </w:rPr>
        <w:t>und</w:t>
      </w:r>
      <w:r w:rsidR="003A0A45" w:rsidRPr="00B4767E">
        <w:rPr>
          <w:bCs/>
          <w:color w:val="000000" w:themeColor="text1"/>
        </w:rPr>
        <w:t>.</w:t>
      </w:r>
      <w:r w:rsidRPr="00B4767E">
        <w:rPr>
          <w:bCs/>
          <w:color w:val="000000" w:themeColor="text1"/>
        </w:rPr>
        <w:t xml:space="preserve"> Following the life of the grant</w:t>
      </w:r>
      <w:r w:rsidR="00965883" w:rsidRPr="00B4767E">
        <w:rPr>
          <w:bCs/>
          <w:color w:val="000000" w:themeColor="text1"/>
        </w:rPr>
        <w:t>,</w:t>
      </w:r>
      <w:r w:rsidRPr="00B4767E">
        <w:rPr>
          <w:bCs/>
          <w:color w:val="000000" w:themeColor="text1"/>
        </w:rPr>
        <w:t xml:space="preserve"> </w:t>
      </w:r>
      <w:r w:rsidR="008D1E5B" w:rsidRPr="00B4767E">
        <w:rPr>
          <w:bCs/>
          <w:color w:val="000000" w:themeColor="text1"/>
        </w:rPr>
        <w:t>the college</w:t>
      </w:r>
      <w:r w:rsidRPr="00B4767E">
        <w:rPr>
          <w:bCs/>
          <w:color w:val="000000" w:themeColor="text1"/>
        </w:rPr>
        <w:t xml:space="preserve"> plans </w:t>
      </w:r>
      <w:r w:rsidR="00965883" w:rsidRPr="00B4767E">
        <w:rPr>
          <w:bCs/>
          <w:color w:val="000000" w:themeColor="text1"/>
        </w:rPr>
        <w:t xml:space="preserve">to </w:t>
      </w:r>
      <w:r w:rsidRPr="00B4767E">
        <w:rPr>
          <w:bCs/>
          <w:color w:val="000000" w:themeColor="text1"/>
        </w:rPr>
        <w:t>assum</w:t>
      </w:r>
      <w:r w:rsidR="00965883" w:rsidRPr="00B4767E">
        <w:rPr>
          <w:bCs/>
          <w:color w:val="000000" w:themeColor="text1"/>
        </w:rPr>
        <w:t>e</w:t>
      </w:r>
      <w:r w:rsidRPr="00B4767E">
        <w:rPr>
          <w:bCs/>
          <w:color w:val="000000" w:themeColor="text1"/>
        </w:rPr>
        <w:t xml:space="preserve"> ownership of the two buildings </w:t>
      </w:r>
      <w:r w:rsidR="00566F56" w:rsidRPr="00B4767E">
        <w:rPr>
          <w:bCs/>
          <w:color w:val="000000" w:themeColor="text1"/>
        </w:rPr>
        <w:t>and has</w:t>
      </w:r>
      <w:r w:rsidRPr="00B4767E">
        <w:rPr>
          <w:bCs/>
          <w:color w:val="000000" w:themeColor="text1"/>
        </w:rPr>
        <w:t xml:space="preserve"> </w:t>
      </w:r>
      <w:r w:rsidR="00F43A2C" w:rsidRPr="00B4767E">
        <w:rPr>
          <w:bCs/>
          <w:color w:val="000000" w:themeColor="text1"/>
        </w:rPr>
        <w:t>projected</w:t>
      </w:r>
      <w:r w:rsidR="00EA1958" w:rsidRPr="00B4767E">
        <w:rPr>
          <w:bCs/>
          <w:color w:val="000000" w:themeColor="text1"/>
        </w:rPr>
        <w:t xml:space="preserve"> </w:t>
      </w:r>
      <w:r w:rsidR="00566F56" w:rsidRPr="00B4767E">
        <w:rPr>
          <w:bCs/>
          <w:color w:val="000000" w:themeColor="text1"/>
        </w:rPr>
        <w:t xml:space="preserve">the </w:t>
      </w:r>
      <w:r w:rsidRPr="00B4767E">
        <w:rPr>
          <w:bCs/>
          <w:color w:val="000000" w:themeColor="text1"/>
        </w:rPr>
        <w:t>cost of ownership include</w:t>
      </w:r>
      <w:r w:rsidR="00965883" w:rsidRPr="00B4767E">
        <w:rPr>
          <w:bCs/>
          <w:color w:val="000000" w:themeColor="text1"/>
        </w:rPr>
        <w:t>s</w:t>
      </w:r>
      <w:r w:rsidRPr="00B4767E">
        <w:rPr>
          <w:bCs/>
          <w:color w:val="000000" w:themeColor="text1"/>
        </w:rPr>
        <w:t xml:space="preserve"> maintenance and utilities costs</w:t>
      </w:r>
      <w:r w:rsidR="00EA1958" w:rsidRPr="00B4767E">
        <w:rPr>
          <w:bCs/>
          <w:color w:val="000000" w:themeColor="text1"/>
        </w:rPr>
        <w:t xml:space="preserve"> based </w:t>
      </w:r>
      <w:r w:rsidRPr="00B4767E">
        <w:rPr>
          <w:bCs/>
          <w:color w:val="000000" w:themeColor="text1"/>
        </w:rPr>
        <w:t>on the planned square footage</w:t>
      </w:r>
      <w:r w:rsidR="00EA1958" w:rsidRPr="00B4767E">
        <w:rPr>
          <w:bCs/>
          <w:color w:val="000000" w:themeColor="text1"/>
        </w:rPr>
        <w:t xml:space="preserve">. </w:t>
      </w:r>
      <w:r w:rsidR="008D1E5B" w:rsidRPr="00B4767E">
        <w:rPr>
          <w:bCs/>
          <w:color w:val="000000" w:themeColor="text1"/>
        </w:rPr>
        <w:t>The college</w:t>
      </w:r>
      <w:r w:rsidR="00965883" w:rsidRPr="00B4767E">
        <w:rPr>
          <w:bCs/>
          <w:color w:val="000000" w:themeColor="text1"/>
        </w:rPr>
        <w:t xml:space="preserve"> </w:t>
      </w:r>
      <w:r w:rsidRPr="00B4767E">
        <w:rPr>
          <w:bCs/>
          <w:color w:val="000000" w:themeColor="text1"/>
        </w:rPr>
        <w:t xml:space="preserve">determined that the maintenance and utilities costs </w:t>
      </w:r>
      <w:r w:rsidR="00965883" w:rsidRPr="00B4767E">
        <w:rPr>
          <w:bCs/>
          <w:color w:val="000000" w:themeColor="text1"/>
        </w:rPr>
        <w:t xml:space="preserve">could </w:t>
      </w:r>
      <w:r w:rsidRPr="00B4767E">
        <w:rPr>
          <w:bCs/>
          <w:color w:val="000000" w:themeColor="text1"/>
        </w:rPr>
        <w:t>be absorbed using staff and funding presently allocated.</w:t>
      </w:r>
      <w:r w:rsidR="00566F56" w:rsidRPr="006970C8">
        <w:rPr>
          <w:bCs/>
          <w:color w:val="000000" w:themeColor="text1"/>
        </w:rPr>
        <w:t xml:space="preserve"> </w:t>
      </w:r>
    </w:p>
    <w:p w14:paraId="0FD6627B" w14:textId="43BAEF19" w:rsidR="007D5A60" w:rsidRPr="006970C8" w:rsidRDefault="00E911D9" w:rsidP="007D5A60">
      <w:pPr>
        <w:autoSpaceDE w:val="0"/>
        <w:autoSpaceDN w:val="0"/>
        <w:adjustRightInd w:val="0"/>
        <w:spacing w:after="240"/>
        <w:rPr>
          <w:bCs/>
          <w:color w:val="000000" w:themeColor="text1"/>
        </w:rPr>
      </w:pPr>
      <w:r w:rsidRPr="006970C8">
        <w:rPr>
          <w:bCs/>
          <w:color w:val="000000" w:themeColor="text1"/>
        </w:rPr>
        <w:t>As noted i</w:t>
      </w:r>
      <w:r w:rsidR="00EA1958" w:rsidRPr="006970C8">
        <w:rPr>
          <w:bCs/>
          <w:color w:val="000000" w:themeColor="text1"/>
        </w:rPr>
        <w:t xml:space="preserve">n </w:t>
      </w:r>
      <w:r w:rsidR="008D1E5B">
        <w:rPr>
          <w:bCs/>
          <w:color w:val="000000" w:themeColor="text1"/>
        </w:rPr>
        <w:t>the college</w:t>
      </w:r>
      <w:r w:rsidR="007D5A60" w:rsidRPr="006970C8">
        <w:rPr>
          <w:bCs/>
          <w:color w:val="000000" w:themeColor="text1"/>
        </w:rPr>
        <w:t>’s 2013 Comprehensive</w:t>
      </w:r>
      <w:r w:rsidR="00DD1642" w:rsidRPr="006970C8">
        <w:rPr>
          <w:bCs/>
          <w:color w:val="000000" w:themeColor="text1"/>
        </w:rPr>
        <w:t xml:space="preserve"> </w:t>
      </w:r>
      <w:r w:rsidR="00965883" w:rsidRPr="006970C8">
        <w:rPr>
          <w:bCs/>
          <w:color w:val="000000" w:themeColor="text1"/>
        </w:rPr>
        <w:t>Self Evaluation</w:t>
      </w:r>
      <w:r w:rsidR="007D5A60" w:rsidRPr="006970C8">
        <w:rPr>
          <w:bCs/>
          <w:color w:val="000000" w:themeColor="text1"/>
        </w:rPr>
        <w:t xml:space="preserve">, </w:t>
      </w:r>
      <w:r w:rsidR="008D1E5B">
        <w:rPr>
          <w:bCs/>
          <w:color w:val="000000" w:themeColor="text1"/>
        </w:rPr>
        <w:t>the college</w:t>
      </w:r>
      <w:r w:rsidR="007D5A60" w:rsidRPr="006970C8">
        <w:rPr>
          <w:bCs/>
          <w:color w:val="000000" w:themeColor="text1"/>
        </w:rPr>
        <w:t xml:space="preserve">’s long-range capital plans support its strategic direction and reflect the total cost of ownership for facilities and equipment. Construction budgets not only address the structural facility but also the equipment necessary to ensure successful implementation of curricula. </w:t>
      </w:r>
      <w:r w:rsidR="00F169FE">
        <w:rPr>
          <w:bCs/>
          <w:color w:val="000000" w:themeColor="text1"/>
        </w:rPr>
        <w:t xml:space="preserve">Recently, </w:t>
      </w:r>
      <w:r w:rsidR="008D1E5B">
        <w:rPr>
          <w:bCs/>
          <w:color w:val="000000" w:themeColor="text1"/>
        </w:rPr>
        <w:t>the college</w:t>
      </w:r>
      <w:r w:rsidR="00965883" w:rsidRPr="006970C8">
        <w:rPr>
          <w:bCs/>
          <w:color w:val="000000" w:themeColor="text1"/>
        </w:rPr>
        <w:t xml:space="preserve"> </w:t>
      </w:r>
      <w:r w:rsidR="007D5A60" w:rsidRPr="006970C8">
        <w:rPr>
          <w:bCs/>
          <w:color w:val="000000" w:themeColor="text1"/>
        </w:rPr>
        <w:t xml:space="preserve">was able to complete the Career Technical Education </w:t>
      </w:r>
      <w:r w:rsidR="00F169FE">
        <w:rPr>
          <w:bCs/>
          <w:color w:val="000000" w:themeColor="text1"/>
        </w:rPr>
        <w:t xml:space="preserve">(CTE) </w:t>
      </w:r>
      <w:r w:rsidR="00EA1958" w:rsidRPr="006970C8">
        <w:rPr>
          <w:bCs/>
          <w:color w:val="000000" w:themeColor="text1"/>
        </w:rPr>
        <w:t>B</w:t>
      </w:r>
      <w:r w:rsidR="007D5A60" w:rsidRPr="006970C8">
        <w:rPr>
          <w:bCs/>
          <w:color w:val="000000" w:themeColor="text1"/>
        </w:rPr>
        <w:t xml:space="preserve">uilding project first introduced in the June 2004 Five-Year Construction Plan </w:t>
      </w:r>
      <w:r w:rsidRPr="006970C8">
        <w:rPr>
          <w:bCs/>
          <w:color w:val="000000" w:themeColor="text1"/>
        </w:rPr>
        <w:t xml:space="preserve">that was </w:t>
      </w:r>
      <w:r w:rsidR="007D5A60" w:rsidRPr="006970C8">
        <w:rPr>
          <w:bCs/>
          <w:color w:val="000000" w:themeColor="text1"/>
        </w:rPr>
        <w:t xml:space="preserve">fully funded by the $20 million local </w:t>
      </w:r>
      <w:r w:rsidRPr="006970C8">
        <w:rPr>
          <w:bCs/>
          <w:color w:val="000000" w:themeColor="text1"/>
        </w:rPr>
        <w:t>G</w:t>
      </w:r>
      <w:r w:rsidR="007D5A60" w:rsidRPr="006970C8">
        <w:rPr>
          <w:bCs/>
          <w:color w:val="000000" w:themeColor="text1"/>
        </w:rPr>
        <w:t xml:space="preserve">eneral </w:t>
      </w:r>
      <w:r w:rsidRPr="006970C8">
        <w:rPr>
          <w:bCs/>
          <w:color w:val="000000" w:themeColor="text1"/>
        </w:rPr>
        <w:t>O</w:t>
      </w:r>
      <w:r w:rsidR="007D5A60" w:rsidRPr="006970C8">
        <w:rPr>
          <w:bCs/>
          <w:color w:val="000000" w:themeColor="text1"/>
        </w:rPr>
        <w:t xml:space="preserve">bligation </w:t>
      </w:r>
      <w:r w:rsidRPr="006970C8">
        <w:rPr>
          <w:bCs/>
          <w:color w:val="000000" w:themeColor="text1"/>
        </w:rPr>
        <w:t>B</w:t>
      </w:r>
      <w:r w:rsidR="007D5A60" w:rsidRPr="006970C8">
        <w:rPr>
          <w:bCs/>
          <w:color w:val="000000" w:themeColor="text1"/>
        </w:rPr>
        <w:t>ond</w:t>
      </w:r>
      <w:r w:rsidRPr="006970C8">
        <w:rPr>
          <w:bCs/>
          <w:color w:val="000000" w:themeColor="text1"/>
        </w:rPr>
        <w:t xml:space="preserve"> (Measure “J”)</w:t>
      </w:r>
      <w:r w:rsidR="00965883" w:rsidRPr="006970C8">
        <w:rPr>
          <w:bCs/>
          <w:color w:val="000000" w:themeColor="text1"/>
        </w:rPr>
        <w:t>.</w:t>
      </w:r>
      <w:r w:rsidR="007D5A60" w:rsidRPr="006970C8">
        <w:rPr>
          <w:bCs/>
          <w:color w:val="000000" w:themeColor="text1"/>
        </w:rPr>
        <w:t xml:space="preserve"> </w:t>
      </w:r>
      <w:r w:rsidR="007D5A60" w:rsidRPr="00B4767E">
        <w:rPr>
          <w:bCs/>
          <w:color w:val="000000" w:themeColor="text1"/>
        </w:rPr>
        <w:t>(</w:t>
      </w:r>
      <w:hyperlink r:id="rId191" w:history="1">
        <w:r w:rsidR="009B52AF" w:rsidRPr="00B4767E">
          <w:rPr>
            <w:rStyle w:val="Hyperlink"/>
          </w:rPr>
          <w:t>Plan 11.12 Measure J and L Annual Report 2013-2014</w:t>
        </w:r>
      </w:hyperlink>
      <w:r w:rsidR="007D5A60" w:rsidRPr="00B4767E">
        <w:rPr>
          <w:bCs/>
          <w:color w:val="000000" w:themeColor="text1"/>
        </w:rPr>
        <w:t xml:space="preserve">) The </w:t>
      </w:r>
      <w:r w:rsidR="00965883" w:rsidRPr="00B4767E">
        <w:rPr>
          <w:bCs/>
          <w:color w:val="000000" w:themeColor="text1"/>
        </w:rPr>
        <w:t xml:space="preserve">two </w:t>
      </w:r>
      <w:r w:rsidR="007D5A60" w:rsidRPr="00B4767E">
        <w:rPr>
          <w:bCs/>
          <w:color w:val="000000" w:themeColor="text1"/>
        </w:rPr>
        <w:t xml:space="preserve">state-of-the-art buildings house </w:t>
      </w:r>
      <w:r w:rsidR="00965883" w:rsidRPr="00B4767E">
        <w:rPr>
          <w:bCs/>
          <w:color w:val="000000" w:themeColor="text1"/>
        </w:rPr>
        <w:t xml:space="preserve">several programs, including </w:t>
      </w:r>
      <w:r w:rsidR="007D5A60" w:rsidRPr="00B4767E">
        <w:rPr>
          <w:bCs/>
          <w:color w:val="000000" w:themeColor="text1"/>
        </w:rPr>
        <w:t>administration of justice, paramedic, emergency medical technician, fire academy, Peace Officer Standards and Training (POST), welding, construction, HVAC, electrical, electrical wiring, renewable energy</w:t>
      </w:r>
      <w:r w:rsidR="004E54EB" w:rsidRPr="00B4767E">
        <w:rPr>
          <w:bCs/>
          <w:color w:val="000000" w:themeColor="text1"/>
        </w:rPr>
        <w:t>, and computer science</w:t>
      </w:r>
      <w:r w:rsidR="007D5A60" w:rsidRPr="00B4767E">
        <w:rPr>
          <w:bCs/>
          <w:color w:val="000000" w:themeColor="text1"/>
        </w:rPr>
        <w:t xml:space="preserve"> courses. E</w:t>
      </w:r>
      <w:r w:rsidR="00965883" w:rsidRPr="00B4767E">
        <w:rPr>
          <w:bCs/>
          <w:color w:val="000000" w:themeColor="text1"/>
        </w:rPr>
        <w:t>ach</w:t>
      </w:r>
      <w:r w:rsidR="007D5A60" w:rsidRPr="00B4767E">
        <w:rPr>
          <w:bCs/>
          <w:color w:val="000000" w:themeColor="text1"/>
        </w:rPr>
        <w:t xml:space="preserve"> </w:t>
      </w:r>
      <w:r w:rsidR="00F169FE" w:rsidRPr="00B4767E">
        <w:rPr>
          <w:bCs/>
          <w:color w:val="000000" w:themeColor="text1"/>
        </w:rPr>
        <w:t xml:space="preserve">CTE </w:t>
      </w:r>
      <w:r w:rsidR="007D5A60" w:rsidRPr="00B4767E">
        <w:rPr>
          <w:bCs/>
          <w:color w:val="000000" w:themeColor="text1"/>
        </w:rPr>
        <w:t xml:space="preserve">program is evaluated </w:t>
      </w:r>
      <w:r w:rsidR="00E15E1F" w:rsidRPr="00B4767E">
        <w:rPr>
          <w:bCs/>
          <w:color w:val="000000" w:themeColor="text1"/>
        </w:rPr>
        <w:t>bi-</w:t>
      </w:r>
      <w:r w:rsidR="007D5A60" w:rsidRPr="00B4767E">
        <w:rPr>
          <w:bCs/>
          <w:color w:val="000000" w:themeColor="text1"/>
        </w:rPr>
        <w:t xml:space="preserve">annually by a Local Industry Advisory Committee, </w:t>
      </w:r>
      <w:r w:rsidR="00FE2322" w:rsidRPr="00B4767E">
        <w:rPr>
          <w:bCs/>
          <w:color w:val="000000" w:themeColor="text1"/>
        </w:rPr>
        <w:t xml:space="preserve">which is composed of </w:t>
      </w:r>
      <w:r w:rsidR="007D5A60" w:rsidRPr="00B4767E">
        <w:rPr>
          <w:bCs/>
          <w:color w:val="000000" w:themeColor="text1"/>
        </w:rPr>
        <w:t xml:space="preserve">members </w:t>
      </w:r>
      <w:r w:rsidR="00FE2322" w:rsidRPr="00B4767E">
        <w:rPr>
          <w:bCs/>
          <w:color w:val="000000" w:themeColor="text1"/>
        </w:rPr>
        <w:t xml:space="preserve">from </w:t>
      </w:r>
      <w:r w:rsidR="007D5A60" w:rsidRPr="00B4767E">
        <w:rPr>
          <w:bCs/>
          <w:color w:val="000000" w:themeColor="text1"/>
        </w:rPr>
        <w:t>each of the disciplines taught</w:t>
      </w:r>
      <w:r w:rsidR="00965883" w:rsidRPr="00B4767E">
        <w:rPr>
          <w:bCs/>
          <w:color w:val="000000" w:themeColor="text1"/>
        </w:rPr>
        <w:t xml:space="preserve">. </w:t>
      </w:r>
      <w:r w:rsidR="00FE2322" w:rsidRPr="00B4767E">
        <w:rPr>
          <w:bCs/>
          <w:color w:val="000000" w:themeColor="text1"/>
        </w:rPr>
        <w:t xml:space="preserve">One of the roles of the </w:t>
      </w:r>
      <w:r w:rsidR="00965883" w:rsidRPr="00B4767E">
        <w:rPr>
          <w:bCs/>
          <w:color w:val="000000" w:themeColor="text1"/>
        </w:rPr>
        <w:t>advisory committees</w:t>
      </w:r>
      <w:r w:rsidR="007D5A60" w:rsidRPr="00B4767E">
        <w:rPr>
          <w:bCs/>
          <w:color w:val="000000" w:themeColor="text1"/>
        </w:rPr>
        <w:t xml:space="preserve"> </w:t>
      </w:r>
      <w:r w:rsidR="00FE2322" w:rsidRPr="00B4767E">
        <w:rPr>
          <w:bCs/>
          <w:color w:val="000000" w:themeColor="text1"/>
        </w:rPr>
        <w:t xml:space="preserve">is to </w:t>
      </w:r>
      <w:r w:rsidR="007D5A60" w:rsidRPr="00B4767E">
        <w:rPr>
          <w:bCs/>
          <w:color w:val="000000" w:themeColor="text1"/>
        </w:rPr>
        <w:t>make recommendations on equipment and curriculum</w:t>
      </w:r>
      <w:r w:rsidR="00965883" w:rsidRPr="00B4767E">
        <w:rPr>
          <w:bCs/>
          <w:color w:val="000000" w:themeColor="text1"/>
        </w:rPr>
        <w:t>.</w:t>
      </w:r>
      <w:r w:rsidR="007D5A60" w:rsidRPr="00B4767E">
        <w:rPr>
          <w:bCs/>
          <w:color w:val="000000" w:themeColor="text1"/>
        </w:rPr>
        <w:t xml:space="preserve"> (</w:t>
      </w:r>
      <w:hyperlink r:id="rId192" w:history="1">
        <w:r w:rsidR="009B52AF" w:rsidRPr="00B4767E">
          <w:rPr>
            <w:rStyle w:val="Hyperlink"/>
            <w:bCs/>
          </w:rPr>
          <w:t xml:space="preserve">Plan 11.13 </w:t>
        </w:r>
        <w:r w:rsidR="00AB0050" w:rsidRPr="00B4767E">
          <w:rPr>
            <w:rStyle w:val="Hyperlink"/>
            <w:bCs/>
          </w:rPr>
          <w:t>CTE Pro</w:t>
        </w:r>
        <w:r w:rsidR="00087697" w:rsidRPr="00B4767E">
          <w:rPr>
            <w:rStyle w:val="Hyperlink"/>
            <w:bCs/>
          </w:rPr>
          <w:t>g</w:t>
        </w:r>
        <w:r w:rsidR="00AB0050" w:rsidRPr="00B4767E">
          <w:rPr>
            <w:rStyle w:val="Hyperlink"/>
            <w:bCs/>
          </w:rPr>
          <w:t xml:space="preserve">ram </w:t>
        </w:r>
        <w:r w:rsidR="009B52AF" w:rsidRPr="00B4767E">
          <w:rPr>
            <w:rStyle w:val="Hyperlink"/>
            <w:bCs/>
          </w:rPr>
          <w:t>Advisory Committee Minutes</w:t>
        </w:r>
      </w:hyperlink>
      <w:r w:rsidR="007D5A60" w:rsidRPr="00B4767E">
        <w:rPr>
          <w:bCs/>
          <w:color w:val="000000" w:themeColor="text1"/>
        </w:rPr>
        <w:t xml:space="preserve">) All of the </w:t>
      </w:r>
      <w:r w:rsidR="00FE2322" w:rsidRPr="00B4767E">
        <w:rPr>
          <w:bCs/>
          <w:color w:val="000000" w:themeColor="text1"/>
        </w:rPr>
        <w:t xml:space="preserve">CTE building </w:t>
      </w:r>
      <w:r w:rsidR="007D5A60" w:rsidRPr="00B4767E">
        <w:rPr>
          <w:bCs/>
          <w:color w:val="000000" w:themeColor="text1"/>
        </w:rPr>
        <w:t>classrooms are “smart” classrooms, with easy access to the Internet. The</w:t>
      </w:r>
      <w:r w:rsidR="00FE2322" w:rsidRPr="00B4767E">
        <w:rPr>
          <w:bCs/>
          <w:color w:val="000000" w:themeColor="text1"/>
        </w:rPr>
        <w:t xml:space="preserve"> bu</w:t>
      </w:r>
      <w:r w:rsidR="00FE2322" w:rsidRPr="006970C8">
        <w:rPr>
          <w:bCs/>
          <w:color w:val="000000" w:themeColor="text1"/>
        </w:rPr>
        <w:t>ildings</w:t>
      </w:r>
      <w:r w:rsidR="007D5A60" w:rsidRPr="006970C8">
        <w:rPr>
          <w:bCs/>
          <w:color w:val="000000" w:themeColor="text1"/>
        </w:rPr>
        <w:t xml:space="preserve"> were built to LEED (Leadership in Energy and Environmental Design) </w:t>
      </w:r>
      <w:r w:rsidR="009A73C2" w:rsidRPr="006970C8">
        <w:rPr>
          <w:bCs/>
          <w:color w:val="000000" w:themeColor="text1"/>
        </w:rPr>
        <w:t>S</w:t>
      </w:r>
      <w:r w:rsidR="007D5A60" w:rsidRPr="006970C8">
        <w:rPr>
          <w:bCs/>
          <w:color w:val="000000" w:themeColor="text1"/>
        </w:rPr>
        <w:t>tandards</w:t>
      </w:r>
      <w:r w:rsidR="00FE2322" w:rsidRPr="006970C8">
        <w:rPr>
          <w:bCs/>
          <w:color w:val="000000" w:themeColor="text1"/>
        </w:rPr>
        <w:t>,</w:t>
      </w:r>
      <w:r w:rsidR="007D5A60" w:rsidRPr="006970C8">
        <w:rPr>
          <w:bCs/>
          <w:color w:val="000000" w:themeColor="text1"/>
        </w:rPr>
        <w:t xml:space="preserve"> meaning that the buildings u</w:t>
      </w:r>
      <w:r w:rsidR="009648DB" w:rsidRPr="006970C8">
        <w:rPr>
          <w:bCs/>
          <w:color w:val="000000" w:themeColor="text1"/>
        </w:rPr>
        <w:t>se energy wisely</w:t>
      </w:r>
      <w:r w:rsidRPr="006970C8">
        <w:rPr>
          <w:bCs/>
          <w:color w:val="000000" w:themeColor="text1"/>
        </w:rPr>
        <w:t xml:space="preserve">—limit </w:t>
      </w:r>
      <w:r w:rsidR="007D5A60" w:rsidRPr="006970C8">
        <w:rPr>
          <w:bCs/>
          <w:color w:val="000000" w:themeColor="text1"/>
        </w:rPr>
        <w:t>non-renewable energy use and reduc</w:t>
      </w:r>
      <w:r w:rsidR="00FE2322" w:rsidRPr="006970C8">
        <w:rPr>
          <w:bCs/>
          <w:color w:val="000000" w:themeColor="text1"/>
        </w:rPr>
        <w:t>e</w:t>
      </w:r>
      <w:r w:rsidR="007D5A60" w:rsidRPr="006970C8">
        <w:rPr>
          <w:bCs/>
          <w:color w:val="000000" w:themeColor="text1"/>
        </w:rPr>
        <w:t xml:space="preserve"> water consumption, all while providing a healthy environment in which to work and study.</w:t>
      </w:r>
    </w:p>
    <w:p w14:paraId="2E8CC740" w14:textId="77777777" w:rsidR="007D5A60" w:rsidRPr="006970C8" w:rsidRDefault="007D5A60" w:rsidP="007D5A60">
      <w:pPr>
        <w:autoSpaceDE w:val="0"/>
        <w:autoSpaceDN w:val="0"/>
        <w:adjustRightInd w:val="0"/>
        <w:spacing w:after="240"/>
        <w:rPr>
          <w:bCs/>
          <w:color w:val="000000" w:themeColor="text1"/>
          <w:u w:val="single"/>
        </w:rPr>
      </w:pPr>
      <w:r w:rsidRPr="006970C8">
        <w:rPr>
          <w:bCs/>
          <w:color w:val="000000" w:themeColor="text1"/>
          <w:u w:val="single"/>
        </w:rPr>
        <w:t>Environmental Considerations and Cost Containment</w:t>
      </w:r>
    </w:p>
    <w:p w14:paraId="69C4AF6D" w14:textId="53CB29A1" w:rsidR="007D5A60" w:rsidRPr="006970C8" w:rsidRDefault="007D5A60" w:rsidP="007D5A60">
      <w:pPr>
        <w:autoSpaceDE w:val="0"/>
        <w:autoSpaceDN w:val="0"/>
        <w:adjustRightInd w:val="0"/>
        <w:spacing w:after="240"/>
        <w:rPr>
          <w:bCs/>
          <w:color w:val="000000" w:themeColor="text1"/>
        </w:rPr>
      </w:pPr>
      <w:r w:rsidRPr="006970C8">
        <w:rPr>
          <w:bCs/>
          <w:color w:val="000000" w:themeColor="text1"/>
        </w:rPr>
        <w:t xml:space="preserve">As </w:t>
      </w:r>
      <w:r w:rsidR="008D1E5B">
        <w:rPr>
          <w:bCs/>
          <w:color w:val="000000" w:themeColor="text1"/>
        </w:rPr>
        <w:t>the college</w:t>
      </w:r>
      <w:r w:rsidRPr="006970C8">
        <w:rPr>
          <w:bCs/>
          <w:color w:val="000000" w:themeColor="text1"/>
        </w:rPr>
        <w:t xml:space="preserve"> continues to expand its campus, it looks for ways to keep costs low while also respecting the environment. This include</w:t>
      </w:r>
      <w:r w:rsidR="00F916C5" w:rsidRPr="006970C8">
        <w:rPr>
          <w:bCs/>
          <w:color w:val="000000" w:themeColor="text1"/>
        </w:rPr>
        <w:t>s</w:t>
      </w:r>
      <w:r w:rsidRPr="006970C8">
        <w:rPr>
          <w:bCs/>
          <w:color w:val="000000" w:themeColor="text1"/>
        </w:rPr>
        <w:t xml:space="preserve"> the move away from a stills setup to a filtering setup for its water usage and condensin</w:t>
      </w:r>
      <w:r w:rsidR="004E54EB" w:rsidRPr="006970C8">
        <w:rPr>
          <w:bCs/>
          <w:color w:val="000000" w:themeColor="text1"/>
        </w:rPr>
        <w:t>g water towers that will be air-</w:t>
      </w:r>
      <w:r w:rsidRPr="006970C8">
        <w:rPr>
          <w:bCs/>
          <w:color w:val="000000" w:themeColor="text1"/>
        </w:rPr>
        <w:t>coole</w:t>
      </w:r>
      <w:r w:rsidR="004E54EB" w:rsidRPr="006970C8">
        <w:rPr>
          <w:bCs/>
          <w:color w:val="000000" w:themeColor="text1"/>
        </w:rPr>
        <w:t>d versus water-</w:t>
      </w:r>
      <w:r w:rsidRPr="006970C8">
        <w:rPr>
          <w:bCs/>
          <w:color w:val="000000" w:themeColor="text1"/>
        </w:rPr>
        <w:t xml:space="preserve">cooled. All renovations and new construction projects keep water and energy conservation in mind. This includes the installation of variable frequency drives for </w:t>
      </w:r>
      <w:r w:rsidR="004E54EB" w:rsidRPr="006970C8">
        <w:rPr>
          <w:bCs/>
          <w:color w:val="000000" w:themeColor="text1"/>
        </w:rPr>
        <w:t xml:space="preserve">the </w:t>
      </w:r>
      <w:r w:rsidRPr="006970C8">
        <w:rPr>
          <w:bCs/>
          <w:color w:val="000000" w:themeColor="text1"/>
        </w:rPr>
        <w:t>potable water distribution system, replacement of older cafeteria equipment, and the installation of LED lighting i</w:t>
      </w:r>
      <w:r w:rsidR="004E54EB" w:rsidRPr="006970C8">
        <w:rPr>
          <w:bCs/>
          <w:color w:val="000000" w:themeColor="text1"/>
        </w:rPr>
        <w:t xml:space="preserve">n </w:t>
      </w:r>
      <w:r w:rsidR="00EA1958" w:rsidRPr="006970C8">
        <w:rPr>
          <w:bCs/>
          <w:color w:val="000000" w:themeColor="text1"/>
        </w:rPr>
        <w:t>7</w:t>
      </w:r>
      <w:r w:rsidR="004E54EB" w:rsidRPr="006970C8">
        <w:rPr>
          <w:bCs/>
          <w:color w:val="000000" w:themeColor="text1"/>
        </w:rPr>
        <w:t>0% of campus facilities</w:t>
      </w:r>
      <w:r w:rsidR="00EA1958" w:rsidRPr="006970C8">
        <w:rPr>
          <w:bCs/>
          <w:color w:val="000000" w:themeColor="text1"/>
        </w:rPr>
        <w:t xml:space="preserve"> </w:t>
      </w:r>
      <w:r w:rsidRPr="006970C8">
        <w:rPr>
          <w:bCs/>
          <w:color w:val="000000" w:themeColor="text1"/>
        </w:rPr>
        <w:t xml:space="preserve">and the remaining 30% by the end of year 2016. The </w:t>
      </w:r>
      <w:r w:rsidR="00F916C5" w:rsidRPr="006970C8">
        <w:rPr>
          <w:bCs/>
          <w:color w:val="000000" w:themeColor="text1"/>
        </w:rPr>
        <w:t xml:space="preserve">primary source of funding for these </w:t>
      </w:r>
      <w:r w:rsidRPr="006970C8">
        <w:rPr>
          <w:bCs/>
          <w:color w:val="000000" w:themeColor="text1"/>
        </w:rPr>
        <w:t>project</w:t>
      </w:r>
      <w:r w:rsidR="00F916C5" w:rsidRPr="006970C8">
        <w:rPr>
          <w:bCs/>
          <w:color w:val="000000" w:themeColor="text1"/>
        </w:rPr>
        <w:t>s</w:t>
      </w:r>
      <w:r w:rsidR="004E54EB" w:rsidRPr="006970C8">
        <w:rPr>
          <w:bCs/>
          <w:color w:val="000000" w:themeColor="text1"/>
        </w:rPr>
        <w:t xml:space="preserve"> </w:t>
      </w:r>
      <w:r w:rsidR="00F916C5" w:rsidRPr="006970C8">
        <w:rPr>
          <w:bCs/>
          <w:color w:val="000000" w:themeColor="text1"/>
        </w:rPr>
        <w:t xml:space="preserve">was </w:t>
      </w:r>
      <w:r w:rsidR="004E54EB" w:rsidRPr="006970C8">
        <w:rPr>
          <w:bCs/>
          <w:color w:val="000000" w:themeColor="text1"/>
        </w:rPr>
        <w:t>P</w:t>
      </w:r>
      <w:r w:rsidRPr="006970C8">
        <w:rPr>
          <w:bCs/>
          <w:color w:val="000000" w:themeColor="text1"/>
        </w:rPr>
        <w:t>roposition 39 fund</w:t>
      </w:r>
      <w:r w:rsidR="00F916C5" w:rsidRPr="006970C8">
        <w:rPr>
          <w:bCs/>
          <w:color w:val="000000" w:themeColor="text1"/>
        </w:rPr>
        <w:t>s</w:t>
      </w:r>
      <w:r w:rsidRPr="006970C8">
        <w:rPr>
          <w:bCs/>
          <w:color w:val="000000" w:themeColor="text1"/>
        </w:rPr>
        <w:t xml:space="preserve">. </w:t>
      </w:r>
    </w:p>
    <w:p w14:paraId="398AC5E2" w14:textId="1A00E8F0" w:rsidR="007D5A60" w:rsidRPr="006970C8" w:rsidRDefault="008D1E5B" w:rsidP="007D5A60">
      <w:pPr>
        <w:autoSpaceDE w:val="0"/>
        <w:autoSpaceDN w:val="0"/>
        <w:adjustRightInd w:val="0"/>
        <w:spacing w:after="240"/>
        <w:rPr>
          <w:bCs/>
          <w:color w:val="000000" w:themeColor="text1"/>
        </w:rPr>
      </w:pPr>
      <w:r>
        <w:rPr>
          <w:bCs/>
          <w:color w:val="000000" w:themeColor="text1"/>
        </w:rPr>
        <w:t>The college</w:t>
      </w:r>
      <w:r w:rsidR="007D5A60" w:rsidRPr="006970C8">
        <w:rPr>
          <w:bCs/>
          <w:color w:val="000000" w:themeColor="text1"/>
        </w:rPr>
        <w:t xml:space="preserve"> building construction and renovation program also works to contain costs. All of the new buildings on campus were built </w:t>
      </w:r>
      <w:r w:rsidR="00F916C5" w:rsidRPr="006970C8">
        <w:rPr>
          <w:bCs/>
          <w:color w:val="000000" w:themeColor="text1"/>
        </w:rPr>
        <w:t xml:space="preserve">according </w:t>
      </w:r>
      <w:r w:rsidR="00F169FE">
        <w:rPr>
          <w:bCs/>
          <w:color w:val="000000" w:themeColor="text1"/>
        </w:rPr>
        <w:t xml:space="preserve">to LEED </w:t>
      </w:r>
      <w:r w:rsidR="007D5A60" w:rsidRPr="006970C8">
        <w:rPr>
          <w:bCs/>
          <w:color w:val="000000" w:themeColor="text1"/>
        </w:rPr>
        <w:t xml:space="preserve">Standards. Additionally, all building renovation projects are built to meet LEED certification. This concentration on efficiency has led to a significant reduction in energy costs on campus. This increase in energy efficiency has reduced </w:t>
      </w:r>
      <w:r>
        <w:rPr>
          <w:bCs/>
          <w:color w:val="000000" w:themeColor="text1"/>
        </w:rPr>
        <w:t>the college</w:t>
      </w:r>
      <w:r w:rsidR="009422BF" w:rsidRPr="006970C8">
        <w:rPr>
          <w:bCs/>
          <w:color w:val="000000" w:themeColor="text1"/>
        </w:rPr>
        <w:t xml:space="preserve">’s </w:t>
      </w:r>
      <w:r w:rsidR="007D5A60" w:rsidRPr="006970C8">
        <w:rPr>
          <w:bCs/>
          <w:color w:val="000000" w:themeColor="text1"/>
        </w:rPr>
        <w:t xml:space="preserve">annual combined electrical and natural gas usage from an annual average of 1502 BTUs per Gross Square Foot (GSF) per week in fiscal </w:t>
      </w:r>
      <w:r w:rsidR="007D5A60" w:rsidRPr="006970C8">
        <w:rPr>
          <w:bCs/>
        </w:rPr>
        <w:t>year 2001-2002</w:t>
      </w:r>
      <w:r w:rsidR="009A73C2" w:rsidRPr="006970C8">
        <w:rPr>
          <w:bCs/>
        </w:rPr>
        <w:t>,</w:t>
      </w:r>
      <w:r w:rsidR="007D5A60" w:rsidRPr="006970C8">
        <w:rPr>
          <w:bCs/>
        </w:rPr>
        <w:t xml:space="preserve"> </w:t>
      </w:r>
      <w:r w:rsidR="007D5A60" w:rsidRPr="00B4767E">
        <w:rPr>
          <w:bCs/>
          <w:color w:val="000000" w:themeColor="text1"/>
        </w:rPr>
        <w:t>to 901 BTU</w:t>
      </w:r>
      <w:r w:rsidR="009A73C2" w:rsidRPr="00B4767E">
        <w:rPr>
          <w:bCs/>
          <w:color w:val="000000" w:themeColor="text1"/>
        </w:rPr>
        <w:t>s</w:t>
      </w:r>
      <w:r w:rsidR="007D5A60" w:rsidRPr="00B4767E">
        <w:rPr>
          <w:bCs/>
          <w:color w:val="000000" w:themeColor="text1"/>
        </w:rPr>
        <w:t xml:space="preserve"> per GSF per week in fiscal year 2013-2014. This is a 40.04% reduction in energy use. </w:t>
      </w:r>
      <w:r w:rsidR="009422BF" w:rsidRPr="00B4767E">
        <w:rPr>
          <w:bCs/>
          <w:color w:val="000000" w:themeColor="text1"/>
        </w:rPr>
        <w:t>(</w:t>
      </w:r>
      <w:hyperlink r:id="rId193" w:history="1">
        <w:r w:rsidR="00087697" w:rsidRPr="00B4767E">
          <w:rPr>
            <w:rStyle w:val="Hyperlink"/>
          </w:rPr>
          <w:t>Plan 11.14 2015 Energy Usage Calculator Imperial</w:t>
        </w:r>
      </w:hyperlink>
      <w:r w:rsidR="00EA1958" w:rsidRPr="00B4767E">
        <w:rPr>
          <w:bCs/>
          <w:color w:val="000000" w:themeColor="text1"/>
        </w:rPr>
        <w:t xml:space="preserve">) </w:t>
      </w:r>
      <w:r w:rsidR="007D5A60" w:rsidRPr="00B4767E">
        <w:rPr>
          <w:bCs/>
          <w:color w:val="000000" w:themeColor="text1"/>
        </w:rPr>
        <w:t>In 2015</w:t>
      </w:r>
      <w:r w:rsidR="004E54EB" w:rsidRPr="00B4767E">
        <w:rPr>
          <w:bCs/>
          <w:color w:val="000000" w:themeColor="text1"/>
        </w:rPr>
        <w:t>,</w:t>
      </w:r>
      <w:r w:rsidR="007D5A60" w:rsidRPr="00B4767E">
        <w:rPr>
          <w:bCs/>
          <w:color w:val="000000" w:themeColor="text1"/>
        </w:rPr>
        <w:t xml:space="preserve"> </w:t>
      </w:r>
      <w:r w:rsidRPr="00B4767E">
        <w:rPr>
          <w:bCs/>
          <w:color w:val="000000" w:themeColor="text1"/>
        </w:rPr>
        <w:t>the college</w:t>
      </w:r>
      <w:r w:rsidR="007D5A60" w:rsidRPr="00B4767E">
        <w:rPr>
          <w:bCs/>
          <w:color w:val="000000" w:themeColor="text1"/>
        </w:rPr>
        <w:t xml:space="preserve"> used deferred maintenance funding to update the camp</w:t>
      </w:r>
      <w:r w:rsidR="004E54EB" w:rsidRPr="00B4767E">
        <w:rPr>
          <w:bCs/>
          <w:color w:val="000000" w:themeColor="text1"/>
        </w:rPr>
        <w:t>us bathroom facilities with low-</w:t>
      </w:r>
      <w:r w:rsidR="007D5A60" w:rsidRPr="00B4767E">
        <w:rPr>
          <w:bCs/>
          <w:color w:val="000000" w:themeColor="text1"/>
        </w:rPr>
        <w:t xml:space="preserve">flow </w:t>
      </w:r>
      <w:r w:rsidR="009422BF" w:rsidRPr="00B4767E">
        <w:rPr>
          <w:bCs/>
          <w:color w:val="000000" w:themeColor="text1"/>
        </w:rPr>
        <w:t xml:space="preserve">water </w:t>
      </w:r>
      <w:r w:rsidR="007D5A60" w:rsidRPr="00B4767E">
        <w:rPr>
          <w:bCs/>
          <w:color w:val="000000" w:themeColor="text1"/>
        </w:rPr>
        <w:t xml:space="preserve">fixtures to ensure water conservation. A reduction was also made in its irrigation cycle, allowing </w:t>
      </w:r>
      <w:r w:rsidRPr="00B4767E">
        <w:rPr>
          <w:bCs/>
          <w:color w:val="000000" w:themeColor="text1"/>
        </w:rPr>
        <w:t>the college</w:t>
      </w:r>
      <w:r w:rsidR="007D5A60" w:rsidRPr="00B4767E">
        <w:rPr>
          <w:bCs/>
          <w:color w:val="000000" w:themeColor="text1"/>
        </w:rPr>
        <w:t xml:space="preserve"> t</w:t>
      </w:r>
      <w:r w:rsidR="007D5A60" w:rsidRPr="006970C8">
        <w:rPr>
          <w:bCs/>
          <w:color w:val="000000" w:themeColor="text1"/>
        </w:rPr>
        <w:t xml:space="preserve">o reduce its water usage by approximately 33%. </w:t>
      </w:r>
    </w:p>
    <w:p w14:paraId="2F750435" w14:textId="1F6C9EE3" w:rsidR="0082658A" w:rsidRDefault="007D5A60" w:rsidP="00624B7D">
      <w:pPr>
        <w:autoSpaceDE w:val="0"/>
        <w:autoSpaceDN w:val="0"/>
        <w:adjustRightInd w:val="0"/>
        <w:rPr>
          <w:bCs/>
          <w:color w:val="000000" w:themeColor="text1"/>
        </w:rPr>
      </w:pPr>
      <w:r w:rsidRPr="006970C8">
        <w:rPr>
          <w:bCs/>
          <w:color w:val="000000" w:themeColor="text1"/>
        </w:rPr>
        <w:t xml:space="preserve">One major project </w:t>
      </w:r>
      <w:r w:rsidR="008D1E5B">
        <w:rPr>
          <w:bCs/>
          <w:color w:val="000000" w:themeColor="text1"/>
        </w:rPr>
        <w:t>the college</w:t>
      </w:r>
      <w:r w:rsidRPr="006970C8">
        <w:rPr>
          <w:bCs/>
          <w:color w:val="000000" w:themeColor="text1"/>
        </w:rPr>
        <w:t xml:space="preserve"> is considering</w:t>
      </w:r>
      <w:r w:rsidR="00EA1958" w:rsidRPr="006970C8">
        <w:rPr>
          <w:bCs/>
          <w:color w:val="000000" w:themeColor="text1"/>
        </w:rPr>
        <w:t>,</w:t>
      </w:r>
      <w:r w:rsidRPr="006970C8">
        <w:rPr>
          <w:bCs/>
          <w:color w:val="000000" w:themeColor="text1"/>
        </w:rPr>
        <w:t xml:space="preserve"> that is both economically and environmentally friendly</w:t>
      </w:r>
      <w:r w:rsidR="00EA1958" w:rsidRPr="006970C8">
        <w:rPr>
          <w:bCs/>
          <w:color w:val="000000" w:themeColor="text1"/>
        </w:rPr>
        <w:t>,</w:t>
      </w:r>
      <w:r w:rsidRPr="006970C8">
        <w:rPr>
          <w:bCs/>
          <w:color w:val="000000" w:themeColor="text1"/>
        </w:rPr>
        <w:t xml:space="preserve"> is the adoption of a solar energy plan. Introduced to the Board of Trustees at its </w:t>
      </w:r>
    </w:p>
    <w:p w14:paraId="4BF016AF" w14:textId="18F95B62" w:rsidR="000811A3" w:rsidRDefault="007D5A60" w:rsidP="00624B7D">
      <w:pPr>
        <w:autoSpaceDE w:val="0"/>
        <w:autoSpaceDN w:val="0"/>
        <w:adjustRightInd w:val="0"/>
        <w:rPr>
          <w:bCs/>
          <w:color w:val="000000" w:themeColor="text1"/>
        </w:rPr>
        <w:sectPr w:rsidR="000811A3" w:rsidSect="0073471D">
          <w:endnotePr>
            <w:numFmt w:val="decimal"/>
            <w:numRestart w:val="eachSect"/>
          </w:endnotePr>
          <w:type w:val="continuous"/>
          <w:pgSz w:w="12240" w:h="15840" w:code="1"/>
          <w:pgMar w:top="1440" w:right="1440" w:bottom="1440" w:left="1440" w:header="720" w:footer="720" w:gutter="0"/>
          <w:cols w:space="720"/>
          <w:docGrid w:linePitch="360"/>
        </w:sectPr>
      </w:pPr>
      <w:r w:rsidRPr="006970C8">
        <w:rPr>
          <w:bCs/>
          <w:color w:val="000000" w:themeColor="text1"/>
        </w:rPr>
        <w:t>October 21, 2015 meeting, Green Light Energy was selected via a Request for Qualifications (RFQ) to present a campus solar</w:t>
      </w:r>
      <w:r w:rsidR="004E54EB" w:rsidRPr="006970C8">
        <w:rPr>
          <w:bCs/>
          <w:color w:val="000000" w:themeColor="text1"/>
        </w:rPr>
        <w:t>-</w:t>
      </w:r>
      <w:r w:rsidRPr="006970C8">
        <w:rPr>
          <w:bCs/>
          <w:color w:val="000000" w:themeColor="text1"/>
        </w:rPr>
        <w:t>energy plan for consideration. The Board approved Green Light Energy to draft a proposal for final consideration at a future Board meeting prior to the end of 2015</w:t>
      </w:r>
      <w:r w:rsidR="001139D5" w:rsidRPr="006970C8">
        <w:rPr>
          <w:bCs/>
          <w:color w:val="000000" w:themeColor="text1"/>
        </w:rPr>
        <w:t>-2016</w:t>
      </w:r>
      <w:r w:rsidRPr="006970C8">
        <w:rPr>
          <w:bCs/>
          <w:color w:val="000000" w:themeColor="text1"/>
        </w:rPr>
        <w:t>. This project is projecting an energy cost savings of approximately 33%. In looking at th</w:t>
      </w:r>
      <w:r w:rsidR="004E54EB" w:rsidRPr="006970C8">
        <w:rPr>
          <w:bCs/>
          <w:color w:val="000000" w:themeColor="text1"/>
        </w:rPr>
        <w:t>e various options</w:t>
      </w:r>
      <w:r w:rsidR="001139D5" w:rsidRPr="006970C8">
        <w:rPr>
          <w:bCs/>
          <w:color w:val="000000" w:themeColor="text1"/>
        </w:rPr>
        <w:t>,</w:t>
      </w:r>
      <w:r w:rsidR="004E54EB" w:rsidRPr="006970C8">
        <w:rPr>
          <w:bCs/>
          <w:color w:val="000000" w:themeColor="text1"/>
        </w:rPr>
        <w:t xml:space="preserve"> the most cost-</w:t>
      </w:r>
      <w:r w:rsidRPr="006970C8">
        <w:rPr>
          <w:bCs/>
          <w:color w:val="000000" w:themeColor="text1"/>
        </w:rPr>
        <w:t xml:space="preserve">effective is the solar farm option, which was chosen </w:t>
      </w:r>
      <w:r w:rsidR="005159B3" w:rsidRPr="006970C8">
        <w:rPr>
          <w:bCs/>
          <w:color w:val="000000" w:themeColor="text1"/>
        </w:rPr>
        <w:t xml:space="preserve">because </w:t>
      </w:r>
      <w:r w:rsidRPr="006970C8">
        <w:rPr>
          <w:bCs/>
          <w:color w:val="000000" w:themeColor="text1"/>
        </w:rPr>
        <w:t>it provided the most energy savings. Th</w:t>
      </w:r>
      <w:r w:rsidR="009422BF" w:rsidRPr="006970C8">
        <w:rPr>
          <w:bCs/>
          <w:color w:val="000000" w:themeColor="text1"/>
        </w:rPr>
        <w:t>e</w:t>
      </w:r>
      <w:r w:rsidRPr="006970C8">
        <w:rPr>
          <w:bCs/>
          <w:color w:val="000000" w:themeColor="text1"/>
        </w:rPr>
        <w:t xml:space="preserve"> </w:t>
      </w:r>
      <w:r w:rsidR="009422BF" w:rsidRPr="006970C8">
        <w:rPr>
          <w:bCs/>
          <w:color w:val="000000" w:themeColor="text1"/>
        </w:rPr>
        <w:t xml:space="preserve">solar farm </w:t>
      </w:r>
      <w:r w:rsidRPr="006970C8">
        <w:rPr>
          <w:bCs/>
          <w:color w:val="000000" w:themeColor="text1"/>
        </w:rPr>
        <w:t xml:space="preserve">is projected to </w:t>
      </w:r>
      <w:r w:rsidRPr="00B4767E">
        <w:rPr>
          <w:bCs/>
          <w:color w:val="000000" w:themeColor="text1"/>
        </w:rPr>
        <w:t xml:space="preserve">save </w:t>
      </w:r>
      <w:r w:rsidR="008D1E5B" w:rsidRPr="00B4767E">
        <w:rPr>
          <w:bCs/>
          <w:color w:val="000000" w:themeColor="text1"/>
        </w:rPr>
        <w:t>the college</w:t>
      </w:r>
      <w:r w:rsidRPr="00B4767E">
        <w:rPr>
          <w:bCs/>
          <w:color w:val="000000" w:themeColor="text1"/>
        </w:rPr>
        <w:t xml:space="preserve"> $3 </w:t>
      </w:r>
      <w:r w:rsidR="005470DD" w:rsidRPr="00B4767E">
        <w:rPr>
          <w:bCs/>
          <w:color w:val="000000" w:themeColor="text1"/>
        </w:rPr>
        <w:t>m</w:t>
      </w:r>
      <w:r w:rsidRPr="00B4767E">
        <w:rPr>
          <w:bCs/>
          <w:color w:val="000000" w:themeColor="text1"/>
        </w:rPr>
        <w:t>illion over the next 20 years</w:t>
      </w:r>
      <w:r w:rsidR="009422BF" w:rsidRPr="00B4767E">
        <w:rPr>
          <w:bCs/>
          <w:color w:val="000000" w:themeColor="text1"/>
        </w:rPr>
        <w:t>,</w:t>
      </w:r>
      <w:r w:rsidRPr="00B4767E">
        <w:rPr>
          <w:bCs/>
          <w:color w:val="000000" w:themeColor="text1"/>
        </w:rPr>
        <w:t xml:space="preserve"> while reducing </w:t>
      </w:r>
      <w:r w:rsidR="009422BF" w:rsidRPr="00B4767E">
        <w:rPr>
          <w:bCs/>
          <w:color w:val="000000" w:themeColor="text1"/>
        </w:rPr>
        <w:t xml:space="preserve">the </w:t>
      </w:r>
      <w:r w:rsidRPr="00B4767E">
        <w:rPr>
          <w:bCs/>
          <w:color w:val="000000" w:themeColor="text1"/>
        </w:rPr>
        <w:t xml:space="preserve">carbon foot print </w:t>
      </w:r>
      <w:r w:rsidR="009422BF" w:rsidRPr="00B4767E">
        <w:rPr>
          <w:bCs/>
          <w:color w:val="000000" w:themeColor="text1"/>
        </w:rPr>
        <w:t xml:space="preserve">of </w:t>
      </w:r>
      <w:r w:rsidR="008D1E5B" w:rsidRPr="00B4767E">
        <w:rPr>
          <w:bCs/>
          <w:color w:val="000000" w:themeColor="text1"/>
        </w:rPr>
        <w:t>the college</w:t>
      </w:r>
      <w:r w:rsidR="009422BF" w:rsidRPr="00B4767E">
        <w:rPr>
          <w:bCs/>
          <w:color w:val="000000" w:themeColor="text1"/>
        </w:rPr>
        <w:t xml:space="preserve">. </w:t>
      </w:r>
      <w:r w:rsidRPr="00B4767E">
        <w:rPr>
          <w:bCs/>
          <w:color w:val="000000" w:themeColor="text1"/>
        </w:rPr>
        <w:t>(</w:t>
      </w:r>
      <w:hyperlink r:id="rId194" w:history="1">
        <w:r w:rsidR="00087697" w:rsidRPr="00B4767E">
          <w:rPr>
            <w:rStyle w:val="Hyperlink"/>
          </w:rPr>
          <w:t>Plan 11.15 Board Minutes 12-16-15</w:t>
        </w:r>
      </w:hyperlink>
      <w:r w:rsidRPr="00B4767E">
        <w:rPr>
          <w:bCs/>
          <w:color w:val="000000" w:themeColor="text1"/>
        </w:rPr>
        <w:t>) Th</w:t>
      </w:r>
      <w:r w:rsidR="009422BF" w:rsidRPr="00B4767E">
        <w:rPr>
          <w:bCs/>
          <w:color w:val="000000" w:themeColor="text1"/>
        </w:rPr>
        <w:t>e</w:t>
      </w:r>
      <w:r w:rsidRPr="00B4767E">
        <w:rPr>
          <w:bCs/>
          <w:color w:val="000000" w:themeColor="text1"/>
        </w:rPr>
        <w:t xml:space="preserve"> maximum energy generation </w:t>
      </w:r>
      <w:r w:rsidR="009422BF" w:rsidRPr="00B4767E">
        <w:rPr>
          <w:bCs/>
          <w:color w:val="000000" w:themeColor="text1"/>
        </w:rPr>
        <w:t xml:space="preserve">under the solar energy plan is the maximum </w:t>
      </w:r>
      <w:r w:rsidRPr="00B4767E">
        <w:rPr>
          <w:bCs/>
          <w:color w:val="000000" w:themeColor="text1"/>
        </w:rPr>
        <w:t>allowed</w:t>
      </w:r>
      <w:r w:rsidR="001139D5" w:rsidRPr="00B4767E">
        <w:rPr>
          <w:bCs/>
          <w:color w:val="000000" w:themeColor="text1"/>
        </w:rPr>
        <w:t xml:space="preserve"> by the local utility company. </w:t>
      </w:r>
      <w:r w:rsidRPr="00B4767E">
        <w:rPr>
          <w:bCs/>
          <w:color w:val="000000" w:themeColor="text1"/>
        </w:rPr>
        <w:t xml:space="preserve">These actions </w:t>
      </w:r>
      <w:r w:rsidR="009422BF" w:rsidRPr="00B4767E">
        <w:rPr>
          <w:bCs/>
          <w:color w:val="000000" w:themeColor="text1"/>
        </w:rPr>
        <w:t xml:space="preserve">taken by </w:t>
      </w:r>
      <w:r w:rsidR="008D1E5B" w:rsidRPr="00B4767E">
        <w:rPr>
          <w:bCs/>
          <w:color w:val="000000" w:themeColor="text1"/>
        </w:rPr>
        <w:t>the college</w:t>
      </w:r>
      <w:r w:rsidR="009422BF" w:rsidRPr="00B4767E">
        <w:rPr>
          <w:bCs/>
          <w:color w:val="000000" w:themeColor="text1"/>
        </w:rPr>
        <w:t xml:space="preserve"> will </w:t>
      </w:r>
      <w:r w:rsidRPr="00B4767E">
        <w:rPr>
          <w:bCs/>
          <w:color w:val="000000" w:themeColor="text1"/>
        </w:rPr>
        <w:t>assure the ongoing feasibility and effectiveness of physical resources in supporting institutional programs and</w:t>
      </w:r>
      <w:r w:rsidRPr="006970C8">
        <w:rPr>
          <w:bCs/>
          <w:color w:val="000000" w:themeColor="text1"/>
        </w:rPr>
        <w:t xml:space="preserve"> services.</w:t>
      </w:r>
    </w:p>
    <w:p w14:paraId="078AEDC9" w14:textId="77777777" w:rsidR="00BA0F0C" w:rsidRPr="006970C8" w:rsidRDefault="00BA0F0C" w:rsidP="003B5387">
      <w:pPr>
        <w:autoSpaceDE w:val="0"/>
        <w:autoSpaceDN w:val="0"/>
        <w:adjustRightInd w:val="0"/>
        <w:jc w:val="center"/>
        <w:rPr>
          <w:color w:val="000000" w:themeColor="text1"/>
        </w:rPr>
      </w:pPr>
    </w:p>
    <w:p w14:paraId="77D0F11D" w14:textId="77777777" w:rsidR="002643DF" w:rsidRPr="00482A16" w:rsidRDefault="002643DF" w:rsidP="00CC0FB2">
      <w:pPr>
        <w:autoSpaceDE w:val="0"/>
        <w:autoSpaceDN w:val="0"/>
        <w:adjustRightInd w:val="0"/>
        <w:rPr>
          <w:b/>
          <w:bCs/>
          <w:color w:val="000000" w:themeColor="text1"/>
          <w:sz w:val="28"/>
          <w:u w:val="single"/>
        </w:rPr>
      </w:pPr>
      <w:r w:rsidRPr="00482A16">
        <w:rPr>
          <w:b/>
          <w:bCs/>
          <w:color w:val="000000" w:themeColor="text1"/>
          <w:sz w:val="28"/>
          <w:u w:val="single"/>
        </w:rPr>
        <w:t xml:space="preserve">Standard III.C. Technology Resources </w:t>
      </w:r>
    </w:p>
    <w:bookmarkEnd w:id="47"/>
    <w:p w14:paraId="25BECF1C" w14:textId="77777777" w:rsidR="002643DF" w:rsidRPr="006970C8" w:rsidRDefault="002643DF" w:rsidP="00150B47">
      <w:pPr>
        <w:rPr>
          <w:color w:val="000000" w:themeColor="text1"/>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42"/>
      </w:tblGrid>
      <w:tr w:rsidR="002643DF" w:rsidRPr="006970C8" w14:paraId="6A486C28" w14:textId="77777777" w:rsidTr="000D0302">
        <w:tc>
          <w:tcPr>
            <w:tcW w:w="9242" w:type="dxa"/>
          </w:tcPr>
          <w:p w14:paraId="241C3C77" w14:textId="77777777" w:rsidR="002643DF" w:rsidRPr="006970C8" w:rsidRDefault="002643DF" w:rsidP="00C31669">
            <w:pPr>
              <w:autoSpaceDE w:val="0"/>
              <w:autoSpaceDN w:val="0"/>
              <w:adjustRightInd w:val="0"/>
              <w:ind w:right="252"/>
              <w:rPr>
                <w:i/>
                <w:color w:val="000000" w:themeColor="text1"/>
              </w:rPr>
            </w:pPr>
            <w:bookmarkStart w:id="48" w:name="THREE_C_TWO"/>
            <w:r w:rsidRPr="006970C8">
              <w:rPr>
                <w:i/>
                <w:color w:val="000000" w:themeColor="text1"/>
                <w:u w:val="single"/>
              </w:rPr>
              <w:t>Standard III.C.2.</w:t>
            </w:r>
            <w:r w:rsidR="009B61F0" w:rsidRPr="006970C8">
              <w:rPr>
                <w:i/>
                <w:color w:val="000000" w:themeColor="text1"/>
              </w:rPr>
              <w:t xml:space="preserve"> </w:t>
            </w:r>
            <w:bookmarkEnd w:id="48"/>
            <w:r w:rsidRPr="006970C8">
              <w:rPr>
                <w:i/>
                <w:color w:val="000000" w:themeColor="text1"/>
              </w:rPr>
              <w:t>Technology planning is integrated with institutional planning. The institution systematically assesses the effective use of technology resources and uses the results of evaluation as the basis for improvement.</w:t>
            </w:r>
          </w:p>
        </w:tc>
      </w:tr>
    </w:tbl>
    <w:p w14:paraId="776A2CF2" w14:textId="77777777" w:rsidR="002643DF" w:rsidRPr="006970C8" w:rsidRDefault="002643DF" w:rsidP="00676949">
      <w:pPr>
        <w:pStyle w:val="ListParagraph"/>
        <w:ind w:left="0"/>
        <w:rPr>
          <w:color w:val="000000" w:themeColor="text1"/>
        </w:rPr>
      </w:pPr>
    </w:p>
    <w:p w14:paraId="3F4B27C4" w14:textId="77777777" w:rsidR="002643DF" w:rsidRPr="006970C8" w:rsidRDefault="007D5A60" w:rsidP="00676949">
      <w:pPr>
        <w:pStyle w:val="ListParagraph"/>
        <w:ind w:left="0"/>
        <w:rPr>
          <w:b/>
          <w:color w:val="000000" w:themeColor="text1"/>
        </w:rPr>
      </w:pPr>
      <w:r w:rsidRPr="006970C8">
        <w:rPr>
          <w:b/>
          <w:color w:val="000000" w:themeColor="text1"/>
        </w:rPr>
        <w:t xml:space="preserve">12. </w:t>
      </w:r>
      <w:r w:rsidR="002643DF" w:rsidRPr="006970C8">
        <w:rPr>
          <w:b/>
          <w:color w:val="000000" w:themeColor="text1"/>
        </w:rPr>
        <w:t>20</w:t>
      </w:r>
      <w:r w:rsidR="000D0302" w:rsidRPr="006970C8">
        <w:rPr>
          <w:b/>
          <w:color w:val="000000" w:themeColor="text1"/>
        </w:rPr>
        <w:t>12 Actionable Improvement Plan</w:t>
      </w:r>
    </w:p>
    <w:p w14:paraId="41415AC0" w14:textId="77777777" w:rsidR="007D5A60" w:rsidRPr="006970C8" w:rsidRDefault="007D5A60" w:rsidP="00676949">
      <w:pPr>
        <w:pStyle w:val="ListParagraph"/>
        <w:ind w:left="0"/>
        <w:rPr>
          <w:b/>
          <w:color w:val="000000" w:themeColor="text1"/>
        </w:rPr>
      </w:pPr>
    </w:p>
    <w:p w14:paraId="03435BB5" w14:textId="5F9F812F" w:rsidR="000D0302" w:rsidRPr="006970C8" w:rsidRDefault="000D0302" w:rsidP="000D0302">
      <w:pPr>
        <w:rPr>
          <w:color w:val="000000" w:themeColor="text1"/>
        </w:rPr>
      </w:pPr>
      <w:r w:rsidRPr="006970C8">
        <w:rPr>
          <w:color w:val="000000" w:themeColor="text1"/>
        </w:rPr>
        <w:t xml:space="preserve">By June 2013, </w:t>
      </w:r>
      <w:r w:rsidR="008D1E5B">
        <w:rPr>
          <w:color w:val="000000" w:themeColor="text1"/>
        </w:rPr>
        <w:t>the college</w:t>
      </w:r>
      <w:r w:rsidRPr="006970C8">
        <w:rPr>
          <w:color w:val="000000" w:themeColor="text1"/>
        </w:rPr>
        <w:t xml:space="preserve"> will develop a plan to assess the effective use of technology on campus by faculty, staff, and students.</w:t>
      </w:r>
    </w:p>
    <w:p w14:paraId="4A21EE11" w14:textId="77777777" w:rsidR="002643DF" w:rsidRPr="006970C8" w:rsidRDefault="002643DF" w:rsidP="00676949">
      <w:pPr>
        <w:pStyle w:val="PlainText"/>
        <w:rPr>
          <w:rFonts w:ascii="Times New Roman" w:hAnsi="Times New Roman"/>
          <w:color w:val="000000" w:themeColor="text1"/>
          <w:szCs w:val="24"/>
        </w:rPr>
      </w:pPr>
    </w:p>
    <w:p w14:paraId="12B6EEAD" w14:textId="77777777" w:rsidR="003B5387" w:rsidRPr="006970C8" w:rsidRDefault="00D76AA4" w:rsidP="007D5A60">
      <w:pPr>
        <w:autoSpaceDE w:val="0"/>
        <w:autoSpaceDN w:val="0"/>
        <w:adjustRightInd w:val="0"/>
        <w:contextualSpacing/>
        <w:rPr>
          <w:color w:val="000000" w:themeColor="text1"/>
        </w:rPr>
      </w:pPr>
      <w:r w:rsidRPr="006970C8">
        <w:rPr>
          <w:b/>
          <w:color w:val="000000" w:themeColor="text1"/>
        </w:rPr>
        <w:t>District Response:</w:t>
      </w:r>
    </w:p>
    <w:p w14:paraId="0EEF2DEE" w14:textId="77777777" w:rsidR="007D5A60" w:rsidRPr="006970C8" w:rsidRDefault="007D5A60" w:rsidP="007D5A60">
      <w:pPr>
        <w:autoSpaceDE w:val="0"/>
        <w:autoSpaceDN w:val="0"/>
        <w:adjustRightInd w:val="0"/>
        <w:contextualSpacing/>
        <w:rPr>
          <w:color w:val="000000" w:themeColor="text1"/>
        </w:rPr>
      </w:pPr>
    </w:p>
    <w:p w14:paraId="0CC6595E" w14:textId="2FC02B18" w:rsidR="000811A3" w:rsidRPr="00975D70" w:rsidRDefault="007D5A60" w:rsidP="007D5A60">
      <w:pPr>
        <w:autoSpaceDE w:val="0"/>
        <w:autoSpaceDN w:val="0"/>
        <w:adjustRightInd w:val="0"/>
        <w:sectPr w:rsidR="000811A3" w:rsidRPr="00975D70" w:rsidSect="0073471D">
          <w:endnotePr>
            <w:numFmt w:val="decimal"/>
            <w:numRestart w:val="eachSect"/>
          </w:endnotePr>
          <w:type w:val="continuous"/>
          <w:pgSz w:w="12240" w:h="15840" w:code="1"/>
          <w:pgMar w:top="1440" w:right="1440" w:bottom="1440" w:left="1440" w:header="720" w:footer="720" w:gutter="0"/>
          <w:cols w:space="720"/>
          <w:docGrid w:linePitch="360"/>
        </w:sectPr>
      </w:pPr>
      <w:r w:rsidRPr="006970C8">
        <w:t xml:space="preserve">The Technology Planning </w:t>
      </w:r>
      <w:r w:rsidR="00A635F1" w:rsidRPr="006970C8">
        <w:t>Committee</w:t>
      </w:r>
      <w:r w:rsidR="00875015" w:rsidRPr="006970C8">
        <w:t xml:space="preserve"> </w:t>
      </w:r>
      <w:r w:rsidRPr="006970C8">
        <w:t xml:space="preserve">and Distance Education (DE) </w:t>
      </w:r>
      <w:r w:rsidR="00875015" w:rsidRPr="006970C8">
        <w:t>C</w:t>
      </w:r>
      <w:r w:rsidRPr="006970C8">
        <w:t xml:space="preserve">ommittee </w:t>
      </w:r>
      <w:r w:rsidR="00A635F1" w:rsidRPr="006970C8">
        <w:t xml:space="preserve">established </w:t>
      </w:r>
      <w:r w:rsidRPr="006970C8">
        <w:t>a task force to review data and present findings to each committee</w:t>
      </w:r>
      <w:r w:rsidRPr="00975D70">
        <w:t>.</w:t>
      </w:r>
      <w:r w:rsidR="00BA0A6C" w:rsidRPr="00975D70">
        <w:t xml:space="preserve"> </w:t>
      </w:r>
      <w:r w:rsidR="00C83AC5" w:rsidRPr="00975D70">
        <w:t>(</w:t>
      </w:r>
      <w:hyperlink r:id="rId195" w:history="1">
        <w:r w:rsidR="001D2EA4">
          <w:rPr>
            <w:rStyle w:val="Hyperlink"/>
          </w:rPr>
          <w:t>Plan 12.01 TPC Minutes       12-11-14</w:t>
        </w:r>
      </w:hyperlink>
      <w:r w:rsidR="00875015" w:rsidRPr="00975D70">
        <w:rPr>
          <w:rStyle w:val="Hyperlink"/>
          <w:color w:val="auto"/>
          <w:u w:val="none"/>
        </w:rPr>
        <w:t>)</w:t>
      </w:r>
      <w:r w:rsidR="00875015" w:rsidRPr="00975D70">
        <w:t xml:space="preserve"> </w:t>
      </w:r>
      <w:r w:rsidRPr="00975D70">
        <w:t xml:space="preserve">The </w:t>
      </w:r>
      <w:r w:rsidR="00A635F1" w:rsidRPr="00975D70">
        <w:t xml:space="preserve">task force </w:t>
      </w:r>
      <w:r w:rsidRPr="00975D70">
        <w:t>membership consists of members from each committee</w:t>
      </w:r>
      <w:r w:rsidR="0034706F" w:rsidRPr="00975D70">
        <w:t>,</w:t>
      </w:r>
      <w:r w:rsidRPr="00975D70">
        <w:t xml:space="preserve"> along with the Institutional Researcher.</w:t>
      </w:r>
      <w:r w:rsidR="00BA0A6C" w:rsidRPr="00975D70">
        <w:t xml:space="preserve"> </w:t>
      </w:r>
      <w:r w:rsidRPr="00975D70">
        <w:t>The goal of the committee is to semi-annually accumulate, review</w:t>
      </w:r>
      <w:r w:rsidR="004E54EB" w:rsidRPr="00975D70">
        <w:t>,</w:t>
      </w:r>
      <w:r w:rsidRPr="00975D70">
        <w:t xml:space="preserve"> and evaluate the collected data to determine the effective use of technology on campus</w:t>
      </w:r>
      <w:r w:rsidRPr="00975D70">
        <w:rPr>
          <w:color w:val="000000" w:themeColor="text1"/>
        </w:rPr>
        <w:t>.</w:t>
      </w:r>
      <w:r w:rsidR="00BA0A6C" w:rsidRPr="00975D70">
        <w:rPr>
          <w:color w:val="000000" w:themeColor="text1"/>
        </w:rPr>
        <w:t xml:space="preserve"> </w:t>
      </w:r>
      <w:r w:rsidRPr="00975D70">
        <w:t>The task force use</w:t>
      </w:r>
      <w:r w:rsidR="00527E56" w:rsidRPr="00975D70">
        <w:t>s</w:t>
      </w:r>
      <w:r w:rsidRPr="00975D70">
        <w:t xml:space="preserve"> various forms of data collection, such as surveys, site data, focus groups, requests via program review, </w:t>
      </w:r>
      <w:r w:rsidR="004E54EB" w:rsidRPr="00975D70">
        <w:t xml:space="preserve">and </w:t>
      </w:r>
      <w:r w:rsidRPr="00975D70">
        <w:t>review of r</w:t>
      </w:r>
      <w:r w:rsidR="004E54EB" w:rsidRPr="00975D70">
        <w:t>equested actions placed in the “service-ticket”</w:t>
      </w:r>
      <w:r w:rsidRPr="00975D70">
        <w:t xml:space="preserve"> online system.</w:t>
      </w:r>
      <w:r w:rsidR="00BA0A6C" w:rsidRPr="00975D70">
        <w:t xml:space="preserve"> </w:t>
      </w:r>
      <w:r w:rsidRPr="00975D70">
        <w:t>The recommendations of the task force advance through the participatory governance process</w:t>
      </w:r>
      <w:r w:rsidR="00725112" w:rsidRPr="00975D70">
        <w:t>. (</w:t>
      </w:r>
      <w:hyperlink r:id="rId196" w:history="1">
        <w:r w:rsidR="00C83AC5" w:rsidRPr="00975D70">
          <w:rPr>
            <w:rStyle w:val="Hyperlink"/>
          </w:rPr>
          <w:t>Plan 12.02 Fall 2014 Faculty Technology Survey; Fall 2014 Student Technology Survey)</w:t>
        </w:r>
      </w:hyperlink>
    </w:p>
    <w:p w14:paraId="08C1B717" w14:textId="54A30367" w:rsidR="000437DB" w:rsidRPr="006970C8" w:rsidRDefault="000437DB" w:rsidP="007D5A60">
      <w:pPr>
        <w:autoSpaceDE w:val="0"/>
        <w:autoSpaceDN w:val="0"/>
        <w:adjustRightInd w:val="0"/>
      </w:pPr>
    </w:p>
    <w:p w14:paraId="5FA557B5" w14:textId="77777777" w:rsidR="0061754F" w:rsidRDefault="0061754F">
      <w:pPr>
        <w:rPr>
          <w:b/>
          <w:bCs/>
          <w:color w:val="000000" w:themeColor="text1"/>
          <w:u w:val="single"/>
        </w:rPr>
      </w:pPr>
      <w:bookmarkStart w:id="49" w:name="Std3FinancialResource"/>
      <w:r>
        <w:rPr>
          <w:b/>
          <w:bCs/>
          <w:color w:val="000000" w:themeColor="text1"/>
          <w:u w:val="single"/>
        </w:rPr>
        <w:br w:type="page"/>
      </w:r>
    </w:p>
    <w:p w14:paraId="43993318" w14:textId="0C096647" w:rsidR="002643DF" w:rsidRPr="00607FB2" w:rsidRDefault="002643DF" w:rsidP="00CC0FB2">
      <w:pPr>
        <w:autoSpaceDE w:val="0"/>
        <w:autoSpaceDN w:val="0"/>
        <w:adjustRightInd w:val="0"/>
        <w:rPr>
          <w:b/>
          <w:bCs/>
          <w:color w:val="000000" w:themeColor="text1"/>
          <w:u w:val="single"/>
        </w:rPr>
      </w:pPr>
      <w:r w:rsidRPr="00607FB2">
        <w:rPr>
          <w:b/>
          <w:bCs/>
          <w:color w:val="000000" w:themeColor="text1"/>
          <w:u w:val="single"/>
        </w:rPr>
        <w:t xml:space="preserve">Standard III.D. Financial Resources </w:t>
      </w:r>
    </w:p>
    <w:bookmarkEnd w:id="49"/>
    <w:p w14:paraId="6749EEB1" w14:textId="77777777" w:rsidR="002643DF" w:rsidRPr="006970C8" w:rsidRDefault="002643DF" w:rsidP="00CC0FB2">
      <w:pPr>
        <w:autoSpaceDE w:val="0"/>
        <w:autoSpaceDN w:val="0"/>
        <w:adjustRightInd w:val="0"/>
        <w:rPr>
          <w:bCs/>
          <w:color w:val="000000" w:themeColor="text1"/>
        </w:rPr>
      </w:pPr>
    </w:p>
    <w:p w14:paraId="1A56E760" w14:textId="77777777" w:rsidR="00B82936" w:rsidRPr="006970C8" w:rsidRDefault="00B82936" w:rsidP="00C31669">
      <w:pPr>
        <w:pBdr>
          <w:top w:val="single" w:sz="4" w:space="1" w:color="auto"/>
          <w:left w:val="single" w:sz="4" w:space="4" w:color="auto"/>
          <w:bottom w:val="single" w:sz="4" w:space="1" w:color="auto"/>
          <w:right w:val="single" w:sz="4" w:space="4" w:color="auto"/>
        </w:pBdr>
        <w:autoSpaceDE w:val="0"/>
        <w:autoSpaceDN w:val="0"/>
        <w:adjustRightInd w:val="0"/>
        <w:rPr>
          <w:bCs/>
          <w:i/>
          <w:color w:val="000000" w:themeColor="text1"/>
        </w:rPr>
      </w:pPr>
      <w:r w:rsidRPr="006970C8">
        <w:rPr>
          <w:bCs/>
          <w:i/>
          <w:color w:val="000000" w:themeColor="text1"/>
          <w:u w:val="single"/>
        </w:rPr>
        <w:t>Standard III.D.1.</w:t>
      </w:r>
      <w:r w:rsidRPr="006970C8">
        <w:rPr>
          <w:bCs/>
          <w:i/>
          <w:color w:val="000000" w:themeColor="text1"/>
        </w:rPr>
        <w:t xml:space="preserve"> The institution relies upon its mission and goals as the foundation for financial planning.</w:t>
      </w:r>
    </w:p>
    <w:p w14:paraId="12F71702" w14:textId="77777777" w:rsidR="00C31669" w:rsidRPr="006970C8" w:rsidRDefault="00C31669" w:rsidP="00C31669">
      <w:pPr>
        <w:pBdr>
          <w:top w:val="single" w:sz="4" w:space="1" w:color="auto"/>
          <w:left w:val="single" w:sz="4" w:space="4" w:color="auto"/>
          <w:bottom w:val="single" w:sz="4" w:space="1" w:color="auto"/>
          <w:right w:val="single" w:sz="4" w:space="4" w:color="auto"/>
        </w:pBdr>
        <w:autoSpaceDE w:val="0"/>
        <w:autoSpaceDN w:val="0"/>
        <w:adjustRightInd w:val="0"/>
        <w:rPr>
          <w:bCs/>
          <w:i/>
          <w:color w:val="000000" w:themeColor="text1"/>
        </w:rPr>
      </w:pPr>
    </w:p>
    <w:p w14:paraId="2C3A65FE" w14:textId="77777777" w:rsidR="00B82936" w:rsidRPr="006970C8" w:rsidRDefault="00B82936" w:rsidP="00C31669">
      <w:pPr>
        <w:pBdr>
          <w:top w:val="single" w:sz="4" w:space="1" w:color="auto"/>
          <w:left w:val="single" w:sz="4" w:space="4" w:color="auto"/>
          <w:bottom w:val="single" w:sz="4" w:space="1" w:color="auto"/>
          <w:right w:val="single" w:sz="4" w:space="4" w:color="auto"/>
        </w:pBdr>
        <w:autoSpaceDE w:val="0"/>
        <w:autoSpaceDN w:val="0"/>
        <w:adjustRightInd w:val="0"/>
        <w:rPr>
          <w:bCs/>
          <w:i/>
          <w:color w:val="000000" w:themeColor="text1"/>
        </w:rPr>
      </w:pPr>
      <w:bookmarkStart w:id="50" w:name="THREE_D_ONE_a"/>
      <w:r w:rsidRPr="006970C8">
        <w:rPr>
          <w:bCs/>
          <w:i/>
          <w:color w:val="000000" w:themeColor="text1"/>
          <w:u w:val="single"/>
        </w:rPr>
        <w:t>Standard III.D.1.a.</w:t>
      </w:r>
      <w:r w:rsidRPr="006970C8">
        <w:rPr>
          <w:bCs/>
          <w:i/>
          <w:color w:val="000000" w:themeColor="text1"/>
        </w:rPr>
        <w:t xml:space="preserve"> </w:t>
      </w:r>
      <w:bookmarkEnd w:id="50"/>
      <w:r w:rsidRPr="006970C8">
        <w:rPr>
          <w:bCs/>
          <w:i/>
          <w:color w:val="000000" w:themeColor="text1"/>
        </w:rPr>
        <w:t>Financial planning is integrated with and supports all institutional planning.</w:t>
      </w:r>
    </w:p>
    <w:p w14:paraId="576798F0" w14:textId="77777777" w:rsidR="002643DF" w:rsidRPr="006970C8" w:rsidRDefault="002643DF" w:rsidP="00CC0FB2">
      <w:pPr>
        <w:autoSpaceDE w:val="0"/>
        <w:autoSpaceDN w:val="0"/>
        <w:adjustRightInd w:val="0"/>
        <w:rPr>
          <w:bCs/>
          <w:color w:val="000000" w:themeColor="text1"/>
        </w:rPr>
      </w:pPr>
    </w:p>
    <w:p w14:paraId="3C631CF5" w14:textId="77777777" w:rsidR="00B82936" w:rsidRPr="006970C8" w:rsidRDefault="007D5A60" w:rsidP="00B82936">
      <w:pPr>
        <w:autoSpaceDE w:val="0"/>
        <w:autoSpaceDN w:val="0"/>
        <w:adjustRightInd w:val="0"/>
        <w:rPr>
          <w:b/>
          <w:color w:val="000000" w:themeColor="text1"/>
        </w:rPr>
      </w:pPr>
      <w:r w:rsidRPr="006970C8">
        <w:rPr>
          <w:b/>
          <w:color w:val="000000" w:themeColor="text1"/>
        </w:rPr>
        <w:t xml:space="preserve">13. </w:t>
      </w:r>
      <w:r w:rsidR="002643DF" w:rsidRPr="006970C8">
        <w:rPr>
          <w:b/>
          <w:color w:val="000000" w:themeColor="text1"/>
        </w:rPr>
        <w:t>20</w:t>
      </w:r>
      <w:r w:rsidR="00B82936" w:rsidRPr="006970C8">
        <w:rPr>
          <w:b/>
          <w:color w:val="000000" w:themeColor="text1"/>
        </w:rPr>
        <w:t>12 Actionable Improvement Plans</w:t>
      </w:r>
      <w:r w:rsidR="002643DF" w:rsidRPr="006970C8">
        <w:rPr>
          <w:b/>
          <w:color w:val="000000" w:themeColor="text1"/>
        </w:rPr>
        <w:t xml:space="preserve"> </w:t>
      </w:r>
    </w:p>
    <w:p w14:paraId="415AC0D0" w14:textId="77777777" w:rsidR="007D5A60" w:rsidRPr="006970C8" w:rsidRDefault="007D5A60" w:rsidP="00B82936">
      <w:pPr>
        <w:autoSpaceDE w:val="0"/>
        <w:autoSpaceDN w:val="0"/>
        <w:adjustRightInd w:val="0"/>
        <w:rPr>
          <w:b/>
          <w:color w:val="000000" w:themeColor="text1"/>
        </w:rPr>
      </w:pPr>
    </w:p>
    <w:p w14:paraId="51A3D549" w14:textId="13E04639" w:rsidR="003B5387" w:rsidRPr="006970C8" w:rsidRDefault="00B82936" w:rsidP="003B5387">
      <w:pPr>
        <w:autoSpaceDE w:val="0"/>
        <w:autoSpaceDN w:val="0"/>
        <w:adjustRightInd w:val="0"/>
        <w:rPr>
          <w:b/>
          <w:color w:val="000000" w:themeColor="text1"/>
        </w:rPr>
      </w:pPr>
      <w:r w:rsidRPr="006970C8">
        <w:rPr>
          <w:bCs/>
          <w:color w:val="000000" w:themeColor="text1"/>
        </w:rPr>
        <w:t>The successful development and implementation of recommendations from the Fiscal Crisis and Management Ass</w:t>
      </w:r>
      <w:r w:rsidR="005C493D" w:rsidRPr="006970C8">
        <w:rPr>
          <w:bCs/>
          <w:color w:val="000000" w:themeColor="text1"/>
        </w:rPr>
        <w:t>istance</w:t>
      </w:r>
      <w:r w:rsidRPr="006970C8">
        <w:rPr>
          <w:bCs/>
          <w:color w:val="000000" w:themeColor="text1"/>
        </w:rPr>
        <w:t xml:space="preserve"> Team (FCMAT) will ens</w:t>
      </w:r>
      <w:r w:rsidR="00787D53" w:rsidRPr="006970C8">
        <w:rPr>
          <w:bCs/>
          <w:color w:val="000000" w:themeColor="text1"/>
        </w:rPr>
        <w:t xml:space="preserve">ure that </w:t>
      </w:r>
      <w:r w:rsidR="008D1E5B">
        <w:rPr>
          <w:bCs/>
          <w:color w:val="000000" w:themeColor="text1"/>
        </w:rPr>
        <w:t>the college</w:t>
      </w:r>
      <w:r w:rsidR="00787D53" w:rsidRPr="006970C8">
        <w:rPr>
          <w:bCs/>
          <w:color w:val="000000" w:themeColor="text1"/>
        </w:rPr>
        <w:t xml:space="preserve"> will have </w:t>
      </w:r>
      <w:r w:rsidRPr="006970C8">
        <w:rPr>
          <w:bCs/>
          <w:color w:val="000000" w:themeColor="text1"/>
        </w:rPr>
        <w:t>sufficient funding to support educational programs that support a smaller student population.</w:t>
      </w:r>
      <w:r w:rsidR="00BA0A6C" w:rsidRPr="006970C8">
        <w:rPr>
          <w:bCs/>
          <w:color w:val="000000" w:themeColor="text1"/>
        </w:rPr>
        <w:t xml:space="preserve"> </w:t>
      </w:r>
    </w:p>
    <w:p w14:paraId="153A36AD" w14:textId="77777777" w:rsidR="003B5387" w:rsidRPr="006970C8" w:rsidRDefault="003B5387" w:rsidP="003B5387">
      <w:pPr>
        <w:autoSpaceDE w:val="0"/>
        <w:autoSpaceDN w:val="0"/>
        <w:adjustRightInd w:val="0"/>
        <w:rPr>
          <w:b/>
          <w:color w:val="000000" w:themeColor="text1"/>
        </w:rPr>
      </w:pPr>
    </w:p>
    <w:p w14:paraId="75504690" w14:textId="788E07C7" w:rsidR="00B82936" w:rsidRPr="006970C8" w:rsidRDefault="008D1E5B" w:rsidP="003B5387">
      <w:pPr>
        <w:autoSpaceDE w:val="0"/>
        <w:autoSpaceDN w:val="0"/>
        <w:adjustRightInd w:val="0"/>
        <w:rPr>
          <w:b/>
          <w:color w:val="000000" w:themeColor="text1"/>
        </w:rPr>
      </w:pPr>
      <w:r>
        <w:rPr>
          <w:bCs/>
          <w:color w:val="000000" w:themeColor="text1"/>
        </w:rPr>
        <w:t>The college</w:t>
      </w:r>
      <w:r w:rsidR="00F169FE">
        <w:rPr>
          <w:bCs/>
          <w:color w:val="000000" w:themeColor="text1"/>
        </w:rPr>
        <w:t xml:space="preserve"> has </w:t>
      </w:r>
      <w:r w:rsidR="00B82936" w:rsidRPr="006970C8">
        <w:rPr>
          <w:bCs/>
          <w:color w:val="000000" w:themeColor="text1"/>
        </w:rPr>
        <w:t>created a Strategic Transition Action Response Team (START) to act as a recommending body to the Board of Trustees and the Superintendent/President</w:t>
      </w:r>
      <w:r w:rsidR="001524B4" w:rsidRPr="006970C8">
        <w:rPr>
          <w:bCs/>
          <w:color w:val="000000" w:themeColor="text1"/>
        </w:rPr>
        <w:t>,</w:t>
      </w:r>
      <w:r w:rsidR="00B82936" w:rsidRPr="006970C8">
        <w:rPr>
          <w:bCs/>
          <w:color w:val="000000" w:themeColor="text1"/>
        </w:rPr>
        <w:t xml:space="preserve"> and to facilitate the transition from recommendation to implementation</w:t>
      </w:r>
      <w:r w:rsidR="0064322F" w:rsidRPr="006970C8">
        <w:rPr>
          <w:bCs/>
          <w:color w:val="000000" w:themeColor="text1"/>
        </w:rPr>
        <w:t>.</w:t>
      </w:r>
    </w:p>
    <w:p w14:paraId="23AFF99A" w14:textId="77777777" w:rsidR="002643DF" w:rsidRPr="006970C8" w:rsidRDefault="002643DF" w:rsidP="00CC0FB2">
      <w:pPr>
        <w:autoSpaceDE w:val="0"/>
        <w:autoSpaceDN w:val="0"/>
        <w:adjustRightInd w:val="0"/>
        <w:rPr>
          <w:color w:val="000000" w:themeColor="text1"/>
        </w:rPr>
      </w:pPr>
    </w:p>
    <w:p w14:paraId="31074304" w14:textId="77777777" w:rsidR="007D5A60" w:rsidRPr="006970C8" w:rsidRDefault="00D76AA4" w:rsidP="007D5A60">
      <w:pPr>
        <w:autoSpaceDE w:val="0"/>
        <w:autoSpaceDN w:val="0"/>
        <w:adjustRightInd w:val="0"/>
        <w:contextualSpacing/>
        <w:rPr>
          <w:color w:val="000000" w:themeColor="text1"/>
        </w:rPr>
      </w:pPr>
      <w:r w:rsidRPr="006970C8">
        <w:rPr>
          <w:b/>
          <w:color w:val="000000" w:themeColor="text1"/>
        </w:rPr>
        <w:t>District Response:</w:t>
      </w:r>
    </w:p>
    <w:p w14:paraId="7EA2C186" w14:textId="77777777" w:rsidR="007D5A60" w:rsidRPr="006970C8" w:rsidRDefault="007D5A60" w:rsidP="007D5A60">
      <w:pPr>
        <w:autoSpaceDE w:val="0"/>
        <w:autoSpaceDN w:val="0"/>
        <w:adjustRightInd w:val="0"/>
        <w:contextualSpacing/>
        <w:rPr>
          <w:color w:val="000000" w:themeColor="text1"/>
        </w:rPr>
      </w:pPr>
    </w:p>
    <w:p w14:paraId="44E7200D" w14:textId="77777777" w:rsidR="007D5A60" w:rsidRPr="00975D70" w:rsidRDefault="007D5A60" w:rsidP="007D5A60">
      <w:pPr>
        <w:autoSpaceDE w:val="0"/>
        <w:autoSpaceDN w:val="0"/>
        <w:adjustRightInd w:val="0"/>
        <w:spacing w:after="240"/>
        <w:rPr>
          <w:color w:val="000000" w:themeColor="text1"/>
          <w:u w:val="single"/>
        </w:rPr>
      </w:pPr>
      <w:r w:rsidRPr="00975D70">
        <w:rPr>
          <w:color w:val="000000" w:themeColor="text1"/>
          <w:u w:val="single"/>
        </w:rPr>
        <w:t>The 2012 FCMAT Report Follow-Up</w:t>
      </w:r>
    </w:p>
    <w:p w14:paraId="71C55BA0" w14:textId="19EC27A3" w:rsidR="001771B1" w:rsidRPr="00975D70" w:rsidRDefault="000E2C69" w:rsidP="000E2C69">
      <w:pPr>
        <w:autoSpaceDE w:val="0"/>
        <w:autoSpaceDN w:val="0"/>
        <w:adjustRightInd w:val="0"/>
        <w:spacing w:after="240"/>
        <w:rPr>
          <w:color w:val="000000" w:themeColor="text1"/>
        </w:rPr>
      </w:pPr>
      <w:r w:rsidRPr="00975D70">
        <w:rPr>
          <w:color w:val="000000" w:themeColor="text1"/>
        </w:rPr>
        <w:t xml:space="preserve">The ACCJC External Evaluation Team that visited </w:t>
      </w:r>
      <w:r w:rsidR="008D1E5B" w:rsidRPr="00975D70">
        <w:rPr>
          <w:color w:val="000000" w:themeColor="text1"/>
        </w:rPr>
        <w:t>the college</w:t>
      </w:r>
      <w:r w:rsidRPr="00975D70">
        <w:rPr>
          <w:color w:val="000000" w:themeColor="text1"/>
        </w:rPr>
        <w:t xml:space="preserve"> in April 2014 acknowledged in its report dated May 6, 2014, that </w:t>
      </w:r>
      <w:r w:rsidR="008D1E5B" w:rsidRPr="00975D70">
        <w:rPr>
          <w:color w:val="000000" w:themeColor="text1"/>
        </w:rPr>
        <w:t>the college</w:t>
      </w:r>
      <w:r w:rsidRPr="00975D70">
        <w:rPr>
          <w:color w:val="000000" w:themeColor="text1"/>
        </w:rPr>
        <w:t xml:space="preserve"> “is clearly taking steps towards compliance. It has implemented some of the 72 recommendations from the 2012 FCMAT report.” (</w:t>
      </w:r>
      <w:hyperlink r:id="rId197" w:history="1">
        <w:r w:rsidR="00A452C6" w:rsidRPr="00975D70">
          <w:rPr>
            <w:rStyle w:val="Hyperlink"/>
          </w:rPr>
          <w:t>Plan 13.01 ACCJC External Evaluation Team Report 05-06-14</w:t>
        </w:r>
      </w:hyperlink>
      <w:r w:rsidRPr="00975D70">
        <w:rPr>
          <w:color w:val="000000" w:themeColor="text1"/>
        </w:rPr>
        <w:t xml:space="preserve">) </w:t>
      </w:r>
    </w:p>
    <w:p w14:paraId="3B58FF36" w14:textId="46B655AE" w:rsidR="000E2C69" w:rsidRPr="00975D70" w:rsidRDefault="000E2C69" w:rsidP="00A452C6">
      <w:pPr>
        <w:autoSpaceDE w:val="0"/>
        <w:autoSpaceDN w:val="0"/>
        <w:adjustRightInd w:val="0"/>
        <w:spacing w:before="240" w:after="240"/>
        <w:rPr>
          <w:color w:val="000000" w:themeColor="text1"/>
          <w:u w:val="single"/>
        </w:rPr>
      </w:pPr>
      <w:r w:rsidRPr="00975D70">
        <w:rPr>
          <w:color w:val="000000" w:themeColor="text1"/>
        </w:rPr>
        <w:t>This outcome was made possible through the efforts of S</w:t>
      </w:r>
      <w:r w:rsidR="00F169FE" w:rsidRPr="00975D70">
        <w:rPr>
          <w:color w:val="000000" w:themeColor="text1"/>
        </w:rPr>
        <w:t xml:space="preserve">TART, which </w:t>
      </w:r>
      <w:r w:rsidR="001771B1" w:rsidRPr="00975D70">
        <w:t xml:space="preserve">was established as a redesign team to assist in the development of a district-wide strategic vision regarding programs and services that should be offered, redesigned, added, or deleted to sustain </w:t>
      </w:r>
      <w:r w:rsidR="008D1E5B" w:rsidRPr="00975D70">
        <w:t>the college</w:t>
      </w:r>
      <w:r w:rsidR="001771B1" w:rsidRPr="00975D70">
        <w:t>’s fiscal solvency, f</w:t>
      </w:r>
      <w:r w:rsidRPr="00975D70">
        <w:rPr>
          <w:color w:val="000000" w:themeColor="text1"/>
        </w:rPr>
        <w:t>ollowing the agreement with FCMAT in March 2012</w:t>
      </w:r>
      <w:r w:rsidR="001771B1" w:rsidRPr="00975D70">
        <w:rPr>
          <w:color w:val="000000" w:themeColor="text1"/>
        </w:rPr>
        <w:t xml:space="preserve">. </w:t>
      </w:r>
      <w:r w:rsidR="001771B1" w:rsidRPr="00975D70">
        <w:t>(</w:t>
      </w:r>
      <w:hyperlink r:id="rId198" w:history="1">
        <w:r w:rsidR="00177694" w:rsidRPr="00975D70">
          <w:rPr>
            <w:rStyle w:val="Hyperlink"/>
          </w:rPr>
          <w:t>Plan 13.02 FCMAT Report 12-03-12</w:t>
        </w:r>
      </w:hyperlink>
      <w:r w:rsidR="00A452C6" w:rsidRPr="00975D70">
        <w:rPr>
          <w:rStyle w:val="Hyperlink"/>
        </w:rPr>
        <w:t>)</w:t>
      </w:r>
      <w:r w:rsidR="001771B1" w:rsidRPr="00975D70">
        <w:t xml:space="preserve"> </w:t>
      </w:r>
      <w:r w:rsidRPr="00975D70">
        <w:t xml:space="preserve">The committee is comprised of administrators, teaching and non-teaching faculty, classified managers, classified employees, and a student. The role of START </w:t>
      </w:r>
      <w:r w:rsidRPr="00975D70">
        <w:rPr>
          <w:color w:val="000000" w:themeColor="text1"/>
        </w:rPr>
        <w:t xml:space="preserve">is to (1) act as a source of communication regarding the FCMAT report and follow-up actions, (2) act as a conscience for </w:t>
      </w:r>
      <w:r w:rsidR="008D1E5B" w:rsidRPr="00975D70">
        <w:rPr>
          <w:color w:val="000000" w:themeColor="text1"/>
        </w:rPr>
        <w:t>the college</w:t>
      </w:r>
      <w:r w:rsidRPr="00975D70">
        <w:rPr>
          <w:color w:val="000000" w:themeColor="text1"/>
        </w:rPr>
        <w:t xml:space="preserve"> as we will have to address the consequences if we fail to act on FCMAT, and (3) act as a recommending body to the Superintendent/President to facilitate transition from recommendation to implementation. </w:t>
      </w:r>
      <w:r w:rsidR="00A452C6" w:rsidRPr="00975D70">
        <w:rPr>
          <w:color w:val="000000" w:themeColor="text1"/>
        </w:rPr>
        <w:t>(</w:t>
      </w:r>
      <w:hyperlink r:id="rId199" w:history="1">
        <w:r w:rsidR="00336D19" w:rsidRPr="00975D70">
          <w:rPr>
            <w:rStyle w:val="Hyperlink"/>
            <w:bCs/>
          </w:rPr>
          <w:t>Plan 13.</w:t>
        </w:r>
        <w:r w:rsidR="00031528" w:rsidRPr="00975D70">
          <w:rPr>
            <w:rStyle w:val="Hyperlink"/>
            <w:bCs/>
          </w:rPr>
          <w:t>03</w:t>
        </w:r>
        <w:r w:rsidR="00336D19" w:rsidRPr="00975D70">
          <w:rPr>
            <w:rStyle w:val="Hyperlink"/>
            <w:bCs/>
          </w:rPr>
          <w:t xml:space="preserve"> START </w:t>
        </w:r>
        <w:r w:rsidR="008F778B" w:rsidRPr="00975D70">
          <w:rPr>
            <w:rStyle w:val="Hyperlink"/>
            <w:bCs/>
          </w:rPr>
          <w:t>C</w:t>
        </w:r>
        <w:r w:rsidR="00336D19" w:rsidRPr="00975D70">
          <w:rPr>
            <w:rStyle w:val="Hyperlink"/>
            <w:bCs/>
          </w:rPr>
          <w:t>harter</w:t>
        </w:r>
      </w:hyperlink>
      <w:r w:rsidR="00031528" w:rsidRPr="00975D70">
        <w:rPr>
          <w:bCs/>
        </w:rPr>
        <w:t>)</w:t>
      </w:r>
      <w:r w:rsidR="00336D19" w:rsidRPr="00975D70">
        <w:rPr>
          <w:bCs/>
          <w:color w:val="000000" w:themeColor="text1"/>
        </w:rPr>
        <w:t xml:space="preserve"> </w:t>
      </w:r>
    </w:p>
    <w:p w14:paraId="60439EA5" w14:textId="7B6835E8" w:rsidR="007D5A60" w:rsidRPr="00975D70" w:rsidRDefault="008B7196" w:rsidP="007D5A60">
      <w:pPr>
        <w:autoSpaceDE w:val="0"/>
        <w:autoSpaceDN w:val="0"/>
        <w:adjustRightInd w:val="0"/>
        <w:spacing w:after="240"/>
        <w:rPr>
          <w:color w:val="000000" w:themeColor="text1"/>
        </w:rPr>
      </w:pPr>
      <w:r w:rsidRPr="00975D70">
        <w:rPr>
          <w:color w:val="000000" w:themeColor="text1"/>
        </w:rPr>
        <w:t>At the meeting of December 11, 2012, START was presented with a tracking tool that had been developed to monitor the progress of fully addressing the recommendations. (</w:t>
      </w:r>
      <w:hyperlink r:id="rId200" w:history="1">
        <w:r w:rsidRPr="00975D70">
          <w:rPr>
            <w:rStyle w:val="Hyperlink"/>
          </w:rPr>
          <w:t>Plan 13.</w:t>
        </w:r>
        <w:r w:rsidR="000C6C95" w:rsidRPr="00975D70">
          <w:rPr>
            <w:rStyle w:val="Hyperlink"/>
          </w:rPr>
          <w:t>04</w:t>
        </w:r>
        <w:r w:rsidRPr="00975D70">
          <w:rPr>
            <w:rStyle w:val="Hyperlink"/>
          </w:rPr>
          <w:t xml:space="preserve"> START Notes 12-11-12</w:t>
        </w:r>
      </w:hyperlink>
      <w:r w:rsidRPr="00975D70">
        <w:rPr>
          <w:color w:val="000000" w:themeColor="text1"/>
        </w:rPr>
        <w:t xml:space="preserve">;  </w:t>
      </w:r>
      <w:hyperlink r:id="rId201" w:history="1">
        <w:r w:rsidR="006903FD" w:rsidRPr="00975D70">
          <w:rPr>
            <w:rStyle w:val="Hyperlink"/>
          </w:rPr>
          <w:t xml:space="preserve">Plan 13.05 </w:t>
        </w:r>
        <w:r w:rsidR="0000293D" w:rsidRPr="00975D70">
          <w:rPr>
            <w:rStyle w:val="Hyperlink"/>
          </w:rPr>
          <w:t>FCMAT Recommendations Tr</w:t>
        </w:r>
        <w:r w:rsidR="006903FD" w:rsidRPr="00975D70">
          <w:rPr>
            <w:rStyle w:val="Hyperlink"/>
          </w:rPr>
          <w:t>acking Tool</w:t>
        </w:r>
      </w:hyperlink>
      <w:r w:rsidRPr="00975D70">
        <w:rPr>
          <w:color w:val="000000" w:themeColor="text1"/>
        </w:rPr>
        <w:t xml:space="preserve">) Using the tracking tool, </w:t>
      </w:r>
      <w:r w:rsidR="007D5A60" w:rsidRPr="00975D70">
        <w:rPr>
          <w:color w:val="000000" w:themeColor="text1"/>
        </w:rPr>
        <w:t xml:space="preserve">START prioritized </w:t>
      </w:r>
      <w:r w:rsidR="00535EDE" w:rsidRPr="00975D70">
        <w:rPr>
          <w:color w:val="000000" w:themeColor="text1"/>
        </w:rPr>
        <w:t xml:space="preserve">and </w:t>
      </w:r>
      <w:r w:rsidR="00060FE7" w:rsidRPr="00975D70">
        <w:rPr>
          <w:color w:val="000000" w:themeColor="text1"/>
        </w:rPr>
        <w:t xml:space="preserve">then merged </w:t>
      </w:r>
      <w:r w:rsidR="00624B7D" w:rsidRPr="00975D70">
        <w:rPr>
          <w:color w:val="000000" w:themeColor="text1"/>
        </w:rPr>
        <w:t>the 72 FCMAT r</w:t>
      </w:r>
      <w:r w:rsidR="007D5A60" w:rsidRPr="00975D70">
        <w:rPr>
          <w:color w:val="000000" w:themeColor="text1"/>
        </w:rPr>
        <w:t>ecommendations</w:t>
      </w:r>
      <w:r w:rsidR="00624B7D" w:rsidRPr="00975D70">
        <w:rPr>
          <w:color w:val="000000" w:themeColor="text1"/>
        </w:rPr>
        <w:t xml:space="preserve"> </w:t>
      </w:r>
      <w:r w:rsidR="00060FE7" w:rsidRPr="00975D70">
        <w:rPr>
          <w:color w:val="000000" w:themeColor="text1"/>
        </w:rPr>
        <w:t>into</w:t>
      </w:r>
      <w:r w:rsidR="007D5A60" w:rsidRPr="00975D70">
        <w:rPr>
          <w:color w:val="000000" w:themeColor="text1"/>
        </w:rPr>
        <w:t xml:space="preserve"> </w:t>
      </w:r>
      <w:r w:rsidR="004E54EB" w:rsidRPr="00975D70">
        <w:rPr>
          <w:color w:val="000000" w:themeColor="text1"/>
        </w:rPr>
        <w:t>65</w:t>
      </w:r>
      <w:r w:rsidR="007D5A60" w:rsidRPr="00975D70">
        <w:rPr>
          <w:color w:val="000000" w:themeColor="text1"/>
        </w:rPr>
        <w:t xml:space="preserve"> action plans that serve as a blueprint to </w:t>
      </w:r>
      <w:r w:rsidR="008D1E5B" w:rsidRPr="00975D70">
        <w:rPr>
          <w:color w:val="000000" w:themeColor="text1"/>
        </w:rPr>
        <w:t>the college</w:t>
      </w:r>
      <w:r w:rsidR="00491E5E" w:rsidRPr="00975D70">
        <w:rPr>
          <w:color w:val="000000" w:themeColor="text1"/>
        </w:rPr>
        <w:t xml:space="preserve"> </w:t>
      </w:r>
      <w:r w:rsidR="004E3508" w:rsidRPr="00975D70">
        <w:rPr>
          <w:color w:val="000000" w:themeColor="text1"/>
        </w:rPr>
        <w:t>Superintendent/P</w:t>
      </w:r>
      <w:r w:rsidR="007D5A60" w:rsidRPr="00975D70">
        <w:rPr>
          <w:color w:val="000000" w:themeColor="text1"/>
        </w:rPr>
        <w:t>resident to address all recommendations (some of the action plans cover more than one recommendation)</w:t>
      </w:r>
      <w:r w:rsidR="00491E5E" w:rsidRPr="00975D70">
        <w:rPr>
          <w:color w:val="000000" w:themeColor="text1"/>
        </w:rPr>
        <w:t>.</w:t>
      </w:r>
      <w:r w:rsidR="00624B7D" w:rsidRPr="00975D70">
        <w:rPr>
          <w:color w:val="000000" w:themeColor="text1"/>
        </w:rPr>
        <w:t xml:space="preserve"> </w:t>
      </w:r>
      <w:r w:rsidR="007D5A60" w:rsidRPr="00975D70">
        <w:rPr>
          <w:color w:val="000000" w:themeColor="text1"/>
        </w:rPr>
        <w:t>(</w:t>
      </w:r>
      <w:hyperlink r:id="rId202" w:history="1">
        <w:r w:rsidR="006903FD" w:rsidRPr="00975D70">
          <w:rPr>
            <w:rStyle w:val="Hyperlink"/>
          </w:rPr>
          <w:t>Plan 13.06 START Prioritization of FCMAT Recommendations 01-22-13</w:t>
        </w:r>
      </w:hyperlink>
      <w:r w:rsidRPr="00975D70">
        <w:rPr>
          <w:color w:val="000000" w:themeColor="text1"/>
        </w:rPr>
        <w:t xml:space="preserve">; </w:t>
      </w:r>
      <w:hyperlink r:id="rId203" w:history="1">
        <w:r w:rsidR="0000293D" w:rsidRPr="00975D70">
          <w:rPr>
            <w:rStyle w:val="Hyperlink"/>
          </w:rPr>
          <w:t>Plan 13.07 START Final Action Plans</w:t>
        </w:r>
      </w:hyperlink>
      <w:r w:rsidR="0051144D" w:rsidRPr="00975D70">
        <w:rPr>
          <w:color w:val="000000" w:themeColor="text1"/>
        </w:rPr>
        <w:t>)</w:t>
      </w:r>
      <w:r w:rsidRPr="00975D70">
        <w:rPr>
          <w:color w:val="000000" w:themeColor="text1"/>
        </w:rPr>
        <w:t xml:space="preserve"> </w:t>
      </w:r>
      <w:r w:rsidR="007D5A60" w:rsidRPr="00975D70">
        <w:rPr>
          <w:color w:val="000000" w:themeColor="text1"/>
        </w:rPr>
        <w:t>These action plans identif</w:t>
      </w:r>
      <w:r w:rsidR="00FD6CC2" w:rsidRPr="00975D70">
        <w:rPr>
          <w:color w:val="000000" w:themeColor="text1"/>
        </w:rPr>
        <w:t>y</w:t>
      </w:r>
      <w:r w:rsidR="007D5A60" w:rsidRPr="00975D70">
        <w:rPr>
          <w:color w:val="000000" w:themeColor="text1"/>
        </w:rPr>
        <w:t xml:space="preserve"> the party responsible, outline the steps needed to fulfill the recommendation, and provide a projected timeline for full implementation of the recommendation. </w:t>
      </w:r>
    </w:p>
    <w:p w14:paraId="1D2A0C97" w14:textId="542FBE13" w:rsidR="007D5A60" w:rsidRPr="006970C8" w:rsidRDefault="007D5A60" w:rsidP="007D5A60">
      <w:pPr>
        <w:autoSpaceDE w:val="0"/>
        <w:autoSpaceDN w:val="0"/>
        <w:adjustRightInd w:val="0"/>
        <w:spacing w:after="240"/>
        <w:rPr>
          <w:color w:val="000000" w:themeColor="text1"/>
        </w:rPr>
      </w:pPr>
      <w:r w:rsidRPr="00975D70">
        <w:rPr>
          <w:color w:val="000000" w:themeColor="text1"/>
        </w:rPr>
        <w:t xml:space="preserve">The Superintendent/President </w:t>
      </w:r>
      <w:r w:rsidR="001771B1" w:rsidRPr="00975D70">
        <w:rPr>
          <w:color w:val="000000" w:themeColor="text1"/>
        </w:rPr>
        <w:t xml:space="preserve">has </w:t>
      </w:r>
      <w:r w:rsidRPr="00975D70">
        <w:rPr>
          <w:color w:val="000000" w:themeColor="text1"/>
        </w:rPr>
        <w:t>determined that START has completed all action plans necessary to implement the FCMAT recommendations.</w:t>
      </w:r>
      <w:r w:rsidR="00BA0A6C" w:rsidRPr="00975D70">
        <w:rPr>
          <w:color w:val="000000" w:themeColor="text1"/>
        </w:rPr>
        <w:t xml:space="preserve"> </w:t>
      </w:r>
      <w:r w:rsidR="00F169FE" w:rsidRPr="00975D70">
        <w:rPr>
          <w:color w:val="000000" w:themeColor="text1"/>
        </w:rPr>
        <w:t>Some of t</w:t>
      </w:r>
      <w:r w:rsidRPr="00975D70">
        <w:rPr>
          <w:color w:val="000000" w:themeColor="text1"/>
        </w:rPr>
        <w:t xml:space="preserve">he detailed action plans </w:t>
      </w:r>
      <w:r w:rsidRPr="00975D70">
        <w:t>will take a few years to address</w:t>
      </w:r>
      <w:r w:rsidR="009D7455" w:rsidRPr="00975D70">
        <w:t xml:space="preserve"> fully</w:t>
      </w:r>
      <w:r w:rsidRPr="00975D70">
        <w:t>, such as achieving a 16.6% reserve over the next ten years.</w:t>
      </w:r>
      <w:r w:rsidR="00BA0A6C" w:rsidRPr="00975D70">
        <w:t xml:space="preserve"> </w:t>
      </w:r>
      <w:r w:rsidRPr="00975D70">
        <w:t xml:space="preserve">The process that will be followed to ensure that the recommendations continue to be analyzed </w:t>
      </w:r>
      <w:r w:rsidRPr="00975D70">
        <w:rPr>
          <w:color w:val="000000" w:themeColor="text1"/>
        </w:rPr>
        <w:t xml:space="preserve">and addressed is </w:t>
      </w:r>
      <w:r w:rsidR="00E176E0" w:rsidRPr="00975D70">
        <w:rPr>
          <w:color w:val="000000" w:themeColor="text1"/>
        </w:rPr>
        <w:t xml:space="preserve">as </w:t>
      </w:r>
      <w:r w:rsidRPr="00975D70">
        <w:rPr>
          <w:color w:val="000000" w:themeColor="text1"/>
        </w:rPr>
        <w:t>follow</w:t>
      </w:r>
      <w:r w:rsidR="00E176E0" w:rsidRPr="00975D70">
        <w:rPr>
          <w:color w:val="000000" w:themeColor="text1"/>
        </w:rPr>
        <w:t>s</w:t>
      </w:r>
      <w:r w:rsidRPr="00975D70">
        <w:rPr>
          <w:color w:val="000000" w:themeColor="text1"/>
        </w:rPr>
        <w:t xml:space="preserve">: </w:t>
      </w:r>
      <w:r w:rsidR="00E176E0" w:rsidRPr="00975D70">
        <w:rPr>
          <w:color w:val="000000" w:themeColor="text1"/>
        </w:rPr>
        <w:t xml:space="preserve">Each </w:t>
      </w:r>
      <w:r w:rsidRPr="00975D70">
        <w:rPr>
          <w:color w:val="000000" w:themeColor="text1"/>
        </w:rPr>
        <w:t>action plan depict</w:t>
      </w:r>
      <w:r w:rsidR="00E176E0" w:rsidRPr="00975D70">
        <w:rPr>
          <w:color w:val="000000" w:themeColor="text1"/>
        </w:rPr>
        <w:t>s</w:t>
      </w:r>
      <w:r w:rsidRPr="00975D70">
        <w:rPr>
          <w:color w:val="000000" w:themeColor="text1"/>
        </w:rPr>
        <w:t xml:space="preserve"> a responsible President’s Cabinet leader responsible for continuously reviewing the action plans, updating them</w:t>
      </w:r>
      <w:r w:rsidR="00120945" w:rsidRPr="00975D70">
        <w:rPr>
          <w:color w:val="000000" w:themeColor="text1"/>
        </w:rPr>
        <w:t>,</w:t>
      </w:r>
      <w:r w:rsidRPr="00975D70">
        <w:rPr>
          <w:color w:val="000000" w:themeColor="text1"/>
        </w:rPr>
        <w:t xml:space="preserve"> and discussin</w:t>
      </w:r>
      <w:r w:rsidRPr="00975D70">
        <w:t>g them during President’s Cabinet meetings</w:t>
      </w:r>
      <w:r w:rsidR="00E176E0" w:rsidRPr="00975D70">
        <w:t>.</w:t>
      </w:r>
      <w:r w:rsidR="00BA0A6C" w:rsidRPr="00975D70">
        <w:t xml:space="preserve"> </w:t>
      </w:r>
      <w:r w:rsidRPr="00975D70">
        <w:rPr>
          <w:color w:val="000000" w:themeColor="text1"/>
        </w:rPr>
        <w:t>In addition, the Superintendent/President provide</w:t>
      </w:r>
      <w:r w:rsidR="00266FA4" w:rsidRPr="00975D70">
        <w:rPr>
          <w:color w:val="000000" w:themeColor="text1"/>
        </w:rPr>
        <w:t>s</w:t>
      </w:r>
      <w:r w:rsidRPr="00975D70">
        <w:rPr>
          <w:color w:val="000000" w:themeColor="text1"/>
        </w:rPr>
        <w:t xml:space="preserve"> updates to the Board of Trustees </w:t>
      </w:r>
      <w:r w:rsidRPr="00975D70">
        <w:t>during board meetings and/or board retreats</w:t>
      </w:r>
      <w:r w:rsidR="00E176E0" w:rsidRPr="00975D70">
        <w:t>.</w:t>
      </w:r>
      <w:r w:rsidRPr="00975D70">
        <w:t xml:space="preserve"> </w:t>
      </w:r>
      <w:r w:rsidR="00FA3531" w:rsidRPr="00975D70">
        <w:t>(</w:t>
      </w:r>
      <w:hyperlink r:id="rId204" w:history="1">
        <w:r w:rsidR="00FA3531" w:rsidRPr="00975D70">
          <w:rPr>
            <w:rStyle w:val="Hyperlink"/>
          </w:rPr>
          <w:t>Plan 13.08  START Notes 09-23-14</w:t>
        </w:r>
      </w:hyperlink>
      <w:r w:rsidR="00FA3531" w:rsidRPr="00975D70">
        <w:t>)</w:t>
      </w:r>
    </w:p>
    <w:p w14:paraId="0A6A68FA" w14:textId="65229125" w:rsidR="00975D70" w:rsidRDefault="00975D70">
      <w:pPr>
        <w:rPr>
          <w:color w:val="000000" w:themeColor="text1"/>
          <w:u w:val="single"/>
        </w:rPr>
      </w:pPr>
    </w:p>
    <w:p w14:paraId="7131BEDD" w14:textId="4AFDEC98" w:rsidR="007D5A60" w:rsidRPr="006970C8" w:rsidRDefault="007D5A60" w:rsidP="007D5A60">
      <w:pPr>
        <w:autoSpaceDE w:val="0"/>
        <w:autoSpaceDN w:val="0"/>
        <w:adjustRightInd w:val="0"/>
        <w:spacing w:after="240"/>
        <w:rPr>
          <w:color w:val="000000" w:themeColor="text1"/>
          <w:u w:val="single"/>
        </w:rPr>
      </w:pPr>
      <w:r w:rsidRPr="006970C8">
        <w:rPr>
          <w:color w:val="000000" w:themeColor="text1"/>
          <w:u w:val="single"/>
        </w:rPr>
        <w:t>The Integration of Financial Planning and Institutional Planning</w:t>
      </w:r>
    </w:p>
    <w:p w14:paraId="1C742577" w14:textId="0ED14BFC" w:rsidR="007D5A60" w:rsidRPr="006970C8" w:rsidRDefault="008D1E5B" w:rsidP="007D5A60">
      <w:pPr>
        <w:autoSpaceDE w:val="0"/>
        <w:autoSpaceDN w:val="0"/>
        <w:adjustRightInd w:val="0"/>
        <w:spacing w:after="240"/>
        <w:rPr>
          <w:color w:val="000000" w:themeColor="text1"/>
        </w:rPr>
      </w:pPr>
      <w:r>
        <w:rPr>
          <w:color w:val="000000" w:themeColor="text1"/>
        </w:rPr>
        <w:t>The college</w:t>
      </w:r>
      <w:r w:rsidR="007D5A60" w:rsidRPr="006970C8">
        <w:rPr>
          <w:color w:val="000000" w:themeColor="text1"/>
        </w:rPr>
        <w:t xml:space="preserve"> understands that collaboration is crucial to sustainable program quality improvement, and that financial resource planning must integrate with institutional planning to provide a reasonable expectation of </w:t>
      </w:r>
      <w:r>
        <w:rPr>
          <w:color w:val="000000" w:themeColor="text1"/>
        </w:rPr>
        <w:t>the college</w:t>
      </w:r>
      <w:r w:rsidR="007D5A60" w:rsidRPr="006970C8">
        <w:rPr>
          <w:color w:val="000000" w:themeColor="text1"/>
        </w:rPr>
        <w:t xml:space="preserve">’s short-term and long-term financial projections. </w:t>
      </w:r>
      <w:r w:rsidR="00EC14A3" w:rsidRPr="006970C8">
        <w:rPr>
          <w:color w:val="000000" w:themeColor="text1"/>
        </w:rPr>
        <w:t xml:space="preserve">To </w:t>
      </w:r>
      <w:r w:rsidR="00AB5969">
        <w:rPr>
          <w:color w:val="000000" w:themeColor="text1"/>
        </w:rPr>
        <w:t xml:space="preserve">that </w:t>
      </w:r>
      <w:r w:rsidR="00EC14A3" w:rsidRPr="006970C8">
        <w:rPr>
          <w:color w:val="000000" w:themeColor="text1"/>
        </w:rPr>
        <w:t xml:space="preserve">end, </w:t>
      </w:r>
      <w:r>
        <w:rPr>
          <w:color w:val="000000" w:themeColor="text1"/>
        </w:rPr>
        <w:t>the college</w:t>
      </w:r>
      <w:r w:rsidR="007D5A60" w:rsidRPr="006970C8">
        <w:rPr>
          <w:color w:val="000000" w:themeColor="text1"/>
        </w:rPr>
        <w:t xml:space="preserve"> has established integrated planning processes and </w:t>
      </w:r>
      <w:r w:rsidR="004E54EB" w:rsidRPr="006970C8">
        <w:rPr>
          <w:color w:val="000000" w:themeColor="text1"/>
        </w:rPr>
        <w:t xml:space="preserve">a </w:t>
      </w:r>
      <w:r w:rsidR="007D5A60" w:rsidRPr="006970C8">
        <w:rPr>
          <w:color w:val="000000" w:themeColor="text1"/>
        </w:rPr>
        <w:t>data</w:t>
      </w:r>
      <w:r w:rsidR="004E54EB" w:rsidRPr="006970C8">
        <w:rPr>
          <w:color w:val="000000" w:themeColor="text1"/>
        </w:rPr>
        <w:t>-</w:t>
      </w:r>
      <w:r w:rsidR="007D5A60" w:rsidRPr="006970C8">
        <w:rPr>
          <w:color w:val="000000" w:themeColor="text1"/>
        </w:rPr>
        <w:t xml:space="preserve">mining infrastructure that supports sustainable program review and enrollment management. </w:t>
      </w:r>
    </w:p>
    <w:p w14:paraId="2ECDFF67" w14:textId="1783218D" w:rsidR="007D5A60" w:rsidRPr="006970C8" w:rsidRDefault="007D5A60" w:rsidP="007D5A60">
      <w:pPr>
        <w:autoSpaceDE w:val="0"/>
        <w:autoSpaceDN w:val="0"/>
        <w:adjustRightInd w:val="0"/>
        <w:spacing w:after="240"/>
        <w:rPr>
          <w:color w:val="000000" w:themeColor="text1"/>
        </w:rPr>
      </w:pPr>
      <w:r w:rsidRPr="006970C8">
        <w:rPr>
          <w:color w:val="000000" w:themeColor="text1"/>
        </w:rPr>
        <w:t xml:space="preserve">The adoption of </w:t>
      </w:r>
      <w:r w:rsidR="00FF6402" w:rsidRPr="006970C8">
        <w:rPr>
          <w:color w:val="000000" w:themeColor="text1"/>
        </w:rPr>
        <w:t xml:space="preserve">the </w:t>
      </w:r>
      <w:r w:rsidRPr="006970C8">
        <w:rPr>
          <w:color w:val="000000" w:themeColor="text1"/>
        </w:rPr>
        <w:t xml:space="preserve">Strategic Planning Online </w:t>
      </w:r>
      <w:r w:rsidR="00EC14A3" w:rsidRPr="006970C8">
        <w:rPr>
          <w:color w:val="000000" w:themeColor="text1"/>
        </w:rPr>
        <w:t xml:space="preserve">(SPOL) </w:t>
      </w:r>
      <w:r w:rsidR="00FF6402" w:rsidRPr="006970C8">
        <w:rPr>
          <w:color w:val="000000" w:themeColor="text1"/>
        </w:rPr>
        <w:t>s</w:t>
      </w:r>
      <w:r w:rsidRPr="006970C8">
        <w:rPr>
          <w:color w:val="000000" w:themeColor="text1"/>
        </w:rPr>
        <w:t xml:space="preserve">ystem </w:t>
      </w:r>
      <w:r w:rsidRPr="006970C8">
        <w:t xml:space="preserve">allowed </w:t>
      </w:r>
      <w:r w:rsidRPr="006970C8">
        <w:rPr>
          <w:color w:val="000000" w:themeColor="text1"/>
        </w:rPr>
        <w:t xml:space="preserve">for </w:t>
      </w:r>
      <w:r w:rsidR="008D1E5B">
        <w:rPr>
          <w:color w:val="000000" w:themeColor="text1"/>
        </w:rPr>
        <w:t>the college</w:t>
      </w:r>
      <w:r w:rsidRPr="006970C8">
        <w:rPr>
          <w:color w:val="000000" w:themeColor="text1"/>
        </w:rPr>
        <w:t xml:space="preserve"> to integrate program review, student learning outcomes, and planning and budgeting. Substantial time and effort was dedicated to the implementation of SPOL as a means to fuse </w:t>
      </w:r>
      <w:r w:rsidR="008D1E5B">
        <w:rPr>
          <w:color w:val="000000" w:themeColor="text1"/>
        </w:rPr>
        <w:t>the college</w:t>
      </w:r>
      <w:r w:rsidRPr="006970C8">
        <w:rPr>
          <w:color w:val="000000" w:themeColor="text1"/>
        </w:rPr>
        <w:t xml:space="preserve">’s processes with the architecture of SPOL so that it accurately reflected the ongoing work of linking institutional planning to resource allocation. Appropriate access roles, ACCJC </w:t>
      </w:r>
      <w:r w:rsidR="001771B1" w:rsidRPr="006970C8">
        <w:rPr>
          <w:color w:val="000000" w:themeColor="text1"/>
        </w:rPr>
        <w:t>S</w:t>
      </w:r>
      <w:r w:rsidRPr="006970C8">
        <w:rPr>
          <w:color w:val="000000" w:themeColor="text1"/>
        </w:rPr>
        <w:t xml:space="preserve">tandards, institutional goals, student learning outcomes, courses, general ledger and account codes, and budget data were assigned to the applicable </w:t>
      </w:r>
      <w:r w:rsidR="00EC14A3" w:rsidRPr="006970C8">
        <w:rPr>
          <w:color w:val="000000" w:themeColor="text1"/>
        </w:rPr>
        <w:t xml:space="preserve">modules in SPOL </w:t>
      </w:r>
      <w:r w:rsidRPr="006970C8">
        <w:rPr>
          <w:color w:val="000000" w:themeColor="text1"/>
        </w:rPr>
        <w:t xml:space="preserve">to create a comprehensive look at planning, assessment, and budgeting. </w:t>
      </w:r>
    </w:p>
    <w:p w14:paraId="2FCBDC99" w14:textId="0BA56888" w:rsidR="007D5A60" w:rsidRPr="006970C8" w:rsidRDefault="007D5A60" w:rsidP="007D5A60">
      <w:pPr>
        <w:autoSpaceDE w:val="0"/>
        <w:autoSpaceDN w:val="0"/>
        <w:adjustRightInd w:val="0"/>
        <w:spacing w:after="240"/>
        <w:rPr>
          <w:color w:val="000000" w:themeColor="text1"/>
        </w:rPr>
      </w:pPr>
      <w:r w:rsidRPr="006970C8">
        <w:rPr>
          <w:color w:val="000000" w:themeColor="text1"/>
        </w:rPr>
        <w:t>One important aspect of SPOL is its ability</w:t>
      </w:r>
      <w:r w:rsidR="000D345F" w:rsidRPr="006970C8">
        <w:rPr>
          <w:color w:val="000000" w:themeColor="text1"/>
        </w:rPr>
        <w:t>,</w:t>
      </w:r>
      <w:r w:rsidRPr="006970C8">
        <w:rPr>
          <w:color w:val="000000" w:themeColor="text1"/>
        </w:rPr>
        <w:t xml:space="preserve"> in identifying enhanced costs</w:t>
      </w:r>
      <w:r w:rsidR="00B52DBB" w:rsidRPr="006970C8">
        <w:rPr>
          <w:color w:val="000000" w:themeColor="text1"/>
        </w:rPr>
        <w:t>,</w:t>
      </w:r>
      <w:r w:rsidRPr="006970C8">
        <w:rPr>
          <w:color w:val="000000" w:themeColor="text1"/>
        </w:rPr>
        <w:t xml:space="preserve"> to quantify new costs </w:t>
      </w:r>
      <w:r w:rsidR="00EC14A3" w:rsidRPr="006970C8">
        <w:t xml:space="preserve">for </w:t>
      </w:r>
      <w:r w:rsidRPr="006970C8">
        <w:t>consider</w:t>
      </w:r>
      <w:r w:rsidR="00EC14A3" w:rsidRPr="006970C8">
        <w:t>ation</w:t>
      </w:r>
      <w:r w:rsidRPr="006970C8">
        <w:t xml:space="preserve"> in the budget. These enhanced budget requests are associated with the appropriate account and general ledger codes prior to preliminary approvals and prioritization by the five </w:t>
      </w:r>
      <w:r w:rsidR="002B7F0F" w:rsidRPr="006970C8">
        <w:t>resource</w:t>
      </w:r>
      <w:r w:rsidR="0031702F" w:rsidRPr="006970C8">
        <w:t>-</w:t>
      </w:r>
      <w:r w:rsidR="002B7F0F" w:rsidRPr="006970C8">
        <w:t>planning committees</w:t>
      </w:r>
      <w:r w:rsidRPr="006970C8">
        <w:t xml:space="preserve">, the Budget and Fiscal Planning Committee, and the President’s Cabinet. Although not all enhanced requests can be funded, this process affords </w:t>
      </w:r>
      <w:r w:rsidRPr="006970C8">
        <w:rPr>
          <w:color w:val="000000" w:themeColor="text1"/>
        </w:rPr>
        <w:t xml:space="preserve">each program the opportunity to review its goals and request funds that would be needed to achieve those goals. This process also illuminates how enhanced budget requests obligate </w:t>
      </w:r>
      <w:r w:rsidR="008D1E5B">
        <w:rPr>
          <w:color w:val="000000" w:themeColor="text1"/>
        </w:rPr>
        <w:t>the college</w:t>
      </w:r>
      <w:r w:rsidRPr="006970C8">
        <w:rPr>
          <w:color w:val="000000" w:themeColor="text1"/>
        </w:rPr>
        <w:t xml:space="preserve"> to generate new revenue, increase cost efficiencies, and tie the budget to the institutional goals and mission. The complete implementati</w:t>
      </w:r>
      <w:r w:rsidR="000D345F" w:rsidRPr="006970C8">
        <w:rPr>
          <w:color w:val="000000" w:themeColor="text1"/>
        </w:rPr>
        <w:t>on of S</w:t>
      </w:r>
      <w:r w:rsidR="00432945">
        <w:rPr>
          <w:color w:val="000000" w:themeColor="text1"/>
        </w:rPr>
        <w:t>POL</w:t>
      </w:r>
      <w:r w:rsidR="00B52DBB" w:rsidRPr="006970C8">
        <w:rPr>
          <w:color w:val="000000" w:themeColor="text1"/>
        </w:rPr>
        <w:t>,</w:t>
      </w:r>
      <w:r w:rsidRPr="006970C8">
        <w:rPr>
          <w:color w:val="000000" w:themeColor="text1"/>
        </w:rPr>
        <w:t xml:space="preserve"> combined with </w:t>
      </w:r>
      <w:r w:rsidR="008D1E5B">
        <w:rPr>
          <w:color w:val="000000" w:themeColor="text1"/>
        </w:rPr>
        <w:t>the college</w:t>
      </w:r>
      <w:r w:rsidRPr="006970C8">
        <w:rPr>
          <w:color w:val="000000" w:themeColor="text1"/>
        </w:rPr>
        <w:t>’s Enrollment Management Plan</w:t>
      </w:r>
      <w:r w:rsidR="00B52DBB" w:rsidRPr="006970C8">
        <w:rPr>
          <w:color w:val="000000" w:themeColor="text1"/>
        </w:rPr>
        <w:t>,</w:t>
      </w:r>
      <w:r w:rsidRPr="006970C8">
        <w:rPr>
          <w:color w:val="000000" w:themeColor="text1"/>
        </w:rPr>
        <w:t xml:space="preserve"> allow</w:t>
      </w:r>
      <w:r w:rsidR="00B52DBB" w:rsidRPr="006970C8">
        <w:rPr>
          <w:color w:val="000000" w:themeColor="text1"/>
        </w:rPr>
        <w:t>s</w:t>
      </w:r>
      <w:r w:rsidRPr="006970C8">
        <w:rPr>
          <w:color w:val="000000" w:themeColor="text1"/>
        </w:rPr>
        <w:t xml:space="preserve"> for distribution of resources to support the development, maintenance, and enhancement of </w:t>
      </w:r>
      <w:r w:rsidR="008D1E5B">
        <w:rPr>
          <w:color w:val="000000" w:themeColor="text1"/>
        </w:rPr>
        <w:t>the college</w:t>
      </w:r>
      <w:r w:rsidRPr="006970C8">
        <w:rPr>
          <w:color w:val="000000" w:themeColor="text1"/>
        </w:rPr>
        <w:t xml:space="preserve">’s programs and services. </w:t>
      </w:r>
    </w:p>
    <w:p w14:paraId="3ADAACAE" w14:textId="77777777" w:rsidR="007D5A60" w:rsidRPr="006970C8" w:rsidRDefault="007D5A60" w:rsidP="007D5A60">
      <w:pPr>
        <w:autoSpaceDE w:val="0"/>
        <w:autoSpaceDN w:val="0"/>
        <w:adjustRightInd w:val="0"/>
        <w:spacing w:after="240"/>
        <w:rPr>
          <w:color w:val="000000" w:themeColor="text1"/>
          <w:u w:val="single"/>
        </w:rPr>
      </w:pPr>
      <w:r w:rsidRPr="006970C8">
        <w:rPr>
          <w:color w:val="000000" w:themeColor="text1"/>
          <w:u w:val="single"/>
        </w:rPr>
        <w:t>Enrollment Management Planning</w:t>
      </w:r>
    </w:p>
    <w:p w14:paraId="721F538B" w14:textId="430CE3DA" w:rsidR="007D5A60" w:rsidRPr="006970C8" w:rsidRDefault="00EC14A3" w:rsidP="007D5A60">
      <w:pPr>
        <w:autoSpaceDE w:val="0"/>
        <w:autoSpaceDN w:val="0"/>
        <w:adjustRightInd w:val="0"/>
        <w:spacing w:after="240"/>
        <w:rPr>
          <w:color w:val="000000" w:themeColor="text1"/>
        </w:rPr>
      </w:pPr>
      <w:r w:rsidRPr="006970C8">
        <w:rPr>
          <w:color w:val="000000" w:themeColor="text1"/>
        </w:rPr>
        <w:t>T</w:t>
      </w:r>
      <w:r w:rsidR="007D5A60" w:rsidRPr="006970C8">
        <w:rPr>
          <w:color w:val="000000" w:themeColor="text1"/>
        </w:rPr>
        <w:t xml:space="preserve">he 2012 FCMAT report </w:t>
      </w:r>
      <w:r w:rsidRPr="006970C8">
        <w:rPr>
          <w:color w:val="000000" w:themeColor="text1"/>
        </w:rPr>
        <w:t xml:space="preserve">includes a </w:t>
      </w:r>
      <w:r w:rsidR="007D5A60" w:rsidRPr="006970C8">
        <w:rPr>
          <w:color w:val="000000" w:themeColor="text1"/>
        </w:rPr>
        <w:t>recommend</w:t>
      </w:r>
      <w:r w:rsidRPr="006970C8">
        <w:rPr>
          <w:color w:val="000000" w:themeColor="text1"/>
        </w:rPr>
        <w:t>ation</w:t>
      </w:r>
      <w:r w:rsidR="007D5A60" w:rsidRPr="006970C8">
        <w:rPr>
          <w:color w:val="000000" w:themeColor="text1"/>
        </w:rPr>
        <w:t xml:space="preserve"> that </w:t>
      </w:r>
      <w:r w:rsidR="008D1E5B">
        <w:rPr>
          <w:color w:val="000000" w:themeColor="text1"/>
        </w:rPr>
        <w:t>the college</w:t>
      </w:r>
      <w:r w:rsidR="007D5A60" w:rsidRPr="006970C8">
        <w:rPr>
          <w:color w:val="000000" w:themeColor="text1"/>
        </w:rPr>
        <w:t xml:space="preserve"> ensure that the FTES planning process is “dynamically continued throughout the academic year so the plan can be adjusted for external funding changes and actual enrollment results</w:t>
      </w:r>
      <w:r w:rsidR="004E54EB" w:rsidRPr="006970C8">
        <w:rPr>
          <w:color w:val="000000" w:themeColor="text1"/>
        </w:rPr>
        <w:t>.”</w:t>
      </w:r>
      <w:r w:rsidR="00BA0A6C" w:rsidRPr="006970C8">
        <w:rPr>
          <w:color w:val="000000" w:themeColor="text1"/>
        </w:rPr>
        <w:t xml:space="preserve"> </w:t>
      </w:r>
      <w:r w:rsidR="007D5A60" w:rsidRPr="006970C8">
        <w:rPr>
          <w:color w:val="000000" w:themeColor="text1"/>
        </w:rPr>
        <w:t>Since this recommendation</w:t>
      </w:r>
      <w:r w:rsidRPr="006970C8">
        <w:rPr>
          <w:color w:val="000000" w:themeColor="text1"/>
        </w:rPr>
        <w:t xml:space="preserve"> was made</w:t>
      </w:r>
      <w:r w:rsidR="007D5A60" w:rsidRPr="006970C8">
        <w:rPr>
          <w:color w:val="000000" w:themeColor="text1"/>
        </w:rPr>
        <w:t xml:space="preserve">, the availability and use of data in the planning processes at </w:t>
      </w:r>
      <w:r w:rsidR="008D1E5B">
        <w:rPr>
          <w:color w:val="000000" w:themeColor="text1"/>
        </w:rPr>
        <w:t>the college</w:t>
      </w:r>
      <w:r w:rsidR="007D5A60" w:rsidRPr="006970C8">
        <w:rPr>
          <w:color w:val="000000" w:themeColor="text1"/>
        </w:rPr>
        <w:t xml:space="preserve"> has increased exponentially to inform </w:t>
      </w:r>
      <w:r w:rsidR="008D1E5B">
        <w:rPr>
          <w:color w:val="000000" w:themeColor="text1"/>
        </w:rPr>
        <w:t>the college</w:t>
      </w:r>
      <w:r w:rsidR="007D5A60" w:rsidRPr="006970C8">
        <w:rPr>
          <w:color w:val="000000" w:themeColor="text1"/>
        </w:rPr>
        <w:t>’s budget allocation, planning, and decision</w:t>
      </w:r>
      <w:r w:rsidRPr="006970C8">
        <w:rPr>
          <w:color w:val="000000" w:themeColor="text1"/>
        </w:rPr>
        <w:t>-</w:t>
      </w:r>
      <w:r w:rsidR="007D5A60" w:rsidRPr="006970C8">
        <w:rPr>
          <w:color w:val="000000" w:themeColor="text1"/>
        </w:rPr>
        <w:t>making processes.</w:t>
      </w:r>
      <w:r w:rsidR="00BA0A6C" w:rsidRPr="006970C8">
        <w:rPr>
          <w:color w:val="000000" w:themeColor="text1"/>
        </w:rPr>
        <w:t xml:space="preserve"> </w:t>
      </w:r>
      <w:r w:rsidR="007D5A60" w:rsidRPr="006970C8">
        <w:rPr>
          <w:color w:val="000000" w:themeColor="text1"/>
        </w:rPr>
        <w:t>The Academic Services Office and the Business Services Office, in a joint effort, review the FTES revenue projection (as depicted below) on census day</w:t>
      </w:r>
      <w:r w:rsidRPr="006970C8">
        <w:rPr>
          <w:color w:val="000000" w:themeColor="text1"/>
        </w:rPr>
        <w:t>,</w:t>
      </w:r>
      <w:r w:rsidR="007D5A60" w:rsidRPr="006970C8">
        <w:rPr>
          <w:color w:val="000000" w:themeColor="text1"/>
        </w:rPr>
        <w:t xml:space="preserve"> as well as at the end of each term</w:t>
      </w:r>
      <w:r w:rsidRPr="006970C8">
        <w:rPr>
          <w:color w:val="000000" w:themeColor="text1"/>
        </w:rPr>
        <w:t>,</w:t>
      </w:r>
      <w:r w:rsidR="007D5A60" w:rsidRPr="006970C8">
        <w:rPr>
          <w:color w:val="000000" w:themeColor="text1"/>
        </w:rPr>
        <w:t xml:space="preserve"> to determine </w:t>
      </w:r>
      <w:r w:rsidR="008D1E5B">
        <w:rPr>
          <w:color w:val="000000" w:themeColor="text1"/>
        </w:rPr>
        <w:t>the college</w:t>
      </w:r>
      <w:r w:rsidR="007D5A60" w:rsidRPr="006970C8">
        <w:rPr>
          <w:color w:val="000000" w:themeColor="text1"/>
        </w:rPr>
        <w:t>’s standing on its ability to achieve its targeted growth</w:t>
      </w:r>
      <w:r w:rsidR="00F22332" w:rsidRPr="006970C8">
        <w:rPr>
          <w:color w:val="000000" w:themeColor="text1"/>
        </w:rPr>
        <w:t>,</w:t>
      </w:r>
      <w:r w:rsidR="007D5A60" w:rsidRPr="006970C8">
        <w:rPr>
          <w:color w:val="000000" w:themeColor="text1"/>
        </w:rPr>
        <w:t xml:space="preserve"> or </w:t>
      </w:r>
      <w:r w:rsidR="001771B1" w:rsidRPr="006970C8">
        <w:rPr>
          <w:color w:val="000000" w:themeColor="text1"/>
        </w:rPr>
        <w:t xml:space="preserve">whether </w:t>
      </w:r>
      <w:r w:rsidR="007D5A60" w:rsidRPr="006970C8">
        <w:rPr>
          <w:color w:val="000000" w:themeColor="text1"/>
        </w:rPr>
        <w:t xml:space="preserve">adjustments to future semester course scheduling and instructional salary accounts are warranted. </w:t>
      </w:r>
      <w:r w:rsidR="0030518D" w:rsidRPr="001B7CA4">
        <w:rPr>
          <w:color w:val="000000" w:themeColor="text1"/>
        </w:rPr>
        <w:t xml:space="preserve">(Figure </w:t>
      </w:r>
      <w:r w:rsidR="00FC28AD" w:rsidRPr="001B7CA4">
        <w:rPr>
          <w:color w:val="000000" w:themeColor="text1"/>
        </w:rPr>
        <w:t>1</w:t>
      </w:r>
      <w:r w:rsidR="007922FD" w:rsidRPr="001B7CA4">
        <w:rPr>
          <w:color w:val="000000" w:themeColor="text1"/>
        </w:rPr>
        <w:t>2</w:t>
      </w:r>
      <w:r w:rsidR="0030518D" w:rsidRPr="001B7CA4">
        <w:rPr>
          <w:color w:val="000000" w:themeColor="text1"/>
        </w:rPr>
        <w:t xml:space="preserve">) </w:t>
      </w:r>
      <w:r w:rsidR="007D5A60" w:rsidRPr="001B7CA4">
        <w:rPr>
          <w:color w:val="000000" w:themeColor="text1"/>
        </w:rPr>
        <w:t>This dir</w:t>
      </w:r>
      <w:r w:rsidR="007D5A60" w:rsidRPr="006970C8">
        <w:rPr>
          <w:color w:val="000000" w:themeColor="text1"/>
        </w:rPr>
        <w:t xml:space="preserve">ectly addresses FCMAT’s recommendation to “Develop and share a regular schedule of FTES updates and modeling of annual FTES so that there is broad understanding of where </w:t>
      </w:r>
      <w:r w:rsidR="008D1E5B">
        <w:rPr>
          <w:color w:val="000000" w:themeColor="text1"/>
        </w:rPr>
        <w:t>the college</w:t>
      </w:r>
      <w:r w:rsidR="007D5A60" w:rsidRPr="006970C8">
        <w:rPr>
          <w:color w:val="000000" w:themeColor="text1"/>
        </w:rPr>
        <w:t xml:space="preserve"> stands regarding FTES targets, providing time for corrective action if warranted</w:t>
      </w:r>
      <w:r w:rsidR="0030518D" w:rsidRPr="006970C8">
        <w:rPr>
          <w:color w:val="000000" w:themeColor="text1"/>
        </w:rPr>
        <w:t>.</w:t>
      </w:r>
      <w:r w:rsidR="007D5A60" w:rsidRPr="006970C8">
        <w:rPr>
          <w:color w:val="000000" w:themeColor="text1"/>
        </w:rPr>
        <w:t>”</w:t>
      </w:r>
    </w:p>
    <w:p w14:paraId="36D4EE83" w14:textId="3F586B89" w:rsidR="007D5A60" w:rsidRPr="006970C8" w:rsidRDefault="001068FB" w:rsidP="007D5A60">
      <w:pPr>
        <w:autoSpaceDE w:val="0"/>
        <w:autoSpaceDN w:val="0"/>
        <w:adjustRightInd w:val="0"/>
        <w:spacing w:after="240"/>
        <w:rPr>
          <w:color w:val="000000" w:themeColor="text1"/>
        </w:rPr>
      </w:pPr>
      <w:r w:rsidRPr="001B7CA4">
        <w:rPr>
          <w:color w:val="000000" w:themeColor="text1"/>
        </w:rPr>
        <w:t xml:space="preserve">Figure </w:t>
      </w:r>
      <w:r w:rsidR="00FC28AD" w:rsidRPr="001B7CA4">
        <w:rPr>
          <w:color w:val="000000" w:themeColor="text1"/>
        </w:rPr>
        <w:t>1</w:t>
      </w:r>
      <w:r w:rsidR="007922FD" w:rsidRPr="001B7CA4">
        <w:rPr>
          <w:color w:val="000000" w:themeColor="text1"/>
        </w:rPr>
        <w:t>2</w:t>
      </w:r>
      <w:r w:rsidR="00FC28AD" w:rsidRPr="001B7CA4">
        <w:rPr>
          <w:color w:val="000000" w:themeColor="text1"/>
        </w:rPr>
        <w:t>.</w:t>
      </w:r>
      <w:r w:rsidRPr="001B7CA4">
        <w:rPr>
          <w:color w:val="000000" w:themeColor="text1"/>
        </w:rPr>
        <w:t xml:space="preserve"> </w:t>
      </w:r>
      <w:r w:rsidR="007D5A60" w:rsidRPr="001B7CA4">
        <w:rPr>
          <w:color w:val="000000" w:themeColor="text1"/>
        </w:rPr>
        <w:t>FTES Revenue Projection Document</w:t>
      </w:r>
    </w:p>
    <w:p w14:paraId="21CEEA8A" w14:textId="77777777" w:rsidR="007D5A60" w:rsidRPr="006970C8" w:rsidRDefault="007D5A60" w:rsidP="008B5097">
      <w:pPr>
        <w:autoSpaceDE w:val="0"/>
        <w:autoSpaceDN w:val="0"/>
        <w:adjustRightInd w:val="0"/>
        <w:spacing w:after="240"/>
        <w:jc w:val="center"/>
        <w:rPr>
          <w:b/>
          <w:color w:val="000000" w:themeColor="text1"/>
        </w:rPr>
      </w:pPr>
      <w:r w:rsidRPr="006970C8">
        <w:rPr>
          <w:b/>
          <w:noProof/>
          <w:color w:val="000000" w:themeColor="text1"/>
        </w:rPr>
        <w:drawing>
          <wp:inline distT="0" distB="0" distL="0" distR="0" wp14:anchorId="01DDC3AC" wp14:editId="1C75DBA8">
            <wp:extent cx="4884420" cy="4099560"/>
            <wp:effectExtent l="38100" t="38100" r="30480" b="342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D894E0.tmp"/>
                    <pic:cNvPicPr/>
                  </pic:nvPicPr>
                  <pic:blipFill>
                    <a:blip r:embed="rId205">
                      <a:extLst>
                        <a:ext uri="{28A0092B-C50C-407E-A947-70E740481C1C}">
                          <a14:useLocalDpi xmlns:a14="http://schemas.microsoft.com/office/drawing/2010/main" val="0"/>
                        </a:ext>
                      </a:extLst>
                    </a:blip>
                    <a:stretch>
                      <a:fillRect/>
                    </a:stretch>
                  </pic:blipFill>
                  <pic:spPr>
                    <a:xfrm>
                      <a:off x="0" y="0"/>
                      <a:ext cx="4884420" cy="4099560"/>
                    </a:xfrm>
                    <a:prstGeom prst="rect">
                      <a:avLst/>
                    </a:prstGeom>
                    <a:ln w="28575">
                      <a:solidFill>
                        <a:schemeClr val="tx1"/>
                      </a:solidFill>
                    </a:ln>
                  </pic:spPr>
                </pic:pic>
              </a:graphicData>
            </a:graphic>
          </wp:inline>
        </w:drawing>
      </w:r>
    </w:p>
    <w:p w14:paraId="1A086689" w14:textId="77777777" w:rsidR="007D5A60" w:rsidRPr="006970C8" w:rsidRDefault="007D5A60" w:rsidP="008B5097">
      <w:pPr>
        <w:autoSpaceDE w:val="0"/>
        <w:autoSpaceDN w:val="0"/>
        <w:adjustRightInd w:val="0"/>
        <w:rPr>
          <w:b/>
          <w:color w:val="000000" w:themeColor="text1"/>
        </w:rPr>
      </w:pPr>
    </w:p>
    <w:p w14:paraId="4F52444D" w14:textId="52D6076E" w:rsidR="007D5A60" w:rsidRPr="006970C8" w:rsidRDefault="007D5A60" w:rsidP="007D5A60">
      <w:pPr>
        <w:autoSpaceDE w:val="0"/>
        <w:autoSpaceDN w:val="0"/>
        <w:adjustRightInd w:val="0"/>
        <w:spacing w:after="240"/>
        <w:rPr>
          <w:color w:val="000000" w:themeColor="text1"/>
        </w:rPr>
      </w:pPr>
      <w:r w:rsidRPr="006970C8">
        <w:rPr>
          <w:color w:val="000000" w:themeColor="text1"/>
        </w:rPr>
        <w:t xml:space="preserve">A multi-year budget projection has allowed </w:t>
      </w:r>
      <w:r w:rsidR="008D1E5B">
        <w:rPr>
          <w:color w:val="000000" w:themeColor="text1"/>
        </w:rPr>
        <w:t>the college</w:t>
      </w:r>
      <w:r w:rsidRPr="006970C8">
        <w:rPr>
          <w:color w:val="000000" w:themeColor="text1"/>
        </w:rPr>
        <w:t xml:space="preserve"> to determine how existing budget transactions </w:t>
      </w:r>
      <w:r w:rsidR="0030518D" w:rsidRPr="006970C8">
        <w:rPr>
          <w:color w:val="000000" w:themeColor="text1"/>
        </w:rPr>
        <w:t xml:space="preserve">affect </w:t>
      </w:r>
      <w:r w:rsidR="008D1E5B">
        <w:rPr>
          <w:color w:val="000000" w:themeColor="text1"/>
        </w:rPr>
        <w:t>the college</w:t>
      </w:r>
      <w:r w:rsidRPr="006970C8">
        <w:rPr>
          <w:color w:val="000000" w:themeColor="text1"/>
        </w:rPr>
        <w:t>’s overall operating budget</w:t>
      </w:r>
      <w:r w:rsidR="0030518D" w:rsidRPr="006970C8">
        <w:rPr>
          <w:color w:val="000000" w:themeColor="text1"/>
        </w:rPr>
        <w:t>,</w:t>
      </w:r>
      <w:r w:rsidRPr="006970C8">
        <w:rPr>
          <w:color w:val="000000" w:themeColor="text1"/>
        </w:rPr>
        <w:t xml:space="preserve"> while affording sufficient time to develop and initiate a plan to address any untoward impact. Since </w:t>
      </w:r>
      <w:r w:rsidR="008D1E5B">
        <w:rPr>
          <w:color w:val="000000" w:themeColor="text1"/>
        </w:rPr>
        <w:t>the college</w:t>
      </w:r>
      <w:r w:rsidRPr="006970C8">
        <w:rPr>
          <w:color w:val="000000" w:themeColor="text1"/>
        </w:rPr>
        <w:t xml:space="preserve"> has chosen to project a conservative 1% growth factor for 2015-</w:t>
      </w:r>
      <w:r w:rsidR="0030518D" w:rsidRPr="006970C8">
        <w:rPr>
          <w:color w:val="000000" w:themeColor="text1"/>
        </w:rPr>
        <w:t>20</w:t>
      </w:r>
      <w:r w:rsidRPr="006970C8">
        <w:rPr>
          <w:color w:val="000000" w:themeColor="text1"/>
        </w:rPr>
        <w:t xml:space="preserve">16, it understands that the expense side of the budget will need to be </w:t>
      </w:r>
      <w:r w:rsidR="0077139B" w:rsidRPr="006970C8">
        <w:rPr>
          <w:color w:val="000000" w:themeColor="text1"/>
        </w:rPr>
        <w:t>well controlled</w:t>
      </w:r>
      <w:r w:rsidRPr="006970C8">
        <w:rPr>
          <w:color w:val="000000" w:themeColor="text1"/>
        </w:rPr>
        <w:t xml:space="preserve"> so that a balanced budget continues to be attainable. Projecting overly optimistic estimates of state economics</w:t>
      </w:r>
      <w:r w:rsidR="0077139B" w:rsidRPr="006970C8">
        <w:rPr>
          <w:color w:val="000000" w:themeColor="text1"/>
        </w:rPr>
        <w:t>,</w:t>
      </w:r>
      <w:r w:rsidRPr="006970C8">
        <w:rPr>
          <w:color w:val="000000" w:themeColor="text1"/>
        </w:rPr>
        <w:t xml:space="preserve"> coupled with overly aggressive estimates of enrollment</w:t>
      </w:r>
      <w:r w:rsidR="0077139B" w:rsidRPr="006970C8">
        <w:rPr>
          <w:color w:val="000000" w:themeColor="text1"/>
        </w:rPr>
        <w:t>,</w:t>
      </w:r>
      <w:r w:rsidRPr="006970C8">
        <w:rPr>
          <w:color w:val="000000" w:themeColor="text1"/>
        </w:rPr>
        <w:t xml:space="preserve"> can expose </w:t>
      </w:r>
      <w:r w:rsidR="008D1E5B">
        <w:rPr>
          <w:color w:val="000000" w:themeColor="text1"/>
        </w:rPr>
        <w:t>the college</w:t>
      </w:r>
      <w:r w:rsidRPr="006970C8">
        <w:rPr>
          <w:color w:val="000000" w:themeColor="text1"/>
        </w:rPr>
        <w:t xml:space="preserve"> to an unhealthy level of risk. Instead, </w:t>
      </w:r>
      <w:r w:rsidR="008D1E5B">
        <w:rPr>
          <w:color w:val="000000" w:themeColor="text1"/>
        </w:rPr>
        <w:t>the college</w:t>
      </w:r>
      <w:r w:rsidRPr="006970C8">
        <w:rPr>
          <w:color w:val="000000" w:themeColor="text1"/>
        </w:rPr>
        <w:t xml:space="preserve"> has chosen to complete financial forecasting with realistic budget assumptions and a conservative approach to projecting FTES revenue, including growth. </w:t>
      </w:r>
    </w:p>
    <w:p w14:paraId="22131019" w14:textId="0E9C6691" w:rsidR="007D5A60" w:rsidRPr="006970C8" w:rsidRDefault="007D5A60" w:rsidP="007D5A60">
      <w:pPr>
        <w:autoSpaceDE w:val="0"/>
        <w:autoSpaceDN w:val="0"/>
        <w:adjustRightInd w:val="0"/>
        <w:spacing w:after="240"/>
        <w:rPr>
          <w:color w:val="000000" w:themeColor="text1"/>
        </w:rPr>
      </w:pPr>
      <w:r w:rsidRPr="006970C8">
        <w:rPr>
          <w:color w:val="000000" w:themeColor="text1"/>
        </w:rPr>
        <w:t xml:space="preserve">The present forecasting provides the means for </w:t>
      </w:r>
      <w:r w:rsidR="008D1E5B">
        <w:rPr>
          <w:color w:val="000000" w:themeColor="text1"/>
        </w:rPr>
        <w:t>the college</w:t>
      </w:r>
      <w:r w:rsidRPr="006970C8">
        <w:rPr>
          <w:color w:val="000000" w:themeColor="text1"/>
        </w:rPr>
        <w:t xml:space="preserve"> to express its goals and priorities and to ensure internal consistency. This process </w:t>
      </w:r>
      <w:r w:rsidR="00245464" w:rsidRPr="006970C8">
        <w:rPr>
          <w:color w:val="000000" w:themeColor="text1"/>
        </w:rPr>
        <w:t xml:space="preserve">has </w:t>
      </w:r>
      <w:r w:rsidRPr="006970C8">
        <w:rPr>
          <w:color w:val="000000" w:themeColor="text1"/>
        </w:rPr>
        <w:t xml:space="preserve">allowed </w:t>
      </w:r>
      <w:r w:rsidR="008D1E5B">
        <w:rPr>
          <w:color w:val="000000" w:themeColor="text1"/>
        </w:rPr>
        <w:t>the college</w:t>
      </w:r>
      <w:r w:rsidRPr="006970C8">
        <w:rPr>
          <w:color w:val="000000" w:themeColor="text1"/>
        </w:rPr>
        <w:t xml:space="preserve"> to realize not only full restoration, but </w:t>
      </w:r>
      <w:r w:rsidR="009568C9" w:rsidRPr="006970C8">
        <w:rPr>
          <w:color w:val="000000" w:themeColor="text1"/>
        </w:rPr>
        <w:t xml:space="preserve">also </w:t>
      </w:r>
      <w:r w:rsidRPr="006970C8">
        <w:rPr>
          <w:color w:val="000000" w:themeColor="text1"/>
        </w:rPr>
        <w:t xml:space="preserve">1% growth in fiscal year 2014-2015. With the reinstatement of the </w:t>
      </w:r>
      <w:r w:rsidR="00AB5969">
        <w:rPr>
          <w:color w:val="000000" w:themeColor="text1"/>
        </w:rPr>
        <w:t>w</w:t>
      </w:r>
      <w:r w:rsidRPr="006970C8">
        <w:rPr>
          <w:color w:val="000000" w:themeColor="text1"/>
        </w:rPr>
        <w:t xml:space="preserve">inter </w:t>
      </w:r>
      <w:r w:rsidR="00AB5969">
        <w:rPr>
          <w:color w:val="000000" w:themeColor="text1"/>
        </w:rPr>
        <w:t>i</w:t>
      </w:r>
      <w:r w:rsidRPr="006970C8">
        <w:rPr>
          <w:color w:val="000000" w:themeColor="text1"/>
        </w:rPr>
        <w:t xml:space="preserve">ntersession in 2015, </w:t>
      </w:r>
      <w:r w:rsidR="008D1E5B">
        <w:rPr>
          <w:color w:val="000000" w:themeColor="text1"/>
        </w:rPr>
        <w:t>the college</w:t>
      </w:r>
      <w:r w:rsidRPr="006970C8">
        <w:rPr>
          <w:color w:val="000000" w:themeColor="text1"/>
        </w:rPr>
        <w:t xml:space="preserve"> is confident that conservative growth will be achieved in both 2015-2016 and 2016-2017, as reflected in </w:t>
      </w:r>
      <w:r w:rsidR="008D1E5B">
        <w:rPr>
          <w:color w:val="000000" w:themeColor="text1"/>
        </w:rPr>
        <w:t>the college</w:t>
      </w:r>
      <w:r w:rsidRPr="006970C8">
        <w:rPr>
          <w:color w:val="000000" w:themeColor="text1"/>
        </w:rPr>
        <w:t xml:space="preserve">’s multi-year budget projection. </w:t>
      </w:r>
    </w:p>
    <w:p w14:paraId="505D458E" w14:textId="1A33D4F5" w:rsidR="007D5A60" w:rsidRPr="00975D70" w:rsidRDefault="008D1E5B" w:rsidP="007D5A60">
      <w:pPr>
        <w:autoSpaceDE w:val="0"/>
        <w:autoSpaceDN w:val="0"/>
        <w:adjustRightInd w:val="0"/>
        <w:spacing w:after="240"/>
        <w:rPr>
          <w:color w:val="000000" w:themeColor="text1"/>
        </w:rPr>
      </w:pPr>
      <w:r>
        <w:rPr>
          <w:color w:val="000000" w:themeColor="text1"/>
        </w:rPr>
        <w:t>The college</w:t>
      </w:r>
      <w:r w:rsidR="007D5A60" w:rsidRPr="006970C8">
        <w:rPr>
          <w:color w:val="000000" w:themeColor="text1"/>
        </w:rPr>
        <w:t xml:space="preserve"> completed a full cycle under the Enrollment Management Plan in 2013-</w:t>
      </w:r>
      <w:r w:rsidR="000D345F" w:rsidRPr="006970C8">
        <w:rPr>
          <w:color w:val="000000" w:themeColor="text1"/>
        </w:rPr>
        <w:t>20</w:t>
      </w:r>
      <w:r w:rsidR="007D5A60" w:rsidRPr="006970C8">
        <w:rPr>
          <w:color w:val="000000" w:themeColor="text1"/>
        </w:rPr>
        <w:t xml:space="preserve">14, including the evaluation of the effectiveness of the plan to achieve </w:t>
      </w:r>
      <w:r>
        <w:rPr>
          <w:color w:val="000000" w:themeColor="text1"/>
        </w:rPr>
        <w:t>the college</w:t>
      </w:r>
      <w:r w:rsidR="007D5A60" w:rsidRPr="006970C8">
        <w:rPr>
          <w:color w:val="000000" w:themeColor="text1"/>
        </w:rPr>
        <w:t xml:space="preserve">’s enrollment and FTES targets with the development of the Enrollment Management Rubric. </w:t>
      </w:r>
      <w:r w:rsidR="00FA3531" w:rsidRPr="00975D70">
        <w:rPr>
          <w:color w:val="000000" w:themeColor="text1"/>
        </w:rPr>
        <w:t>(</w:t>
      </w:r>
      <w:hyperlink r:id="rId206" w:history="1">
        <w:r w:rsidR="00FA3531" w:rsidRPr="00975D70">
          <w:rPr>
            <w:rStyle w:val="Hyperlink"/>
          </w:rPr>
          <w:t xml:space="preserve">Plan 13.09 </w:t>
        </w:r>
        <w:r w:rsidR="009568C9" w:rsidRPr="00975D70">
          <w:rPr>
            <w:rStyle w:val="Hyperlink"/>
          </w:rPr>
          <w:t>AP 3260</w:t>
        </w:r>
        <w:r w:rsidR="00FA3531" w:rsidRPr="00975D70">
          <w:rPr>
            <w:rStyle w:val="Hyperlink"/>
          </w:rPr>
          <w:t xml:space="preserve"> Enrollment Management Plan</w:t>
        </w:r>
      </w:hyperlink>
      <w:r w:rsidR="009568C9" w:rsidRPr="00975D70">
        <w:rPr>
          <w:color w:val="000000" w:themeColor="text1"/>
        </w:rPr>
        <w:t xml:space="preserve">) </w:t>
      </w:r>
      <w:r w:rsidR="007D5A60" w:rsidRPr="00975D70">
        <w:rPr>
          <w:color w:val="000000" w:themeColor="text1"/>
        </w:rPr>
        <w:t>The Enrollment Management Rubric was distributed to all members of the Enrollment Management Task Force in May of 2014 to ensure broad participation. The results of this evaluation w</w:t>
      </w:r>
      <w:r w:rsidR="004E54EB" w:rsidRPr="00975D70">
        <w:rPr>
          <w:color w:val="000000" w:themeColor="text1"/>
        </w:rPr>
        <w:t>ere</w:t>
      </w:r>
      <w:r w:rsidR="007D5A60" w:rsidRPr="00975D70">
        <w:rPr>
          <w:color w:val="000000" w:themeColor="text1"/>
        </w:rPr>
        <w:t xml:space="preserve"> used to </w:t>
      </w:r>
      <w:r w:rsidR="00432945" w:rsidRPr="00975D70">
        <w:rPr>
          <w:color w:val="000000" w:themeColor="text1"/>
        </w:rPr>
        <w:t>update</w:t>
      </w:r>
      <w:r w:rsidR="007D5A60" w:rsidRPr="00975D70">
        <w:rPr>
          <w:color w:val="000000" w:themeColor="text1"/>
        </w:rPr>
        <w:t xml:space="preserve"> the Enrollment Management Plan, which was sent through the </w:t>
      </w:r>
      <w:r w:rsidR="0085172D" w:rsidRPr="00975D70">
        <w:rPr>
          <w:color w:val="000000" w:themeColor="text1"/>
        </w:rPr>
        <w:t xml:space="preserve">participatory </w:t>
      </w:r>
      <w:r w:rsidR="007D5A60" w:rsidRPr="00975D70">
        <w:rPr>
          <w:color w:val="000000" w:themeColor="text1"/>
        </w:rPr>
        <w:t xml:space="preserve">governance process during the latter part of 2014 as an official Administrative Procedure. These evaluations provide documentation that the Enrollment Management Plan has been successfully implemented and that it assures systematic review of the planning and decision-making processes. </w:t>
      </w:r>
      <w:r w:rsidR="0085172D" w:rsidRPr="00975D70">
        <w:rPr>
          <w:color w:val="000000" w:themeColor="text1"/>
        </w:rPr>
        <w:t>(</w:t>
      </w:r>
      <w:hyperlink r:id="rId207" w:history="1">
        <w:r w:rsidR="0085172D" w:rsidRPr="009B3BFE">
          <w:rPr>
            <w:rStyle w:val="Hyperlink"/>
          </w:rPr>
          <w:t>Plan 13.</w:t>
        </w:r>
        <w:r w:rsidR="00FA3531" w:rsidRPr="009B3BFE">
          <w:rPr>
            <w:rStyle w:val="Hyperlink"/>
          </w:rPr>
          <w:t>10</w:t>
        </w:r>
        <w:r w:rsidR="0085172D" w:rsidRPr="009B3BFE">
          <w:rPr>
            <w:rStyle w:val="Hyperlink"/>
          </w:rPr>
          <w:t xml:space="preserve"> Enrollment Management Task Force Minutes</w:t>
        </w:r>
        <w:r w:rsidR="008F778B" w:rsidRPr="009B3BFE">
          <w:rPr>
            <w:rStyle w:val="Hyperlink"/>
          </w:rPr>
          <w:t xml:space="preserve"> 10-23-14</w:t>
        </w:r>
      </w:hyperlink>
      <w:r w:rsidR="008F778B" w:rsidRPr="00975D70">
        <w:rPr>
          <w:color w:val="000000" w:themeColor="text1"/>
        </w:rPr>
        <w:t>)</w:t>
      </w:r>
    </w:p>
    <w:p w14:paraId="4C96CCC1" w14:textId="77777777" w:rsidR="000811A3" w:rsidRDefault="008D1E5B" w:rsidP="007D5A60">
      <w:pPr>
        <w:autoSpaceDE w:val="0"/>
        <w:autoSpaceDN w:val="0"/>
        <w:adjustRightInd w:val="0"/>
        <w:contextualSpacing/>
        <w:rPr>
          <w:color w:val="000000" w:themeColor="text1"/>
        </w:rPr>
        <w:sectPr w:rsidR="000811A3" w:rsidSect="0073471D">
          <w:endnotePr>
            <w:numFmt w:val="decimal"/>
            <w:numRestart w:val="eachSect"/>
          </w:endnotePr>
          <w:type w:val="continuous"/>
          <w:pgSz w:w="12240" w:h="15840" w:code="1"/>
          <w:pgMar w:top="1440" w:right="1440" w:bottom="1440" w:left="1440" w:header="720" w:footer="720" w:gutter="0"/>
          <w:cols w:space="720"/>
          <w:docGrid w:linePitch="360"/>
        </w:sectPr>
      </w:pPr>
      <w:r w:rsidRPr="00975D70">
        <w:rPr>
          <w:color w:val="000000" w:themeColor="text1"/>
        </w:rPr>
        <w:t>The college</w:t>
      </w:r>
      <w:r w:rsidR="007D5A60" w:rsidRPr="00975D70">
        <w:rPr>
          <w:color w:val="000000" w:themeColor="text1"/>
        </w:rPr>
        <w:t xml:space="preserve"> continues to improve its enrollment management processes by ensuring</w:t>
      </w:r>
      <w:r w:rsidR="00245464" w:rsidRPr="00975D70">
        <w:rPr>
          <w:color w:val="000000" w:themeColor="text1"/>
        </w:rPr>
        <w:t xml:space="preserve"> that</w:t>
      </w:r>
      <w:r w:rsidR="007D5A60" w:rsidRPr="00975D70">
        <w:rPr>
          <w:color w:val="000000" w:themeColor="text1"/>
        </w:rPr>
        <w:t xml:space="preserve"> </w:t>
      </w:r>
      <w:r w:rsidRPr="00975D70">
        <w:rPr>
          <w:color w:val="000000" w:themeColor="text1"/>
        </w:rPr>
        <w:t>the college</w:t>
      </w:r>
      <w:r w:rsidR="007D5A60" w:rsidRPr="00975D70">
        <w:rPr>
          <w:color w:val="000000" w:themeColor="text1"/>
        </w:rPr>
        <w:t>’s mission and goals are the foundation for financial planning thr</w:t>
      </w:r>
      <w:r w:rsidR="007D5A60" w:rsidRPr="006970C8">
        <w:rPr>
          <w:color w:val="000000" w:themeColor="text1"/>
        </w:rPr>
        <w:t>ough this comprehensive evaluation process.</w:t>
      </w:r>
    </w:p>
    <w:p w14:paraId="25423473" w14:textId="305F218C" w:rsidR="007D5A60" w:rsidRDefault="007D5A60" w:rsidP="007D5A60">
      <w:pPr>
        <w:autoSpaceDE w:val="0"/>
        <w:autoSpaceDN w:val="0"/>
        <w:adjustRightInd w:val="0"/>
        <w:contextualSpacing/>
        <w:rPr>
          <w:color w:val="000000" w:themeColor="text1"/>
          <w:sz w:val="20"/>
        </w:rPr>
      </w:pPr>
    </w:p>
    <w:p w14:paraId="70786B4F" w14:textId="77777777" w:rsidR="00975D70" w:rsidRPr="00975D70" w:rsidRDefault="00975D70" w:rsidP="007D5A60">
      <w:pPr>
        <w:autoSpaceDE w:val="0"/>
        <w:autoSpaceDN w:val="0"/>
        <w:adjustRightInd w:val="0"/>
        <w:contextualSpacing/>
        <w:rPr>
          <w:color w:val="000000" w:themeColor="text1"/>
          <w:sz w:val="20"/>
        </w:rPr>
      </w:pPr>
    </w:p>
    <w:p w14:paraId="57C8C881" w14:textId="77777777" w:rsidR="002643DF" w:rsidRPr="006970C8" w:rsidRDefault="002643DF" w:rsidP="00C31669">
      <w:pPr>
        <w:pBdr>
          <w:top w:val="single" w:sz="4" w:space="1" w:color="auto"/>
          <w:left w:val="single" w:sz="4" w:space="4" w:color="auto"/>
          <w:bottom w:val="single" w:sz="4" w:space="1" w:color="auto"/>
          <w:right w:val="single" w:sz="4" w:space="4" w:color="auto"/>
        </w:pBdr>
        <w:autoSpaceDE w:val="0"/>
        <w:autoSpaceDN w:val="0"/>
        <w:adjustRightInd w:val="0"/>
        <w:rPr>
          <w:bCs/>
          <w:i/>
          <w:color w:val="000000" w:themeColor="text1"/>
        </w:rPr>
      </w:pPr>
      <w:bookmarkStart w:id="51" w:name="THREE_D_ONE_b"/>
      <w:r w:rsidRPr="006970C8">
        <w:rPr>
          <w:bCs/>
          <w:i/>
          <w:color w:val="000000" w:themeColor="text1"/>
          <w:u w:val="single"/>
        </w:rPr>
        <w:t>Standard III.D.1.b.</w:t>
      </w:r>
      <w:r w:rsidRPr="006970C8">
        <w:rPr>
          <w:bCs/>
          <w:i/>
          <w:color w:val="000000" w:themeColor="text1"/>
        </w:rPr>
        <w:t xml:space="preserve"> </w:t>
      </w:r>
      <w:bookmarkEnd w:id="51"/>
      <w:r w:rsidRPr="006970C8">
        <w:rPr>
          <w:bCs/>
          <w:i/>
          <w:color w:val="000000" w:themeColor="text1"/>
        </w:rPr>
        <w:t>Institutional planning reflects realistic assessment of financial resource availability, development of financial resources, partnerships, and expenditure requirements.</w:t>
      </w:r>
    </w:p>
    <w:p w14:paraId="4CC0D534" w14:textId="77777777" w:rsidR="002643DF" w:rsidRPr="006970C8" w:rsidRDefault="002643DF" w:rsidP="00CC0FB2">
      <w:pPr>
        <w:autoSpaceDE w:val="0"/>
        <w:autoSpaceDN w:val="0"/>
        <w:adjustRightInd w:val="0"/>
        <w:rPr>
          <w:color w:val="000000" w:themeColor="text1"/>
        </w:rPr>
      </w:pPr>
    </w:p>
    <w:p w14:paraId="1CC00BA7" w14:textId="77777777" w:rsidR="002643DF" w:rsidRPr="006970C8" w:rsidRDefault="007D5A60" w:rsidP="00CC0FB2">
      <w:pPr>
        <w:autoSpaceDE w:val="0"/>
        <w:autoSpaceDN w:val="0"/>
        <w:adjustRightInd w:val="0"/>
        <w:rPr>
          <w:b/>
          <w:color w:val="000000" w:themeColor="text1"/>
        </w:rPr>
      </w:pPr>
      <w:r w:rsidRPr="006970C8">
        <w:rPr>
          <w:b/>
          <w:color w:val="000000" w:themeColor="text1"/>
        </w:rPr>
        <w:t xml:space="preserve">14. </w:t>
      </w:r>
      <w:r w:rsidR="002643DF" w:rsidRPr="006970C8">
        <w:rPr>
          <w:b/>
          <w:color w:val="000000" w:themeColor="text1"/>
        </w:rPr>
        <w:t>20</w:t>
      </w:r>
      <w:r w:rsidR="00B82936" w:rsidRPr="006970C8">
        <w:rPr>
          <w:b/>
          <w:color w:val="000000" w:themeColor="text1"/>
        </w:rPr>
        <w:t>12 Actionable Improvement Plan</w:t>
      </w:r>
      <w:r w:rsidR="002643DF" w:rsidRPr="006970C8">
        <w:rPr>
          <w:b/>
          <w:color w:val="000000" w:themeColor="text1"/>
        </w:rPr>
        <w:t xml:space="preserve"> </w:t>
      </w:r>
    </w:p>
    <w:p w14:paraId="0E8BBE64" w14:textId="77777777" w:rsidR="007D5A60" w:rsidRPr="006970C8" w:rsidRDefault="007D5A60" w:rsidP="00CC0FB2">
      <w:pPr>
        <w:autoSpaceDE w:val="0"/>
        <w:autoSpaceDN w:val="0"/>
        <w:adjustRightInd w:val="0"/>
        <w:rPr>
          <w:b/>
          <w:color w:val="000000" w:themeColor="text1"/>
        </w:rPr>
      </w:pPr>
    </w:p>
    <w:p w14:paraId="2213C910" w14:textId="6A158576" w:rsidR="002643DF" w:rsidRPr="006970C8" w:rsidRDefault="00B82936" w:rsidP="00CC0FB2">
      <w:pPr>
        <w:autoSpaceDE w:val="0"/>
        <w:autoSpaceDN w:val="0"/>
        <w:adjustRightInd w:val="0"/>
        <w:rPr>
          <w:bCs/>
          <w:color w:val="000000" w:themeColor="text1"/>
        </w:rPr>
      </w:pPr>
      <w:r w:rsidRPr="006970C8">
        <w:rPr>
          <w:bCs/>
          <w:color w:val="000000" w:themeColor="text1"/>
        </w:rPr>
        <w:t xml:space="preserve">The Budget and Fiscal Planning Committee has begun discussion regarding the appropriate reserve level based on the specific needs of </w:t>
      </w:r>
      <w:r w:rsidR="008D1E5B">
        <w:rPr>
          <w:bCs/>
          <w:color w:val="000000" w:themeColor="text1"/>
        </w:rPr>
        <w:t>the college</w:t>
      </w:r>
      <w:r w:rsidRPr="006970C8">
        <w:rPr>
          <w:bCs/>
          <w:color w:val="000000" w:themeColor="text1"/>
        </w:rPr>
        <w:t>.</w:t>
      </w:r>
      <w:r w:rsidR="00BA0A6C" w:rsidRPr="006970C8">
        <w:rPr>
          <w:bCs/>
          <w:color w:val="000000" w:themeColor="text1"/>
        </w:rPr>
        <w:t xml:space="preserve"> </w:t>
      </w:r>
      <w:r w:rsidRPr="006970C8">
        <w:rPr>
          <w:bCs/>
          <w:color w:val="000000" w:themeColor="text1"/>
        </w:rPr>
        <w:t>It is anticipated that the committee will make a recommendation on the minimum reserve amount by June 2013.</w:t>
      </w:r>
    </w:p>
    <w:p w14:paraId="6C153045" w14:textId="77777777" w:rsidR="00B82936" w:rsidRPr="006970C8" w:rsidRDefault="00B82936" w:rsidP="00CC0FB2">
      <w:pPr>
        <w:autoSpaceDE w:val="0"/>
        <w:autoSpaceDN w:val="0"/>
        <w:adjustRightInd w:val="0"/>
        <w:rPr>
          <w:color w:val="000000" w:themeColor="text1"/>
        </w:rPr>
      </w:pPr>
    </w:p>
    <w:p w14:paraId="03E9AF85" w14:textId="77777777" w:rsidR="00E96C29" w:rsidRPr="006970C8" w:rsidRDefault="00D76AA4" w:rsidP="007D5A60">
      <w:pPr>
        <w:autoSpaceDE w:val="0"/>
        <w:autoSpaceDN w:val="0"/>
        <w:adjustRightInd w:val="0"/>
        <w:contextualSpacing/>
        <w:rPr>
          <w:color w:val="000000" w:themeColor="text1"/>
        </w:rPr>
      </w:pPr>
      <w:r w:rsidRPr="006970C8">
        <w:rPr>
          <w:b/>
          <w:color w:val="000000" w:themeColor="text1"/>
        </w:rPr>
        <w:t>District Response:</w:t>
      </w:r>
    </w:p>
    <w:p w14:paraId="36FF3CE3" w14:textId="77777777" w:rsidR="007D5A60" w:rsidRPr="006970C8" w:rsidRDefault="007D5A60" w:rsidP="007D5A60">
      <w:pPr>
        <w:autoSpaceDE w:val="0"/>
        <w:autoSpaceDN w:val="0"/>
        <w:adjustRightInd w:val="0"/>
        <w:contextualSpacing/>
        <w:rPr>
          <w:color w:val="000000" w:themeColor="text1"/>
        </w:rPr>
      </w:pPr>
    </w:p>
    <w:p w14:paraId="78CF9373" w14:textId="77777777" w:rsidR="007D5A60" w:rsidRPr="006970C8" w:rsidRDefault="007D5A60" w:rsidP="007D5A60">
      <w:pPr>
        <w:autoSpaceDE w:val="0"/>
        <w:autoSpaceDN w:val="0"/>
        <w:adjustRightInd w:val="0"/>
        <w:spacing w:after="240"/>
        <w:rPr>
          <w:color w:val="000000" w:themeColor="text1"/>
          <w:u w:val="single"/>
        </w:rPr>
      </w:pPr>
      <w:r w:rsidRPr="006970C8">
        <w:rPr>
          <w:color w:val="000000" w:themeColor="text1"/>
          <w:u w:val="single"/>
        </w:rPr>
        <w:t>Prudent Minimum Reserve Level</w:t>
      </w:r>
    </w:p>
    <w:p w14:paraId="4E588B74" w14:textId="0227419C" w:rsidR="007D5A60" w:rsidRPr="001B7CA4" w:rsidRDefault="007D5A60" w:rsidP="007D5A60">
      <w:pPr>
        <w:autoSpaceDE w:val="0"/>
        <w:autoSpaceDN w:val="0"/>
        <w:adjustRightInd w:val="0"/>
        <w:spacing w:after="240"/>
        <w:rPr>
          <w:color w:val="000000" w:themeColor="text1"/>
        </w:rPr>
      </w:pPr>
      <w:r w:rsidRPr="006970C8">
        <w:rPr>
          <w:color w:val="000000" w:themeColor="text1"/>
        </w:rPr>
        <w:t>As committed to in the 2013 Comprehensive Report, in June 2013 the Budget and Fiscal Planning Committee made a recommendation to the President’s Cabinet, College Council, Academic Senate, and finally to the Board of Trustees as a formal resolution to establish a goal of reaching a 16</w:t>
      </w:r>
      <w:r w:rsidR="000D345F" w:rsidRPr="006970C8">
        <w:rPr>
          <w:color w:val="000000" w:themeColor="text1"/>
        </w:rPr>
        <w:t>.6</w:t>
      </w:r>
      <w:r w:rsidRPr="006970C8">
        <w:rPr>
          <w:color w:val="000000" w:themeColor="text1"/>
        </w:rPr>
        <w:t>% reserve level with</w:t>
      </w:r>
      <w:r w:rsidR="002F48EB" w:rsidRPr="006970C8">
        <w:rPr>
          <w:color w:val="000000" w:themeColor="text1"/>
        </w:rPr>
        <w:t>in</w:t>
      </w:r>
      <w:r w:rsidRPr="006970C8">
        <w:rPr>
          <w:color w:val="000000" w:themeColor="text1"/>
        </w:rPr>
        <w:t xml:space="preserve"> a period of </w:t>
      </w:r>
      <w:r w:rsidR="004E54EB" w:rsidRPr="006970C8">
        <w:rPr>
          <w:color w:val="000000" w:themeColor="text1"/>
        </w:rPr>
        <w:t>10</w:t>
      </w:r>
      <w:r w:rsidRPr="006970C8">
        <w:rPr>
          <w:color w:val="000000" w:themeColor="text1"/>
        </w:rPr>
        <w:t xml:space="preserve"> yea</w:t>
      </w:r>
      <w:r w:rsidRPr="00975D70">
        <w:rPr>
          <w:color w:val="000000" w:themeColor="text1"/>
        </w:rPr>
        <w:t xml:space="preserve">rs. </w:t>
      </w:r>
      <w:r w:rsidR="0085172D" w:rsidRPr="00975D70">
        <w:rPr>
          <w:color w:val="000000" w:themeColor="text1"/>
        </w:rPr>
        <w:t>(</w:t>
      </w:r>
      <w:hyperlink r:id="rId208" w:history="1">
        <w:r w:rsidR="001D2EA4">
          <w:rPr>
            <w:rStyle w:val="Hyperlink"/>
          </w:rPr>
          <w:t>Plan 14.01 Board Minutes        06-19-13</w:t>
        </w:r>
      </w:hyperlink>
      <w:r w:rsidR="0085172D" w:rsidRPr="00975D70">
        <w:rPr>
          <w:color w:val="000000" w:themeColor="text1"/>
        </w:rPr>
        <w:t xml:space="preserve">) </w:t>
      </w:r>
      <w:r w:rsidRPr="00975D70">
        <w:rPr>
          <w:color w:val="000000" w:themeColor="text1"/>
        </w:rPr>
        <w:t>The Board approve</w:t>
      </w:r>
      <w:r w:rsidR="007F5E48" w:rsidRPr="00975D70">
        <w:rPr>
          <w:color w:val="000000" w:themeColor="text1"/>
        </w:rPr>
        <w:t>d</w:t>
      </w:r>
      <w:r w:rsidRPr="00975D70">
        <w:rPr>
          <w:color w:val="000000" w:themeColor="text1"/>
        </w:rPr>
        <w:t xml:space="preserve"> the resolution unanimously. This recommendation stemmed from the determination that the reserve should contain enough funding to sustain </w:t>
      </w:r>
      <w:r w:rsidR="008D1E5B" w:rsidRPr="00975D70">
        <w:rPr>
          <w:color w:val="000000" w:themeColor="text1"/>
        </w:rPr>
        <w:t>the college</w:t>
      </w:r>
      <w:r w:rsidRPr="00975D70">
        <w:rPr>
          <w:color w:val="000000" w:themeColor="text1"/>
        </w:rPr>
        <w:t>’s operations for a period of two months</w:t>
      </w:r>
      <w:r w:rsidR="0085172D" w:rsidRPr="00975D70">
        <w:rPr>
          <w:color w:val="000000" w:themeColor="text1"/>
        </w:rPr>
        <w:t>,</w:t>
      </w:r>
      <w:r w:rsidRPr="00975D70">
        <w:rPr>
          <w:color w:val="000000" w:themeColor="text1"/>
        </w:rPr>
        <w:t xml:space="preserve"> to address unexpected challenges that may come up with daily operations, as well as to safeguard </w:t>
      </w:r>
      <w:r w:rsidR="008D1E5B" w:rsidRPr="00975D70">
        <w:rPr>
          <w:color w:val="000000" w:themeColor="text1"/>
        </w:rPr>
        <w:t>the college</w:t>
      </w:r>
      <w:r w:rsidRPr="00975D70">
        <w:rPr>
          <w:color w:val="000000" w:themeColor="text1"/>
        </w:rPr>
        <w:t xml:space="preserve"> from future state budget shortfalls. </w:t>
      </w:r>
      <w:r w:rsidR="008D1E5B" w:rsidRPr="00975D70">
        <w:rPr>
          <w:color w:val="000000" w:themeColor="text1"/>
        </w:rPr>
        <w:t>The college</w:t>
      </w:r>
      <w:r w:rsidRPr="00975D70">
        <w:rPr>
          <w:color w:val="000000" w:themeColor="text1"/>
        </w:rPr>
        <w:t xml:space="preserve"> continues to see a</w:t>
      </w:r>
      <w:r w:rsidR="00D1258C" w:rsidRPr="00975D70">
        <w:rPr>
          <w:color w:val="000000" w:themeColor="text1"/>
        </w:rPr>
        <w:t>n</w:t>
      </w:r>
      <w:r w:rsidRPr="00975D70">
        <w:rPr>
          <w:color w:val="000000" w:themeColor="text1"/>
        </w:rPr>
        <w:t xml:space="preserve"> increase in its reserve levels since the adoption of this resolution</w:t>
      </w:r>
      <w:r w:rsidRPr="006970C8">
        <w:rPr>
          <w:color w:val="000000" w:themeColor="text1"/>
        </w:rPr>
        <w:t>.</w:t>
      </w:r>
      <w:r w:rsidR="0085172D" w:rsidRPr="006970C8">
        <w:rPr>
          <w:color w:val="000000" w:themeColor="text1"/>
        </w:rPr>
        <w:t xml:space="preserve"> </w:t>
      </w:r>
      <w:r w:rsidR="0085172D" w:rsidRPr="001B7CA4">
        <w:rPr>
          <w:color w:val="000000" w:themeColor="text1"/>
        </w:rPr>
        <w:t xml:space="preserve">(Figure </w:t>
      </w:r>
      <w:r w:rsidR="00225060" w:rsidRPr="001B7CA4">
        <w:rPr>
          <w:color w:val="000000" w:themeColor="text1"/>
        </w:rPr>
        <w:t>1</w:t>
      </w:r>
      <w:r w:rsidR="007922FD" w:rsidRPr="001B7CA4">
        <w:rPr>
          <w:color w:val="000000" w:themeColor="text1"/>
        </w:rPr>
        <w:t>3</w:t>
      </w:r>
      <w:r w:rsidR="0085172D" w:rsidRPr="001B7CA4">
        <w:rPr>
          <w:color w:val="000000" w:themeColor="text1"/>
        </w:rPr>
        <w:t>)</w:t>
      </w:r>
    </w:p>
    <w:p w14:paraId="35EAB18A" w14:textId="4A70693F" w:rsidR="00E53E99" w:rsidRPr="006970C8" w:rsidRDefault="0085172D" w:rsidP="00E53E99">
      <w:pPr>
        <w:autoSpaceDE w:val="0"/>
        <w:autoSpaceDN w:val="0"/>
        <w:adjustRightInd w:val="0"/>
        <w:spacing w:after="240"/>
        <w:rPr>
          <w:b/>
          <w:color w:val="000000" w:themeColor="text1"/>
        </w:rPr>
      </w:pPr>
      <w:r w:rsidRPr="001B7CA4">
        <w:rPr>
          <w:color w:val="000000" w:themeColor="text1"/>
        </w:rPr>
        <w:t xml:space="preserve">Figure </w:t>
      </w:r>
      <w:r w:rsidR="00225060" w:rsidRPr="001B7CA4">
        <w:rPr>
          <w:color w:val="000000" w:themeColor="text1"/>
        </w:rPr>
        <w:t>1</w:t>
      </w:r>
      <w:r w:rsidR="007922FD" w:rsidRPr="001B7CA4">
        <w:rPr>
          <w:color w:val="000000" w:themeColor="text1"/>
        </w:rPr>
        <w:t>3</w:t>
      </w:r>
      <w:r w:rsidR="00FC28AD" w:rsidRPr="001B7CA4">
        <w:rPr>
          <w:color w:val="000000" w:themeColor="text1"/>
        </w:rPr>
        <w:t>.</w:t>
      </w:r>
      <w:r w:rsidR="00E53E99" w:rsidRPr="001B7CA4">
        <w:rPr>
          <w:color w:val="000000" w:themeColor="text1"/>
        </w:rPr>
        <w:t xml:space="preserve">  Reserve Budget as a Pe</w:t>
      </w:r>
      <w:r w:rsidR="00B472E1" w:rsidRPr="001B7CA4">
        <w:rPr>
          <w:color w:val="000000" w:themeColor="text1"/>
        </w:rPr>
        <w:t>rcentage of Total Expenditures</w:t>
      </w:r>
    </w:p>
    <w:tbl>
      <w:tblPr>
        <w:tblW w:w="6551" w:type="dxa"/>
        <w:jc w:val="center"/>
        <w:tblBorders>
          <w:top w:val="single" w:sz="4" w:space="0" w:color="auto"/>
          <w:left w:val="single" w:sz="4" w:space="0" w:color="auto"/>
          <w:bottom w:val="single" w:sz="4" w:space="0" w:color="auto"/>
          <w:right w:val="single" w:sz="4" w:space="0" w:color="auto"/>
          <w:insideH w:val="single" w:sz="4" w:space="0" w:color="auto"/>
          <w:insideV w:val="single" w:sz="8" w:space="0" w:color="B8CCE4"/>
        </w:tblBorders>
        <w:tblCellMar>
          <w:left w:w="0" w:type="dxa"/>
          <w:right w:w="0" w:type="dxa"/>
        </w:tblCellMar>
        <w:tblLook w:val="04A0" w:firstRow="1" w:lastRow="0" w:firstColumn="1" w:lastColumn="0" w:noHBand="0" w:noVBand="1"/>
      </w:tblPr>
      <w:tblGrid>
        <w:gridCol w:w="1402"/>
        <w:gridCol w:w="1411"/>
        <w:gridCol w:w="1442"/>
        <w:gridCol w:w="2296"/>
      </w:tblGrid>
      <w:tr w:rsidR="00E53E99" w:rsidRPr="006970C8" w14:paraId="5840752A" w14:textId="77777777" w:rsidTr="00B818D7">
        <w:trPr>
          <w:trHeight w:val="288"/>
          <w:jc w:val="center"/>
        </w:trPr>
        <w:tc>
          <w:tcPr>
            <w:tcW w:w="1402" w:type="dxa"/>
            <w:shd w:val="clear" w:color="auto" w:fill="B6DDE8" w:themeFill="accent5" w:themeFillTint="66"/>
            <w:noWrap/>
            <w:tcMar>
              <w:top w:w="0" w:type="dxa"/>
              <w:left w:w="108" w:type="dxa"/>
              <w:bottom w:w="0" w:type="dxa"/>
              <w:right w:w="108" w:type="dxa"/>
            </w:tcMar>
            <w:hideMark/>
          </w:tcPr>
          <w:p w14:paraId="07A9D127" w14:textId="77777777" w:rsidR="00E53E99" w:rsidRPr="006970C8" w:rsidRDefault="00E53E99" w:rsidP="00B818D7">
            <w:pPr>
              <w:autoSpaceDE w:val="0"/>
              <w:autoSpaceDN w:val="0"/>
              <w:adjustRightInd w:val="0"/>
              <w:rPr>
                <w:b/>
                <w:bCs/>
                <w:color w:val="000000" w:themeColor="text1"/>
              </w:rPr>
            </w:pPr>
            <w:r w:rsidRPr="006970C8">
              <w:rPr>
                <w:b/>
                <w:color w:val="000000" w:themeColor="text1"/>
              </w:rPr>
              <w:t>Fiscal Year</w:t>
            </w:r>
          </w:p>
        </w:tc>
        <w:tc>
          <w:tcPr>
            <w:tcW w:w="1411" w:type="dxa"/>
            <w:shd w:val="clear" w:color="auto" w:fill="B6DDE8" w:themeFill="accent5" w:themeFillTint="66"/>
            <w:noWrap/>
            <w:tcMar>
              <w:top w:w="0" w:type="dxa"/>
              <w:left w:w="108" w:type="dxa"/>
              <w:bottom w:w="0" w:type="dxa"/>
              <w:right w:w="108" w:type="dxa"/>
            </w:tcMar>
            <w:hideMark/>
          </w:tcPr>
          <w:p w14:paraId="18C98CBA" w14:textId="77777777" w:rsidR="00E53E99" w:rsidRPr="006970C8" w:rsidRDefault="00E53E99" w:rsidP="00E53E99">
            <w:pPr>
              <w:autoSpaceDE w:val="0"/>
              <w:autoSpaceDN w:val="0"/>
              <w:adjustRightInd w:val="0"/>
              <w:jc w:val="right"/>
              <w:rPr>
                <w:b/>
                <w:bCs/>
                <w:color w:val="000000" w:themeColor="text1"/>
              </w:rPr>
            </w:pPr>
            <w:r w:rsidRPr="006970C8">
              <w:rPr>
                <w:b/>
                <w:color w:val="000000" w:themeColor="text1"/>
              </w:rPr>
              <w:t>Reserve</w:t>
            </w:r>
          </w:p>
        </w:tc>
        <w:tc>
          <w:tcPr>
            <w:tcW w:w="1442" w:type="dxa"/>
            <w:shd w:val="clear" w:color="auto" w:fill="B6DDE8" w:themeFill="accent5" w:themeFillTint="66"/>
            <w:noWrap/>
            <w:tcMar>
              <w:top w:w="0" w:type="dxa"/>
              <w:left w:w="108" w:type="dxa"/>
              <w:bottom w:w="0" w:type="dxa"/>
              <w:right w:w="108" w:type="dxa"/>
            </w:tcMar>
            <w:hideMark/>
          </w:tcPr>
          <w:p w14:paraId="072880F5" w14:textId="77777777" w:rsidR="00E53E99" w:rsidRPr="006970C8" w:rsidRDefault="00E53E99" w:rsidP="00E53E99">
            <w:pPr>
              <w:autoSpaceDE w:val="0"/>
              <w:autoSpaceDN w:val="0"/>
              <w:adjustRightInd w:val="0"/>
              <w:jc w:val="right"/>
              <w:rPr>
                <w:b/>
                <w:bCs/>
                <w:color w:val="000000" w:themeColor="text1"/>
              </w:rPr>
            </w:pPr>
            <w:r w:rsidRPr="006970C8">
              <w:rPr>
                <w:b/>
                <w:color w:val="000000" w:themeColor="text1"/>
              </w:rPr>
              <w:t>Percentage</w:t>
            </w:r>
          </w:p>
        </w:tc>
        <w:tc>
          <w:tcPr>
            <w:tcW w:w="2296" w:type="dxa"/>
            <w:shd w:val="clear" w:color="auto" w:fill="B6DDE8" w:themeFill="accent5" w:themeFillTint="66"/>
            <w:noWrap/>
            <w:tcMar>
              <w:top w:w="0" w:type="dxa"/>
              <w:left w:w="108" w:type="dxa"/>
              <w:bottom w:w="0" w:type="dxa"/>
              <w:right w:w="108" w:type="dxa"/>
            </w:tcMar>
            <w:hideMark/>
          </w:tcPr>
          <w:p w14:paraId="37E7F220" w14:textId="77777777" w:rsidR="00E53E99" w:rsidRPr="006970C8" w:rsidRDefault="00E53E99" w:rsidP="00E53E99">
            <w:pPr>
              <w:autoSpaceDE w:val="0"/>
              <w:autoSpaceDN w:val="0"/>
              <w:adjustRightInd w:val="0"/>
              <w:jc w:val="right"/>
              <w:rPr>
                <w:b/>
                <w:bCs/>
                <w:color w:val="000000" w:themeColor="text1"/>
              </w:rPr>
            </w:pPr>
            <w:r w:rsidRPr="006970C8">
              <w:rPr>
                <w:b/>
                <w:color w:val="000000" w:themeColor="text1"/>
              </w:rPr>
              <w:t>Total Expenditures</w:t>
            </w:r>
          </w:p>
        </w:tc>
      </w:tr>
      <w:tr w:rsidR="00E53E99" w:rsidRPr="006970C8" w14:paraId="702B4DE1" w14:textId="77777777" w:rsidTr="00B818D7">
        <w:trPr>
          <w:trHeight w:val="288"/>
          <w:jc w:val="center"/>
        </w:trPr>
        <w:tc>
          <w:tcPr>
            <w:tcW w:w="1402" w:type="dxa"/>
            <w:noWrap/>
            <w:tcMar>
              <w:top w:w="0" w:type="dxa"/>
              <w:left w:w="108" w:type="dxa"/>
              <w:bottom w:w="0" w:type="dxa"/>
              <w:right w:w="108" w:type="dxa"/>
            </w:tcMar>
            <w:hideMark/>
          </w:tcPr>
          <w:p w14:paraId="3BDBA74C" w14:textId="77777777" w:rsidR="00E53E99" w:rsidRPr="006970C8" w:rsidRDefault="00E53E99" w:rsidP="00B818D7">
            <w:pPr>
              <w:autoSpaceDE w:val="0"/>
              <w:autoSpaceDN w:val="0"/>
              <w:adjustRightInd w:val="0"/>
              <w:rPr>
                <w:b/>
                <w:bCs/>
                <w:color w:val="000000" w:themeColor="text1"/>
              </w:rPr>
            </w:pPr>
            <w:r w:rsidRPr="006970C8">
              <w:rPr>
                <w:color w:val="000000" w:themeColor="text1"/>
              </w:rPr>
              <w:t>12-13</w:t>
            </w:r>
          </w:p>
        </w:tc>
        <w:tc>
          <w:tcPr>
            <w:tcW w:w="1411" w:type="dxa"/>
            <w:noWrap/>
            <w:tcMar>
              <w:top w:w="0" w:type="dxa"/>
              <w:left w:w="108" w:type="dxa"/>
              <w:bottom w:w="0" w:type="dxa"/>
              <w:right w:w="108" w:type="dxa"/>
            </w:tcMar>
            <w:hideMark/>
          </w:tcPr>
          <w:p w14:paraId="74ADDCAF" w14:textId="77777777" w:rsidR="00E53E99" w:rsidRPr="006970C8" w:rsidRDefault="00E53E99" w:rsidP="00E53E99">
            <w:pPr>
              <w:autoSpaceDE w:val="0"/>
              <w:autoSpaceDN w:val="0"/>
              <w:adjustRightInd w:val="0"/>
              <w:jc w:val="right"/>
              <w:rPr>
                <w:color w:val="000000" w:themeColor="text1"/>
              </w:rPr>
            </w:pPr>
            <w:r w:rsidRPr="006970C8">
              <w:rPr>
                <w:color w:val="000000" w:themeColor="text1"/>
              </w:rPr>
              <w:t xml:space="preserve">$2,335,864 </w:t>
            </w:r>
          </w:p>
        </w:tc>
        <w:tc>
          <w:tcPr>
            <w:tcW w:w="1442" w:type="dxa"/>
            <w:noWrap/>
            <w:tcMar>
              <w:top w:w="0" w:type="dxa"/>
              <w:left w:w="108" w:type="dxa"/>
              <w:bottom w:w="0" w:type="dxa"/>
              <w:right w:w="108" w:type="dxa"/>
            </w:tcMar>
            <w:hideMark/>
          </w:tcPr>
          <w:p w14:paraId="4CF809C1" w14:textId="77777777" w:rsidR="00E53E99" w:rsidRPr="006970C8" w:rsidRDefault="00E53E99" w:rsidP="00E53E99">
            <w:pPr>
              <w:autoSpaceDE w:val="0"/>
              <w:autoSpaceDN w:val="0"/>
              <w:adjustRightInd w:val="0"/>
              <w:jc w:val="right"/>
              <w:rPr>
                <w:color w:val="000000" w:themeColor="text1"/>
              </w:rPr>
            </w:pPr>
            <w:r w:rsidRPr="006970C8">
              <w:rPr>
                <w:color w:val="000000" w:themeColor="text1"/>
              </w:rPr>
              <w:t>7%</w:t>
            </w:r>
          </w:p>
        </w:tc>
        <w:tc>
          <w:tcPr>
            <w:tcW w:w="2296" w:type="dxa"/>
            <w:noWrap/>
            <w:tcMar>
              <w:top w:w="0" w:type="dxa"/>
              <w:left w:w="108" w:type="dxa"/>
              <w:bottom w:w="0" w:type="dxa"/>
              <w:right w:w="108" w:type="dxa"/>
            </w:tcMar>
            <w:hideMark/>
          </w:tcPr>
          <w:p w14:paraId="629B0568" w14:textId="77777777" w:rsidR="00E53E99" w:rsidRPr="006970C8" w:rsidRDefault="00E53E99" w:rsidP="00E53E99">
            <w:pPr>
              <w:autoSpaceDE w:val="0"/>
              <w:autoSpaceDN w:val="0"/>
              <w:adjustRightInd w:val="0"/>
              <w:jc w:val="right"/>
              <w:rPr>
                <w:color w:val="000000" w:themeColor="text1"/>
              </w:rPr>
            </w:pPr>
            <w:r w:rsidRPr="006970C8">
              <w:rPr>
                <w:color w:val="000000" w:themeColor="text1"/>
              </w:rPr>
              <w:t xml:space="preserve">$33,370,040 </w:t>
            </w:r>
          </w:p>
        </w:tc>
      </w:tr>
      <w:tr w:rsidR="00E53E99" w:rsidRPr="006970C8" w14:paraId="55EE1ED8" w14:textId="77777777" w:rsidTr="00B818D7">
        <w:trPr>
          <w:trHeight w:val="288"/>
          <w:jc w:val="center"/>
        </w:trPr>
        <w:tc>
          <w:tcPr>
            <w:tcW w:w="1402" w:type="dxa"/>
            <w:noWrap/>
            <w:tcMar>
              <w:top w:w="0" w:type="dxa"/>
              <w:left w:w="108" w:type="dxa"/>
              <w:bottom w:w="0" w:type="dxa"/>
              <w:right w:w="108" w:type="dxa"/>
            </w:tcMar>
            <w:hideMark/>
          </w:tcPr>
          <w:p w14:paraId="4857AE8B" w14:textId="77777777" w:rsidR="00E53E99" w:rsidRPr="006970C8" w:rsidRDefault="00E53E99" w:rsidP="00B818D7">
            <w:pPr>
              <w:autoSpaceDE w:val="0"/>
              <w:autoSpaceDN w:val="0"/>
              <w:adjustRightInd w:val="0"/>
              <w:rPr>
                <w:b/>
                <w:bCs/>
                <w:color w:val="000000" w:themeColor="text1"/>
              </w:rPr>
            </w:pPr>
            <w:r w:rsidRPr="006970C8">
              <w:rPr>
                <w:color w:val="000000" w:themeColor="text1"/>
              </w:rPr>
              <w:t>13-14</w:t>
            </w:r>
          </w:p>
        </w:tc>
        <w:tc>
          <w:tcPr>
            <w:tcW w:w="1411" w:type="dxa"/>
            <w:noWrap/>
            <w:tcMar>
              <w:top w:w="0" w:type="dxa"/>
              <w:left w:w="108" w:type="dxa"/>
              <w:bottom w:w="0" w:type="dxa"/>
              <w:right w:w="108" w:type="dxa"/>
            </w:tcMar>
            <w:hideMark/>
          </w:tcPr>
          <w:p w14:paraId="66CFE36F" w14:textId="77777777" w:rsidR="00E53E99" w:rsidRPr="006970C8" w:rsidRDefault="00E53E99" w:rsidP="00E53E99">
            <w:pPr>
              <w:autoSpaceDE w:val="0"/>
              <w:autoSpaceDN w:val="0"/>
              <w:adjustRightInd w:val="0"/>
              <w:jc w:val="right"/>
              <w:rPr>
                <w:color w:val="000000" w:themeColor="text1"/>
              </w:rPr>
            </w:pPr>
            <w:r w:rsidRPr="006970C8">
              <w:rPr>
                <w:color w:val="000000" w:themeColor="text1"/>
              </w:rPr>
              <w:t xml:space="preserve">$2,473,273 </w:t>
            </w:r>
          </w:p>
        </w:tc>
        <w:tc>
          <w:tcPr>
            <w:tcW w:w="1442" w:type="dxa"/>
            <w:noWrap/>
            <w:tcMar>
              <w:top w:w="0" w:type="dxa"/>
              <w:left w:w="108" w:type="dxa"/>
              <w:bottom w:w="0" w:type="dxa"/>
              <w:right w:w="108" w:type="dxa"/>
            </w:tcMar>
            <w:hideMark/>
          </w:tcPr>
          <w:p w14:paraId="50550A77" w14:textId="77777777" w:rsidR="00E53E99" w:rsidRPr="006970C8" w:rsidRDefault="00E53E99" w:rsidP="00E53E99">
            <w:pPr>
              <w:autoSpaceDE w:val="0"/>
              <w:autoSpaceDN w:val="0"/>
              <w:adjustRightInd w:val="0"/>
              <w:jc w:val="right"/>
              <w:rPr>
                <w:color w:val="000000" w:themeColor="text1"/>
              </w:rPr>
            </w:pPr>
            <w:r w:rsidRPr="006970C8">
              <w:rPr>
                <w:color w:val="000000" w:themeColor="text1"/>
              </w:rPr>
              <w:t>7%</w:t>
            </w:r>
          </w:p>
        </w:tc>
        <w:tc>
          <w:tcPr>
            <w:tcW w:w="2296" w:type="dxa"/>
            <w:noWrap/>
            <w:tcMar>
              <w:top w:w="0" w:type="dxa"/>
              <w:left w:w="108" w:type="dxa"/>
              <w:bottom w:w="0" w:type="dxa"/>
              <w:right w:w="108" w:type="dxa"/>
            </w:tcMar>
            <w:hideMark/>
          </w:tcPr>
          <w:p w14:paraId="697F5BB5" w14:textId="77777777" w:rsidR="00E53E99" w:rsidRPr="006970C8" w:rsidRDefault="00E53E99" w:rsidP="00E53E99">
            <w:pPr>
              <w:autoSpaceDE w:val="0"/>
              <w:autoSpaceDN w:val="0"/>
              <w:adjustRightInd w:val="0"/>
              <w:jc w:val="right"/>
              <w:rPr>
                <w:color w:val="000000" w:themeColor="text1"/>
              </w:rPr>
            </w:pPr>
            <w:r w:rsidRPr="006970C8">
              <w:rPr>
                <w:color w:val="000000" w:themeColor="text1"/>
              </w:rPr>
              <w:t xml:space="preserve">$35,551,000 </w:t>
            </w:r>
          </w:p>
        </w:tc>
      </w:tr>
      <w:tr w:rsidR="00E53E99" w:rsidRPr="006970C8" w14:paraId="26FD28F0" w14:textId="77777777" w:rsidTr="00B818D7">
        <w:trPr>
          <w:trHeight w:val="288"/>
          <w:jc w:val="center"/>
        </w:trPr>
        <w:tc>
          <w:tcPr>
            <w:tcW w:w="1402" w:type="dxa"/>
            <w:noWrap/>
            <w:tcMar>
              <w:top w:w="0" w:type="dxa"/>
              <w:left w:w="108" w:type="dxa"/>
              <w:bottom w:w="0" w:type="dxa"/>
              <w:right w:w="108" w:type="dxa"/>
            </w:tcMar>
            <w:hideMark/>
          </w:tcPr>
          <w:p w14:paraId="2B223A7B" w14:textId="77777777" w:rsidR="00E53E99" w:rsidRPr="006970C8" w:rsidRDefault="00E53E99" w:rsidP="00B818D7">
            <w:pPr>
              <w:autoSpaceDE w:val="0"/>
              <w:autoSpaceDN w:val="0"/>
              <w:adjustRightInd w:val="0"/>
              <w:rPr>
                <w:b/>
                <w:bCs/>
                <w:color w:val="000000" w:themeColor="text1"/>
              </w:rPr>
            </w:pPr>
            <w:r w:rsidRPr="006970C8">
              <w:rPr>
                <w:color w:val="000000" w:themeColor="text1"/>
              </w:rPr>
              <w:t>14-15</w:t>
            </w:r>
          </w:p>
        </w:tc>
        <w:tc>
          <w:tcPr>
            <w:tcW w:w="1411" w:type="dxa"/>
            <w:noWrap/>
            <w:tcMar>
              <w:top w:w="0" w:type="dxa"/>
              <w:left w:w="108" w:type="dxa"/>
              <w:bottom w:w="0" w:type="dxa"/>
              <w:right w:w="108" w:type="dxa"/>
            </w:tcMar>
            <w:hideMark/>
          </w:tcPr>
          <w:p w14:paraId="5B2A5DBE" w14:textId="77777777" w:rsidR="00E53E99" w:rsidRPr="006970C8" w:rsidRDefault="00E53E99" w:rsidP="00E53E99">
            <w:pPr>
              <w:autoSpaceDE w:val="0"/>
              <w:autoSpaceDN w:val="0"/>
              <w:adjustRightInd w:val="0"/>
              <w:jc w:val="right"/>
              <w:rPr>
                <w:color w:val="000000" w:themeColor="text1"/>
              </w:rPr>
            </w:pPr>
            <w:r w:rsidRPr="006970C8">
              <w:rPr>
                <w:color w:val="000000" w:themeColor="text1"/>
              </w:rPr>
              <w:t xml:space="preserve">$3,116,178 </w:t>
            </w:r>
          </w:p>
        </w:tc>
        <w:tc>
          <w:tcPr>
            <w:tcW w:w="1442" w:type="dxa"/>
            <w:noWrap/>
            <w:tcMar>
              <w:top w:w="0" w:type="dxa"/>
              <w:left w:w="108" w:type="dxa"/>
              <w:bottom w:w="0" w:type="dxa"/>
              <w:right w:w="108" w:type="dxa"/>
            </w:tcMar>
            <w:hideMark/>
          </w:tcPr>
          <w:p w14:paraId="035B32CB" w14:textId="77777777" w:rsidR="00E53E99" w:rsidRPr="006970C8" w:rsidRDefault="00E53E99" w:rsidP="00D1258C">
            <w:pPr>
              <w:autoSpaceDE w:val="0"/>
              <w:autoSpaceDN w:val="0"/>
              <w:adjustRightInd w:val="0"/>
              <w:jc w:val="right"/>
              <w:rPr>
                <w:color w:val="000000" w:themeColor="text1"/>
              </w:rPr>
            </w:pPr>
            <w:r w:rsidRPr="006970C8">
              <w:rPr>
                <w:color w:val="000000" w:themeColor="text1"/>
              </w:rPr>
              <w:t>8.5%</w:t>
            </w:r>
          </w:p>
        </w:tc>
        <w:tc>
          <w:tcPr>
            <w:tcW w:w="2296" w:type="dxa"/>
            <w:noWrap/>
            <w:tcMar>
              <w:top w:w="0" w:type="dxa"/>
              <w:left w:w="108" w:type="dxa"/>
              <w:bottom w:w="0" w:type="dxa"/>
              <w:right w:w="108" w:type="dxa"/>
            </w:tcMar>
            <w:hideMark/>
          </w:tcPr>
          <w:p w14:paraId="5CB85762" w14:textId="77777777" w:rsidR="00E53E99" w:rsidRPr="006970C8" w:rsidRDefault="00E53E99" w:rsidP="00E53E99">
            <w:pPr>
              <w:autoSpaceDE w:val="0"/>
              <w:autoSpaceDN w:val="0"/>
              <w:adjustRightInd w:val="0"/>
              <w:jc w:val="right"/>
              <w:rPr>
                <w:color w:val="000000" w:themeColor="text1"/>
              </w:rPr>
            </w:pPr>
            <w:r w:rsidRPr="006970C8">
              <w:rPr>
                <w:color w:val="000000" w:themeColor="text1"/>
              </w:rPr>
              <w:t>$36,650,359</w:t>
            </w:r>
          </w:p>
        </w:tc>
      </w:tr>
    </w:tbl>
    <w:p w14:paraId="59184CF6" w14:textId="77777777" w:rsidR="007D5A60" w:rsidRPr="006970C8" w:rsidRDefault="007D5A60" w:rsidP="00786A40">
      <w:pPr>
        <w:autoSpaceDE w:val="0"/>
        <w:autoSpaceDN w:val="0"/>
        <w:adjustRightInd w:val="0"/>
        <w:spacing w:after="240"/>
        <w:jc w:val="center"/>
        <w:rPr>
          <w:b/>
          <w:color w:val="000000" w:themeColor="text1"/>
        </w:rPr>
      </w:pPr>
    </w:p>
    <w:p w14:paraId="144D680A" w14:textId="6139844D" w:rsidR="007D5A60" w:rsidRPr="006970C8" w:rsidRDefault="007D5A60" w:rsidP="007D5A60">
      <w:pPr>
        <w:autoSpaceDE w:val="0"/>
        <w:autoSpaceDN w:val="0"/>
        <w:adjustRightInd w:val="0"/>
        <w:spacing w:after="240"/>
        <w:rPr>
          <w:color w:val="000000" w:themeColor="text1"/>
          <w:u w:val="single"/>
        </w:rPr>
      </w:pPr>
      <w:r w:rsidRPr="006970C8">
        <w:rPr>
          <w:color w:val="000000" w:themeColor="text1"/>
          <w:u w:val="single"/>
        </w:rPr>
        <w:t>The Planning and Budget Calendar</w:t>
      </w:r>
    </w:p>
    <w:p w14:paraId="789D05F8" w14:textId="4735B57E" w:rsidR="007D5A60" w:rsidRPr="001B7CA4" w:rsidRDefault="0085172D" w:rsidP="007D5A60">
      <w:pPr>
        <w:autoSpaceDE w:val="0"/>
        <w:autoSpaceDN w:val="0"/>
        <w:adjustRightInd w:val="0"/>
        <w:spacing w:after="240"/>
        <w:rPr>
          <w:color w:val="000000" w:themeColor="text1"/>
        </w:rPr>
      </w:pPr>
      <w:r w:rsidRPr="006970C8">
        <w:rPr>
          <w:color w:val="000000" w:themeColor="text1"/>
        </w:rPr>
        <w:t>T</w:t>
      </w:r>
      <w:r w:rsidR="007D5A60" w:rsidRPr="006970C8">
        <w:rPr>
          <w:color w:val="000000" w:themeColor="text1"/>
        </w:rPr>
        <w:t xml:space="preserve">he </w:t>
      </w:r>
      <w:r w:rsidRPr="006970C8">
        <w:rPr>
          <w:color w:val="000000" w:themeColor="text1"/>
        </w:rPr>
        <w:t xml:space="preserve">2012 </w:t>
      </w:r>
      <w:r w:rsidR="007D5A60" w:rsidRPr="006970C8">
        <w:rPr>
          <w:color w:val="000000" w:themeColor="text1"/>
        </w:rPr>
        <w:t xml:space="preserve">FCMAT </w:t>
      </w:r>
      <w:r w:rsidRPr="006970C8">
        <w:rPr>
          <w:color w:val="000000" w:themeColor="text1"/>
        </w:rPr>
        <w:t xml:space="preserve">report included a </w:t>
      </w:r>
      <w:r w:rsidR="007D5A60" w:rsidRPr="006970C8">
        <w:rPr>
          <w:color w:val="000000" w:themeColor="text1"/>
        </w:rPr>
        <w:t>recommendation to “Implement a budget calendar that outlines the process, actions</w:t>
      </w:r>
      <w:r w:rsidR="00DB7532" w:rsidRPr="006970C8">
        <w:rPr>
          <w:color w:val="000000" w:themeColor="text1"/>
        </w:rPr>
        <w:t>,</w:t>
      </w:r>
      <w:r w:rsidR="007D5A60" w:rsidRPr="006970C8">
        <w:rPr>
          <w:color w:val="000000" w:themeColor="text1"/>
        </w:rPr>
        <w:t xml:space="preserve"> and dates that personnel district-wide should know</w:t>
      </w:r>
      <w:r w:rsidRPr="006970C8">
        <w:rPr>
          <w:color w:val="000000" w:themeColor="text1"/>
        </w:rPr>
        <w:t>.</w:t>
      </w:r>
      <w:r w:rsidR="007D5A60" w:rsidRPr="006970C8">
        <w:rPr>
          <w:color w:val="000000" w:themeColor="text1"/>
        </w:rPr>
        <w:t xml:space="preserve">” </w:t>
      </w:r>
      <w:r w:rsidRPr="006970C8">
        <w:rPr>
          <w:color w:val="000000" w:themeColor="text1"/>
        </w:rPr>
        <w:t>To address this recommendation, d</w:t>
      </w:r>
      <w:r w:rsidR="007D5A60" w:rsidRPr="006970C8">
        <w:rPr>
          <w:color w:val="000000" w:themeColor="text1"/>
        </w:rPr>
        <w:t xml:space="preserve">uring the 2014-2015 </w:t>
      </w:r>
      <w:r w:rsidRPr="006970C8">
        <w:rPr>
          <w:color w:val="000000" w:themeColor="text1"/>
        </w:rPr>
        <w:t>A</w:t>
      </w:r>
      <w:r w:rsidR="007D5A60" w:rsidRPr="006970C8">
        <w:rPr>
          <w:color w:val="000000" w:themeColor="text1"/>
        </w:rPr>
        <w:t xml:space="preserve">cademic </w:t>
      </w:r>
      <w:r w:rsidRPr="006970C8">
        <w:rPr>
          <w:color w:val="000000" w:themeColor="text1"/>
        </w:rPr>
        <w:t>Y</w:t>
      </w:r>
      <w:r w:rsidR="007D5A60" w:rsidRPr="006970C8">
        <w:rPr>
          <w:color w:val="000000" w:themeColor="text1"/>
        </w:rPr>
        <w:t>ear</w:t>
      </w:r>
      <w:r w:rsidRPr="006970C8">
        <w:rPr>
          <w:color w:val="000000" w:themeColor="text1"/>
        </w:rPr>
        <w:t>,</w:t>
      </w:r>
      <w:r w:rsidR="007D5A60" w:rsidRPr="006970C8">
        <w:rPr>
          <w:color w:val="000000" w:themeColor="text1"/>
        </w:rPr>
        <w:t xml:space="preserve"> </w:t>
      </w:r>
      <w:r w:rsidR="008D1E5B">
        <w:rPr>
          <w:color w:val="000000" w:themeColor="text1"/>
        </w:rPr>
        <w:t>the college</w:t>
      </w:r>
      <w:r w:rsidR="007D5A60" w:rsidRPr="006970C8">
        <w:rPr>
          <w:color w:val="000000" w:themeColor="text1"/>
        </w:rPr>
        <w:t xml:space="preserve"> established a dynamic online planning and budget calendar </w:t>
      </w:r>
      <w:r w:rsidR="00DB7532" w:rsidRPr="006970C8">
        <w:rPr>
          <w:color w:val="000000" w:themeColor="text1"/>
        </w:rPr>
        <w:t xml:space="preserve">using </w:t>
      </w:r>
      <w:r w:rsidR="007D5A60" w:rsidRPr="006970C8">
        <w:rPr>
          <w:color w:val="000000" w:themeColor="text1"/>
        </w:rPr>
        <w:t>the TeamUp software (</w:t>
      </w:r>
      <w:hyperlink r:id="rId209" w:history="1">
        <w:r w:rsidR="007D5A60" w:rsidRPr="006970C8">
          <w:rPr>
            <w:rStyle w:val="Hyperlink"/>
          </w:rPr>
          <w:t>http://teamup.com/ksc1bb71d5d0db3b1f/</w:t>
        </w:r>
      </w:hyperlink>
      <w:r w:rsidR="007D5A60" w:rsidRPr="006970C8">
        <w:rPr>
          <w:color w:val="000000" w:themeColor="text1"/>
        </w:rPr>
        <w:t xml:space="preserve">). TeamUp is a shared calendar application for groups and projects. The online comprehensive calendar has made it easier for programs to view the planning calendar to be aware of due dates and meeting schedules, allowing for more effective processes and adherence to the planning cycle calendar. The calendar can be accessed on the official </w:t>
      </w:r>
      <w:r w:rsidR="00DC2EF3">
        <w:rPr>
          <w:color w:val="000000" w:themeColor="text1"/>
        </w:rPr>
        <w:t>college</w:t>
      </w:r>
      <w:r w:rsidR="007D5A60" w:rsidRPr="006970C8">
        <w:rPr>
          <w:color w:val="000000" w:themeColor="text1"/>
        </w:rPr>
        <w:t xml:space="preserve"> website home page (</w:t>
      </w:r>
      <w:hyperlink r:id="rId210" w:history="1">
        <w:r w:rsidR="007D5A60" w:rsidRPr="006970C8">
          <w:rPr>
            <w:rStyle w:val="Hyperlink"/>
          </w:rPr>
          <w:t>www.imperial.edu</w:t>
        </w:r>
      </w:hyperlink>
      <w:r w:rsidR="007D5A60" w:rsidRPr="006970C8">
        <w:rPr>
          <w:color w:val="000000" w:themeColor="text1"/>
        </w:rPr>
        <w:t>).</w:t>
      </w:r>
      <w:r w:rsidRPr="006970C8">
        <w:rPr>
          <w:color w:val="000000" w:themeColor="text1"/>
        </w:rPr>
        <w:t xml:space="preserve"> </w:t>
      </w:r>
      <w:r w:rsidRPr="001B7CA4">
        <w:rPr>
          <w:color w:val="000000" w:themeColor="text1"/>
        </w:rPr>
        <w:t xml:space="preserve">(Figure </w:t>
      </w:r>
      <w:r w:rsidR="00225060" w:rsidRPr="001B7CA4">
        <w:rPr>
          <w:color w:val="000000" w:themeColor="text1"/>
        </w:rPr>
        <w:t>1</w:t>
      </w:r>
      <w:r w:rsidR="007922FD" w:rsidRPr="001B7CA4">
        <w:rPr>
          <w:color w:val="000000" w:themeColor="text1"/>
        </w:rPr>
        <w:t>4</w:t>
      </w:r>
      <w:r w:rsidRPr="001B7CA4">
        <w:rPr>
          <w:color w:val="000000" w:themeColor="text1"/>
        </w:rPr>
        <w:t>)</w:t>
      </w:r>
    </w:p>
    <w:p w14:paraId="3222AB1D" w14:textId="0C3C0A2E" w:rsidR="00AB5969" w:rsidRDefault="00E53E99" w:rsidP="007D5A60">
      <w:pPr>
        <w:autoSpaceDE w:val="0"/>
        <w:autoSpaceDN w:val="0"/>
        <w:adjustRightInd w:val="0"/>
        <w:spacing w:after="240"/>
        <w:rPr>
          <w:color w:val="000000" w:themeColor="text1"/>
        </w:rPr>
      </w:pPr>
      <w:r w:rsidRPr="001B7CA4">
        <w:rPr>
          <w:color w:val="000000" w:themeColor="text1"/>
        </w:rPr>
        <w:t xml:space="preserve">Figure </w:t>
      </w:r>
      <w:r w:rsidR="00225060" w:rsidRPr="001B7CA4">
        <w:rPr>
          <w:color w:val="000000" w:themeColor="text1"/>
        </w:rPr>
        <w:t>1</w:t>
      </w:r>
      <w:r w:rsidR="007922FD" w:rsidRPr="001B7CA4">
        <w:rPr>
          <w:color w:val="000000" w:themeColor="text1"/>
        </w:rPr>
        <w:t>4</w:t>
      </w:r>
      <w:r w:rsidR="00FC28AD" w:rsidRPr="001B7CA4">
        <w:rPr>
          <w:color w:val="000000" w:themeColor="text1"/>
        </w:rPr>
        <w:t>.</w:t>
      </w:r>
      <w:r w:rsidRPr="001B7CA4">
        <w:rPr>
          <w:color w:val="000000" w:themeColor="text1"/>
        </w:rPr>
        <w:t xml:space="preserve"> </w:t>
      </w:r>
      <w:r w:rsidR="007D5A60" w:rsidRPr="001B7CA4">
        <w:rPr>
          <w:color w:val="000000" w:themeColor="text1"/>
        </w:rPr>
        <w:t>Image of the Dynamic Online Planning and Budget Calendar</w:t>
      </w:r>
    </w:p>
    <w:p w14:paraId="3AFB0018" w14:textId="770B3DAA" w:rsidR="007D5A60" w:rsidRPr="006970C8" w:rsidRDefault="007D5A60" w:rsidP="007D5A60">
      <w:pPr>
        <w:autoSpaceDE w:val="0"/>
        <w:autoSpaceDN w:val="0"/>
        <w:adjustRightInd w:val="0"/>
        <w:spacing w:after="240"/>
        <w:rPr>
          <w:b/>
          <w:color w:val="000000" w:themeColor="text1"/>
        </w:rPr>
      </w:pPr>
      <w:r w:rsidRPr="006970C8">
        <w:rPr>
          <w:b/>
          <w:noProof/>
          <w:color w:val="000000" w:themeColor="text1"/>
        </w:rPr>
        <w:drawing>
          <wp:inline distT="0" distB="0" distL="0" distR="0" wp14:anchorId="583FE12F" wp14:editId="25AE9FE4">
            <wp:extent cx="5945431" cy="2560320"/>
            <wp:effectExtent l="19050" t="19050" r="1778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D8B4BD.tmp"/>
                    <pic:cNvPicPr/>
                  </pic:nvPicPr>
                  <pic:blipFill rotWithShape="1">
                    <a:blip r:embed="rId211">
                      <a:extLst>
                        <a:ext uri="{28A0092B-C50C-407E-A947-70E740481C1C}">
                          <a14:useLocalDpi xmlns:a14="http://schemas.microsoft.com/office/drawing/2010/main" val="0"/>
                        </a:ext>
                      </a:extLst>
                    </a:blip>
                    <a:srcRect r="2447" b="13013"/>
                    <a:stretch/>
                  </pic:blipFill>
                  <pic:spPr bwMode="auto">
                    <a:xfrm>
                      <a:off x="0" y="0"/>
                      <a:ext cx="5967379" cy="2569772"/>
                    </a:xfrm>
                    <a:prstGeom prst="rect">
                      <a:avLst/>
                    </a:prstGeom>
                    <a:ln w="19050" cap="flat" cmpd="sng" algn="ctr">
                      <a:solidFill>
                        <a:srgbClr val="1F497D">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A3F5C14" w14:textId="77777777" w:rsidR="007D5A60" w:rsidRPr="006970C8" w:rsidRDefault="007D5A60" w:rsidP="007D5A60">
      <w:pPr>
        <w:autoSpaceDE w:val="0"/>
        <w:autoSpaceDN w:val="0"/>
        <w:adjustRightInd w:val="0"/>
        <w:spacing w:after="240"/>
        <w:rPr>
          <w:color w:val="000000" w:themeColor="text1"/>
          <w:u w:val="single"/>
        </w:rPr>
      </w:pPr>
      <w:r w:rsidRPr="006970C8">
        <w:rPr>
          <w:color w:val="000000" w:themeColor="text1"/>
          <w:u w:val="single"/>
        </w:rPr>
        <w:t>Institutional Planning and Partnerships</w:t>
      </w:r>
    </w:p>
    <w:p w14:paraId="277565F0" w14:textId="0CE6F9D3" w:rsidR="00C6531C" w:rsidRDefault="007D5A60" w:rsidP="00060FE7">
      <w:pPr>
        <w:autoSpaceDE w:val="0"/>
        <w:autoSpaceDN w:val="0"/>
        <w:adjustRightInd w:val="0"/>
        <w:rPr>
          <w:color w:val="000000" w:themeColor="text1"/>
        </w:rPr>
      </w:pPr>
      <w:r w:rsidRPr="006970C8">
        <w:rPr>
          <w:color w:val="000000" w:themeColor="text1"/>
        </w:rPr>
        <w:t xml:space="preserve">As outlined in </w:t>
      </w:r>
      <w:r w:rsidR="009D61B5" w:rsidRPr="006970C8">
        <w:rPr>
          <w:color w:val="000000" w:themeColor="text1"/>
        </w:rPr>
        <w:t>R</w:t>
      </w:r>
      <w:r w:rsidRPr="006970C8">
        <w:rPr>
          <w:color w:val="000000" w:themeColor="text1"/>
        </w:rPr>
        <w:t>esolution 16601</w:t>
      </w:r>
      <w:r w:rsidR="009D61B5" w:rsidRPr="006970C8">
        <w:rPr>
          <w:color w:val="000000" w:themeColor="text1"/>
        </w:rPr>
        <w:t>,</w:t>
      </w:r>
      <w:r w:rsidRPr="006970C8">
        <w:rPr>
          <w:color w:val="000000" w:themeColor="text1"/>
        </w:rPr>
        <w:t xml:space="preserve"> </w:t>
      </w:r>
      <w:r w:rsidR="003B7F0F" w:rsidRPr="006970C8">
        <w:rPr>
          <w:color w:val="000000" w:themeColor="text1"/>
        </w:rPr>
        <w:t xml:space="preserve">on October 21, 2015, the Board approved a </w:t>
      </w:r>
      <w:r w:rsidRPr="006970C8">
        <w:rPr>
          <w:color w:val="000000" w:themeColor="text1"/>
        </w:rPr>
        <w:t>Memorandum of Understanding between I</w:t>
      </w:r>
      <w:r w:rsidR="003B7F0F" w:rsidRPr="006970C8">
        <w:rPr>
          <w:color w:val="000000" w:themeColor="text1"/>
        </w:rPr>
        <w:t xml:space="preserve">mperial </w:t>
      </w:r>
      <w:r w:rsidRPr="006970C8">
        <w:rPr>
          <w:color w:val="000000" w:themeColor="text1"/>
        </w:rPr>
        <w:t>V</w:t>
      </w:r>
      <w:r w:rsidR="003B7F0F" w:rsidRPr="006970C8">
        <w:rPr>
          <w:color w:val="000000" w:themeColor="text1"/>
        </w:rPr>
        <w:t xml:space="preserve">alley </w:t>
      </w:r>
      <w:r w:rsidRPr="006970C8">
        <w:rPr>
          <w:color w:val="000000" w:themeColor="text1"/>
        </w:rPr>
        <w:t>C</w:t>
      </w:r>
      <w:r w:rsidR="003B7F0F" w:rsidRPr="006970C8">
        <w:rPr>
          <w:color w:val="000000" w:themeColor="text1"/>
        </w:rPr>
        <w:t>ollege</w:t>
      </w:r>
      <w:r w:rsidRPr="006970C8">
        <w:rPr>
          <w:color w:val="000000" w:themeColor="text1"/>
        </w:rPr>
        <w:t xml:space="preserve"> and </w:t>
      </w:r>
      <w:r w:rsidR="003B7F0F" w:rsidRPr="006970C8">
        <w:rPr>
          <w:color w:val="000000" w:themeColor="text1"/>
        </w:rPr>
        <w:t xml:space="preserve">the </w:t>
      </w:r>
      <w:r w:rsidRPr="006970C8">
        <w:rPr>
          <w:color w:val="000000" w:themeColor="text1"/>
        </w:rPr>
        <w:t>I</w:t>
      </w:r>
      <w:r w:rsidR="003B7F0F" w:rsidRPr="006970C8">
        <w:rPr>
          <w:color w:val="000000" w:themeColor="text1"/>
        </w:rPr>
        <w:t xml:space="preserve">mperial </w:t>
      </w:r>
      <w:r w:rsidRPr="006970C8">
        <w:rPr>
          <w:color w:val="000000" w:themeColor="text1"/>
        </w:rPr>
        <w:t>C</w:t>
      </w:r>
      <w:r w:rsidR="003B7F0F" w:rsidRPr="006970C8">
        <w:rPr>
          <w:color w:val="000000" w:themeColor="text1"/>
        </w:rPr>
        <w:t xml:space="preserve">ounty </w:t>
      </w:r>
      <w:r w:rsidRPr="006970C8">
        <w:rPr>
          <w:color w:val="000000" w:themeColor="text1"/>
        </w:rPr>
        <w:t>O</w:t>
      </w:r>
      <w:r w:rsidR="003B7F0F" w:rsidRPr="006970C8">
        <w:rPr>
          <w:color w:val="000000" w:themeColor="text1"/>
        </w:rPr>
        <w:t xml:space="preserve">ffice of </w:t>
      </w:r>
      <w:r w:rsidRPr="006970C8">
        <w:rPr>
          <w:color w:val="000000" w:themeColor="text1"/>
        </w:rPr>
        <w:t>E</w:t>
      </w:r>
      <w:r w:rsidR="003B7F0F" w:rsidRPr="006970C8">
        <w:rPr>
          <w:color w:val="000000" w:themeColor="text1"/>
        </w:rPr>
        <w:t>ducation (ICOE)</w:t>
      </w:r>
      <w:r w:rsidRPr="006970C8">
        <w:rPr>
          <w:color w:val="000000" w:themeColor="text1"/>
        </w:rPr>
        <w:t xml:space="preserve"> regarding the Adult Education Block Grant Governance Board</w:t>
      </w:r>
      <w:r w:rsidR="003B7F0F" w:rsidRPr="006970C8">
        <w:rPr>
          <w:color w:val="000000" w:themeColor="text1"/>
        </w:rPr>
        <w:t>.</w:t>
      </w:r>
      <w:r w:rsidR="004E54EB" w:rsidRPr="006970C8">
        <w:rPr>
          <w:color w:val="000000" w:themeColor="text1"/>
        </w:rPr>
        <w:t xml:space="preserve"> </w:t>
      </w:r>
      <w:r w:rsidR="003B7F0F" w:rsidRPr="006970C8">
        <w:rPr>
          <w:color w:val="000000" w:themeColor="text1"/>
        </w:rPr>
        <w:t xml:space="preserve">Under the MOU, </w:t>
      </w:r>
      <w:r w:rsidR="008D1E5B">
        <w:rPr>
          <w:color w:val="000000" w:themeColor="text1"/>
        </w:rPr>
        <w:t>the college</w:t>
      </w:r>
      <w:r w:rsidRPr="006970C8">
        <w:rPr>
          <w:color w:val="000000" w:themeColor="text1"/>
        </w:rPr>
        <w:t xml:space="preserve"> has partnered with ICOE </w:t>
      </w:r>
      <w:r w:rsidR="009D61B5" w:rsidRPr="006970C8">
        <w:rPr>
          <w:color w:val="000000" w:themeColor="text1"/>
        </w:rPr>
        <w:t xml:space="preserve">to </w:t>
      </w:r>
      <w:r w:rsidRPr="006970C8">
        <w:rPr>
          <w:color w:val="000000" w:themeColor="text1"/>
        </w:rPr>
        <w:t>provide much</w:t>
      </w:r>
      <w:r w:rsidR="002E7424" w:rsidRPr="006970C8">
        <w:rPr>
          <w:color w:val="000000" w:themeColor="text1"/>
        </w:rPr>
        <w:t xml:space="preserve"> </w:t>
      </w:r>
      <w:r w:rsidRPr="006970C8">
        <w:rPr>
          <w:color w:val="000000" w:themeColor="text1"/>
        </w:rPr>
        <w:t xml:space="preserve">needed adult education services to </w:t>
      </w:r>
      <w:r w:rsidR="009D61B5" w:rsidRPr="006970C8">
        <w:rPr>
          <w:color w:val="000000" w:themeColor="text1"/>
        </w:rPr>
        <w:t>Imperial C</w:t>
      </w:r>
      <w:r w:rsidRPr="006970C8">
        <w:rPr>
          <w:color w:val="000000" w:themeColor="text1"/>
        </w:rPr>
        <w:t xml:space="preserve">ounty </w:t>
      </w:r>
      <w:r w:rsidR="009D61B5" w:rsidRPr="006970C8">
        <w:rPr>
          <w:color w:val="000000" w:themeColor="text1"/>
        </w:rPr>
        <w:t>residents</w:t>
      </w:r>
      <w:r w:rsidR="00DB7532" w:rsidRPr="006970C8">
        <w:rPr>
          <w:color w:val="000000" w:themeColor="text1"/>
        </w:rPr>
        <w:t>,</w:t>
      </w:r>
      <w:r w:rsidR="009D61B5" w:rsidRPr="006970C8">
        <w:rPr>
          <w:color w:val="000000" w:themeColor="text1"/>
        </w:rPr>
        <w:t xml:space="preserve"> </w:t>
      </w:r>
      <w:r w:rsidRPr="006970C8">
        <w:rPr>
          <w:color w:val="000000" w:themeColor="text1"/>
        </w:rPr>
        <w:t>under the direction dictated in the Adult Education Block Grant</w:t>
      </w:r>
      <w:r w:rsidR="009D61B5" w:rsidRPr="00975D70">
        <w:rPr>
          <w:color w:val="000000" w:themeColor="text1"/>
        </w:rPr>
        <w:t>.</w:t>
      </w:r>
      <w:r w:rsidRPr="00975D70">
        <w:rPr>
          <w:color w:val="000000" w:themeColor="text1"/>
        </w:rPr>
        <w:t xml:space="preserve"> </w:t>
      </w:r>
      <w:r w:rsidR="003B7F0F" w:rsidRPr="00975D70">
        <w:rPr>
          <w:color w:val="000000" w:themeColor="text1"/>
        </w:rPr>
        <w:t>(</w:t>
      </w:r>
      <w:hyperlink r:id="rId212" w:history="1">
        <w:r w:rsidR="009F16E4" w:rsidRPr="00975D70">
          <w:rPr>
            <w:rStyle w:val="Hyperlink"/>
          </w:rPr>
          <w:t>Plan 14.02 Board Minutes 10-21-15</w:t>
        </w:r>
      </w:hyperlink>
      <w:r w:rsidR="009F16E4" w:rsidRPr="00975D70">
        <w:rPr>
          <w:color w:val="000000" w:themeColor="text1"/>
        </w:rPr>
        <w:t>)</w:t>
      </w:r>
      <w:r w:rsidRPr="00975D70">
        <w:rPr>
          <w:color w:val="000000" w:themeColor="text1"/>
        </w:rPr>
        <w:t xml:space="preserve"> Providing these services will not only pave the way to increased access </w:t>
      </w:r>
    </w:p>
    <w:p w14:paraId="3B4C96A3" w14:textId="77777777" w:rsidR="00C6531C" w:rsidRDefault="00C6531C">
      <w:pPr>
        <w:rPr>
          <w:color w:val="000000" w:themeColor="text1"/>
        </w:rPr>
      </w:pPr>
      <w:r>
        <w:rPr>
          <w:color w:val="000000" w:themeColor="text1"/>
        </w:rPr>
        <w:br w:type="page"/>
      </w:r>
    </w:p>
    <w:p w14:paraId="56760CA2" w14:textId="5DD479AC" w:rsidR="000811A3" w:rsidRDefault="007D5A60" w:rsidP="00060FE7">
      <w:pPr>
        <w:autoSpaceDE w:val="0"/>
        <w:autoSpaceDN w:val="0"/>
        <w:adjustRightInd w:val="0"/>
        <w:rPr>
          <w:color w:val="000000" w:themeColor="text1"/>
        </w:rPr>
        <w:sectPr w:rsidR="000811A3" w:rsidSect="0073471D">
          <w:endnotePr>
            <w:numFmt w:val="decimal"/>
            <w:numRestart w:val="eachSect"/>
          </w:endnotePr>
          <w:type w:val="continuous"/>
          <w:pgSz w:w="12240" w:h="15840" w:code="1"/>
          <w:pgMar w:top="1440" w:right="1440" w:bottom="1440" w:left="1440" w:header="720" w:footer="720" w:gutter="0"/>
          <w:cols w:space="720"/>
          <w:docGrid w:linePitch="360"/>
        </w:sectPr>
      </w:pPr>
      <w:r w:rsidRPr="00975D70">
        <w:rPr>
          <w:color w:val="000000" w:themeColor="text1"/>
        </w:rPr>
        <w:t xml:space="preserve">to adult education in the county, it </w:t>
      </w:r>
      <w:r w:rsidR="00DB7532" w:rsidRPr="00975D70">
        <w:rPr>
          <w:color w:val="000000" w:themeColor="text1"/>
        </w:rPr>
        <w:t xml:space="preserve">also </w:t>
      </w:r>
      <w:r w:rsidRPr="00975D70">
        <w:rPr>
          <w:color w:val="000000" w:themeColor="text1"/>
        </w:rPr>
        <w:t xml:space="preserve">provides </w:t>
      </w:r>
      <w:r w:rsidR="008D1E5B" w:rsidRPr="00975D70">
        <w:rPr>
          <w:color w:val="000000" w:themeColor="text1"/>
        </w:rPr>
        <w:t>the college</w:t>
      </w:r>
      <w:r w:rsidRPr="00975D70">
        <w:rPr>
          <w:color w:val="000000" w:themeColor="text1"/>
        </w:rPr>
        <w:t xml:space="preserve"> with another alternative for</w:t>
      </w:r>
      <w:r w:rsidRPr="006970C8">
        <w:rPr>
          <w:color w:val="000000" w:themeColor="text1"/>
        </w:rPr>
        <w:t xml:space="preserve"> seeking enrollment (FTES) growth. </w:t>
      </w:r>
      <w:r w:rsidR="008D1E5B">
        <w:rPr>
          <w:color w:val="000000" w:themeColor="text1"/>
        </w:rPr>
        <w:t>The college</w:t>
      </w:r>
      <w:r w:rsidRPr="006970C8">
        <w:rPr>
          <w:color w:val="000000" w:themeColor="text1"/>
        </w:rPr>
        <w:t xml:space="preserve"> looks forward to expanding this partnership in the near future.</w:t>
      </w:r>
    </w:p>
    <w:p w14:paraId="7BBC506A" w14:textId="4E592554" w:rsidR="00D20226" w:rsidRDefault="00D20226">
      <w:pPr>
        <w:rPr>
          <w:b/>
          <w:color w:val="000000" w:themeColor="text1"/>
        </w:rPr>
      </w:pPr>
    </w:p>
    <w:p w14:paraId="22CE174C" w14:textId="77777777" w:rsidR="007D5A60" w:rsidRPr="006970C8" w:rsidRDefault="007D5A60" w:rsidP="00060FE7">
      <w:pPr>
        <w:autoSpaceDE w:val="0"/>
        <w:autoSpaceDN w:val="0"/>
        <w:adjustRightInd w:val="0"/>
        <w:rPr>
          <w:b/>
          <w:color w:val="000000" w:themeColor="text1"/>
        </w:rPr>
      </w:pPr>
    </w:p>
    <w:p w14:paraId="1D5933A4" w14:textId="77777777" w:rsidR="002643DF" w:rsidRPr="006970C8" w:rsidRDefault="002643DF" w:rsidP="00C31669">
      <w:pPr>
        <w:pBdr>
          <w:top w:val="single" w:sz="4" w:space="1" w:color="auto"/>
          <w:left w:val="single" w:sz="4" w:space="4" w:color="auto"/>
          <w:bottom w:val="single" w:sz="4" w:space="1" w:color="auto"/>
          <w:right w:val="single" w:sz="4" w:space="4" w:color="auto"/>
        </w:pBdr>
        <w:autoSpaceDE w:val="0"/>
        <w:autoSpaceDN w:val="0"/>
        <w:adjustRightInd w:val="0"/>
        <w:rPr>
          <w:bCs/>
          <w:i/>
          <w:color w:val="000000" w:themeColor="text1"/>
        </w:rPr>
      </w:pPr>
      <w:bookmarkStart w:id="52" w:name="THREE_D_TWO_e"/>
      <w:r w:rsidRPr="006970C8">
        <w:rPr>
          <w:bCs/>
          <w:i/>
          <w:color w:val="000000" w:themeColor="text1"/>
          <w:u w:val="single"/>
        </w:rPr>
        <w:t>Standard III.D.2.e.</w:t>
      </w:r>
      <w:r w:rsidRPr="006970C8">
        <w:rPr>
          <w:bCs/>
          <w:i/>
          <w:color w:val="000000" w:themeColor="text1"/>
        </w:rPr>
        <w:t xml:space="preserve"> </w:t>
      </w:r>
      <w:bookmarkEnd w:id="52"/>
      <w:r w:rsidR="004C0C56" w:rsidRPr="006970C8">
        <w:rPr>
          <w:bCs/>
          <w:i/>
          <w:color w:val="000000" w:themeColor="text1"/>
        </w:rPr>
        <w:t>The institution’s internal control systems are evaluated and assessed for validity and effectiveness and the results of this assessment are used for improvement.</w:t>
      </w:r>
    </w:p>
    <w:p w14:paraId="021EDB9F" w14:textId="77777777" w:rsidR="002643DF" w:rsidRPr="006970C8" w:rsidRDefault="002643DF" w:rsidP="00CC0FB2">
      <w:pPr>
        <w:autoSpaceDE w:val="0"/>
        <w:autoSpaceDN w:val="0"/>
        <w:adjustRightInd w:val="0"/>
        <w:rPr>
          <w:bCs/>
          <w:color w:val="000000" w:themeColor="text1"/>
        </w:rPr>
      </w:pPr>
      <w:bookmarkStart w:id="53" w:name="OLE_LINK2"/>
    </w:p>
    <w:p w14:paraId="74DC205A" w14:textId="77777777" w:rsidR="002643DF" w:rsidRPr="006970C8" w:rsidRDefault="007D5A60" w:rsidP="00CC0FB2">
      <w:pPr>
        <w:autoSpaceDE w:val="0"/>
        <w:autoSpaceDN w:val="0"/>
        <w:adjustRightInd w:val="0"/>
        <w:rPr>
          <w:b/>
          <w:bCs/>
          <w:color w:val="000000" w:themeColor="text1"/>
        </w:rPr>
      </w:pPr>
      <w:r w:rsidRPr="006970C8">
        <w:rPr>
          <w:b/>
          <w:bCs/>
          <w:color w:val="000000" w:themeColor="text1"/>
        </w:rPr>
        <w:t xml:space="preserve">15. </w:t>
      </w:r>
      <w:r w:rsidR="002643DF" w:rsidRPr="006970C8">
        <w:rPr>
          <w:b/>
          <w:bCs/>
          <w:color w:val="000000" w:themeColor="text1"/>
        </w:rPr>
        <w:t>20</w:t>
      </w:r>
      <w:r w:rsidR="004C0C56" w:rsidRPr="006970C8">
        <w:rPr>
          <w:b/>
          <w:bCs/>
          <w:color w:val="000000" w:themeColor="text1"/>
        </w:rPr>
        <w:t>12 Actionable Improvement Plans</w:t>
      </w:r>
      <w:r w:rsidR="002643DF" w:rsidRPr="006970C8">
        <w:rPr>
          <w:b/>
          <w:bCs/>
          <w:color w:val="000000" w:themeColor="text1"/>
        </w:rPr>
        <w:t xml:space="preserve"> </w:t>
      </w:r>
    </w:p>
    <w:p w14:paraId="3BD20260" w14:textId="77777777" w:rsidR="00AB0970" w:rsidRPr="006970C8" w:rsidRDefault="00AB0970" w:rsidP="00CC0FB2">
      <w:pPr>
        <w:autoSpaceDE w:val="0"/>
        <w:autoSpaceDN w:val="0"/>
        <w:adjustRightInd w:val="0"/>
        <w:rPr>
          <w:b/>
          <w:bCs/>
          <w:color w:val="000000" w:themeColor="text1"/>
        </w:rPr>
      </w:pPr>
    </w:p>
    <w:p w14:paraId="02B1FA04" w14:textId="358926F8" w:rsidR="004C0C56" w:rsidRPr="006970C8" w:rsidRDefault="008D1E5B" w:rsidP="004C0C56">
      <w:pPr>
        <w:rPr>
          <w:bCs/>
          <w:color w:val="000000" w:themeColor="text1"/>
        </w:rPr>
      </w:pPr>
      <w:r>
        <w:rPr>
          <w:bCs/>
          <w:color w:val="000000" w:themeColor="text1"/>
        </w:rPr>
        <w:t>The college</w:t>
      </w:r>
      <w:r w:rsidR="004C0C56" w:rsidRPr="006970C8">
        <w:rPr>
          <w:bCs/>
          <w:color w:val="000000" w:themeColor="text1"/>
        </w:rPr>
        <w:t xml:space="preserve"> will continue to implement the recommendations of the FCMAT Management Review.</w:t>
      </w:r>
      <w:r w:rsidR="00BA0A6C" w:rsidRPr="006970C8">
        <w:rPr>
          <w:bCs/>
          <w:color w:val="000000" w:themeColor="text1"/>
        </w:rPr>
        <w:t xml:space="preserve"> </w:t>
      </w:r>
    </w:p>
    <w:p w14:paraId="00D11677" w14:textId="77777777" w:rsidR="002643DF" w:rsidRPr="006970C8" w:rsidRDefault="002643DF" w:rsidP="00CC0FB2">
      <w:pPr>
        <w:autoSpaceDE w:val="0"/>
        <w:autoSpaceDN w:val="0"/>
        <w:adjustRightInd w:val="0"/>
        <w:rPr>
          <w:bCs/>
          <w:color w:val="000000" w:themeColor="text1"/>
        </w:rPr>
      </w:pPr>
    </w:p>
    <w:bookmarkEnd w:id="53"/>
    <w:p w14:paraId="705790BF" w14:textId="77777777" w:rsidR="003B5387" w:rsidRPr="006970C8" w:rsidRDefault="00D76AA4" w:rsidP="007D5A60">
      <w:pPr>
        <w:autoSpaceDE w:val="0"/>
        <w:autoSpaceDN w:val="0"/>
        <w:adjustRightInd w:val="0"/>
        <w:contextualSpacing/>
        <w:rPr>
          <w:b/>
          <w:color w:val="000000" w:themeColor="text1"/>
        </w:rPr>
      </w:pPr>
      <w:r w:rsidRPr="006970C8">
        <w:rPr>
          <w:b/>
          <w:color w:val="000000" w:themeColor="text1"/>
        </w:rPr>
        <w:t>District Response:</w:t>
      </w:r>
    </w:p>
    <w:p w14:paraId="6A58E517" w14:textId="77777777" w:rsidR="003B7F0F" w:rsidRPr="006970C8" w:rsidRDefault="003B7F0F" w:rsidP="007D5A60">
      <w:pPr>
        <w:autoSpaceDE w:val="0"/>
        <w:autoSpaceDN w:val="0"/>
        <w:adjustRightInd w:val="0"/>
        <w:contextualSpacing/>
        <w:rPr>
          <w:b/>
          <w:color w:val="000000" w:themeColor="text1"/>
        </w:rPr>
      </w:pPr>
    </w:p>
    <w:p w14:paraId="6F599E29" w14:textId="2EC3487F" w:rsidR="003B7F0F" w:rsidRPr="006970C8" w:rsidRDefault="003B7F0F" w:rsidP="007D5A60">
      <w:pPr>
        <w:autoSpaceDE w:val="0"/>
        <w:autoSpaceDN w:val="0"/>
        <w:adjustRightInd w:val="0"/>
        <w:contextualSpacing/>
        <w:rPr>
          <w:color w:val="000000" w:themeColor="text1"/>
        </w:rPr>
      </w:pPr>
      <w:r w:rsidRPr="006970C8">
        <w:rPr>
          <w:color w:val="000000" w:themeColor="text1"/>
        </w:rPr>
        <w:t xml:space="preserve">As reported </w:t>
      </w:r>
      <w:r w:rsidR="00285C22" w:rsidRPr="006970C8">
        <w:rPr>
          <w:color w:val="000000" w:themeColor="text1"/>
        </w:rPr>
        <w:t xml:space="preserve">in </w:t>
      </w:r>
      <w:r w:rsidRPr="006970C8">
        <w:rPr>
          <w:color w:val="000000" w:themeColor="text1"/>
        </w:rPr>
        <w:t>the</w:t>
      </w:r>
      <w:r w:rsidR="00285C22" w:rsidRPr="006970C8">
        <w:rPr>
          <w:color w:val="000000" w:themeColor="text1"/>
        </w:rPr>
        <w:t xml:space="preserve"> response to Actionable Improvement Plan 13</w:t>
      </w:r>
      <w:r w:rsidRPr="006970C8">
        <w:rPr>
          <w:color w:val="000000" w:themeColor="text1"/>
        </w:rPr>
        <w:t xml:space="preserve">, </w:t>
      </w:r>
      <w:r w:rsidR="008D1E5B">
        <w:rPr>
          <w:color w:val="000000" w:themeColor="text1"/>
        </w:rPr>
        <w:t>the college</w:t>
      </w:r>
      <w:r w:rsidR="00285C22" w:rsidRPr="006970C8">
        <w:rPr>
          <w:color w:val="000000" w:themeColor="text1"/>
        </w:rPr>
        <w:t xml:space="preserve"> has made significant progress to implement the action plans developed by START to address all of the FCMAT recommendations.</w:t>
      </w:r>
    </w:p>
    <w:p w14:paraId="5C157FEE" w14:textId="77777777" w:rsidR="007D5A60" w:rsidRPr="006970C8" w:rsidRDefault="007D5A60" w:rsidP="007D5A60">
      <w:pPr>
        <w:autoSpaceDE w:val="0"/>
        <w:autoSpaceDN w:val="0"/>
        <w:adjustRightInd w:val="0"/>
        <w:contextualSpacing/>
        <w:rPr>
          <w:color w:val="000000" w:themeColor="text1"/>
        </w:rPr>
      </w:pPr>
    </w:p>
    <w:p w14:paraId="3FD9C32C" w14:textId="77777777" w:rsidR="00724DD5" w:rsidRPr="006970C8" w:rsidRDefault="00724DD5" w:rsidP="00724DD5">
      <w:pPr>
        <w:pStyle w:val="paragraph"/>
        <w:textAlignment w:val="baseline"/>
        <w:rPr>
          <w:rStyle w:val="eop"/>
        </w:rPr>
      </w:pPr>
      <w:r w:rsidRPr="006970C8">
        <w:rPr>
          <w:rStyle w:val="normaltextrun"/>
          <w:bCs/>
          <w:color w:val="000000"/>
          <w:u w:val="single"/>
        </w:rPr>
        <w:t>Internal Control Evaluation</w:t>
      </w:r>
      <w:r w:rsidRPr="006970C8">
        <w:rPr>
          <w:rStyle w:val="eop"/>
        </w:rPr>
        <w:t> </w:t>
      </w:r>
    </w:p>
    <w:p w14:paraId="2021568A" w14:textId="77777777" w:rsidR="00724DD5" w:rsidRPr="006970C8" w:rsidRDefault="00724DD5" w:rsidP="00724DD5">
      <w:pPr>
        <w:pStyle w:val="paragraph"/>
        <w:textAlignment w:val="baseline"/>
      </w:pPr>
    </w:p>
    <w:p w14:paraId="0549A390" w14:textId="2EB0F5C8" w:rsidR="00AB5969" w:rsidRDefault="008D1E5B" w:rsidP="00724DD5">
      <w:pPr>
        <w:pStyle w:val="paragraph"/>
        <w:textAlignment w:val="baseline"/>
        <w:rPr>
          <w:rStyle w:val="normaltextrun"/>
          <w:color w:val="000000"/>
        </w:rPr>
      </w:pPr>
      <w:r>
        <w:rPr>
          <w:rStyle w:val="normaltextrun"/>
          <w:color w:val="000000"/>
        </w:rPr>
        <w:t>The college</w:t>
      </w:r>
      <w:r w:rsidR="00724DD5" w:rsidRPr="006970C8">
        <w:rPr>
          <w:rStyle w:val="normaltextrun"/>
          <w:color w:val="000000"/>
        </w:rPr>
        <w:t xml:space="preserve"> budget process is reviewed on an ongoing basis by the Budget and Fiscal Planning Committee (BFPC) so that improvements can be identified and implemented. At the </w:t>
      </w:r>
    </w:p>
    <w:p w14:paraId="3A01A0A9" w14:textId="0684BD94" w:rsidR="006A3C13" w:rsidRPr="00975D70" w:rsidRDefault="00724DD5" w:rsidP="00724DD5">
      <w:pPr>
        <w:pStyle w:val="paragraph"/>
        <w:textAlignment w:val="baseline"/>
        <w:rPr>
          <w:rStyle w:val="normaltextrun"/>
          <w:color w:val="000000"/>
        </w:rPr>
      </w:pPr>
      <w:r w:rsidRPr="006970C8">
        <w:rPr>
          <w:rStyle w:val="normaltextrun"/>
          <w:color w:val="000000"/>
        </w:rPr>
        <w:t>September 30, 2015 meeting</w:t>
      </w:r>
      <w:r w:rsidR="008643F2" w:rsidRPr="006970C8">
        <w:rPr>
          <w:rStyle w:val="normaltextrun"/>
          <w:color w:val="000000"/>
        </w:rPr>
        <w:t>,</w:t>
      </w:r>
      <w:r w:rsidRPr="006970C8">
        <w:rPr>
          <w:rStyle w:val="normaltextrun"/>
          <w:color w:val="000000"/>
        </w:rPr>
        <w:t xml:space="preserve"> the BFPC identified the need to improve the budget timeline and ensure data integrity. This included the need to ensure </w:t>
      </w:r>
      <w:r w:rsidR="00362FE6" w:rsidRPr="006970C8">
        <w:rPr>
          <w:rStyle w:val="normaltextrun"/>
          <w:color w:val="000000"/>
        </w:rPr>
        <w:t xml:space="preserve">that </w:t>
      </w:r>
      <w:r w:rsidRPr="006970C8">
        <w:rPr>
          <w:rStyle w:val="normaltextrun"/>
          <w:color w:val="000000"/>
        </w:rPr>
        <w:t>t</w:t>
      </w:r>
      <w:r w:rsidRPr="00975D70">
        <w:rPr>
          <w:rStyle w:val="normaltextrun"/>
          <w:color w:val="000000"/>
        </w:rPr>
        <w:t xml:space="preserve">he sequences of the processes that support budget development are </w:t>
      </w:r>
      <w:r w:rsidR="009D61B5" w:rsidRPr="00975D70">
        <w:rPr>
          <w:rStyle w:val="normaltextrun"/>
          <w:color w:val="000000"/>
        </w:rPr>
        <w:t xml:space="preserve">completed </w:t>
      </w:r>
      <w:r w:rsidR="00362FE6" w:rsidRPr="00975D70">
        <w:rPr>
          <w:rStyle w:val="normaltextrun"/>
          <w:color w:val="000000"/>
        </w:rPr>
        <w:t xml:space="preserve">in a </w:t>
      </w:r>
      <w:r w:rsidRPr="00975D70">
        <w:rPr>
          <w:rStyle w:val="normaltextrun"/>
          <w:color w:val="000000"/>
        </w:rPr>
        <w:t>timely</w:t>
      </w:r>
      <w:r w:rsidR="00362FE6" w:rsidRPr="00975D70">
        <w:rPr>
          <w:rStyle w:val="normaltextrun"/>
          <w:color w:val="000000"/>
        </w:rPr>
        <w:t xml:space="preserve"> manner</w:t>
      </w:r>
      <w:r w:rsidRPr="00975D70">
        <w:rPr>
          <w:rStyle w:val="normaltextrun"/>
          <w:color w:val="000000"/>
        </w:rPr>
        <w:t xml:space="preserve">. </w:t>
      </w:r>
      <w:r w:rsidR="009D61B5" w:rsidRPr="00975D70">
        <w:rPr>
          <w:rStyle w:val="normaltextrun"/>
          <w:color w:val="000000"/>
        </w:rPr>
        <w:t>(</w:t>
      </w:r>
      <w:hyperlink r:id="rId213" w:history="1">
        <w:r w:rsidR="004E51A1">
          <w:rPr>
            <w:rStyle w:val="Hyperlink"/>
          </w:rPr>
          <w:t>Plan 15.01 BFPC Minutes      09-30-15</w:t>
        </w:r>
      </w:hyperlink>
      <w:r w:rsidR="009D61B5" w:rsidRPr="00975D70">
        <w:rPr>
          <w:rStyle w:val="normaltextrun"/>
          <w:color w:val="000000"/>
        </w:rPr>
        <w:t>)</w:t>
      </w:r>
    </w:p>
    <w:p w14:paraId="6B7D3388" w14:textId="77777777" w:rsidR="006A3C13" w:rsidRPr="00975D70" w:rsidRDefault="006A3C13" w:rsidP="00724DD5">
      <w:pPr>
        <w:pStyle w:val="paragraph"/>
        <w:textAlignment w:val="baseline"/>
        <w:rPr>
          <w:rStyle w:val="normaltextrun"/>
          <w:color w:val="000000"/>
        </w:rPr>
      </w:pPr>
    </w:p>
    <w:p w14:paraId="3D2ED4D4" w14:textId="7E421BCD" w:rsidR="00724DD5" w:rsidRPr="006970C8" w:rsidRDefault="006A3C13" w:rsidP="00D1258C">
      <w:pPr>
        <w:pStyle w:val="paragraph"/>
        <w:textAlignment w:val="baseline"/>
        <w:rPr>
          <w:rStyle w:val="eop"/>
        </w:rPr>
      </w:pPr>
      <w:r w:rsidRPr="00975D70">
        <w:rPr>
          <w:rStyle w:val="normaltextrun"/>
          <w:color w:val="000000"/>
        </w:rPr>
        <w:t>In addition, the Continuous Accreditation Readiness Team (CART) and Strategic Educational Master Planning Committee (SEMPC) review the program revie</w:t>
      </w:r>
      <w:r w:rsidRPr="006970C8">
        <w:rPr>
          <w:rStyle w:val="normaltextrun"/>
          <w:color w:val="000000"/>
        </w:rPr>
        <w:t>w and planning process, among other proce</w:t>
      </w:r>
      <w:r w:rsidR="00362FE6" w:rsidRPr="006970C8">
        <w:rPr>
          <w:rStyle w:val="normaltextrun"/>
          <w:color w:val="000000"/>
        </w:rPr>
        <w:t>s</w:t>
      </w:r>
      <w:r w:rsidRPr="006970C8">
        <w:rPr>
          <w:rStyle w:val="normaltextrun"/>
          <w:color w:val="000000"/>
        </w:rPr>
        <w:t>s</w:t>
      </w:r>
      <w:r w:rsidR="005D1C5C" w:rsidRPr="006970C8">
        <w:rPr>
          <w:rStyle w:val="normaltextrun"/>
          <w:color w:val="000000"/>
        </w:rPr>
        <w:t>es</w:t>
      </w:r>
      <w:r w:rsidRPr="006970C8">
        <w:rPr>
          <w:rStyle w:val="normaltextrun"/>
          <w:color w:val="000000"/>
        </w:rPr>
        <w:t xml:space="preserve">, for impact on </w:t>
      </w:r>
      <w:r w:rsidR="008D1E5B">
        <w:rPr>
          <w:rStyle w:val="normaltextrun"/>
          <w:color w:val="000000"/>
        </w:rPr>
        <w:t>the college</w:t>
      </w:r>
      <w:r w:rsidRPr="006970C8">
        <w:rPr>
          <w:rStyle w:val="normaltextrun"/>
          <w:color w:val="000000"/>
        </w:rPr>
        <w:t xml:space="preserve"> budget</w:t>
      </w:r>
      <w:r w:rsidR="00745B48" w:rsidRPr="006970C8">
        <w:rPr>
          <w:rStyle w:val="normaltextrun"/>
          <w:color w:val="000000"/>
        </w:rPr>
        <w:t xml:space="preserve"> and other processes of </w:t>
      </w:r>
      <w:r w:rsidR="008D1E5B">
        <w:rPr>
          <w:rStyle w:val="normaltextrun"/>
          <w:color w:val="000000"/>
        </w:rPr>
        <w:t>the college</w:t>
      </w:r>
      <w:r w:rsidRPr="006970C8">
        <w:rPr>
          <w:rStyle w:val="normaltextrun"/>
          <w:color w:val="000000"/>
        </w:rPr>
        <w:t xml:space="preserve">. As an example, representatives </w:t>
      </w:r>
      <w:r w:rsidR="00F23302" w:rsidRPr="006970C8">
        <w:rPr>
          <w:rStyle w:val="normaltextrun"/>
          <w:color w:val="000000"/>
        </w:rPr>
        <w:t xml:space="preserve">from </w:t>
      </w:r>
      <w:r w:rsidR="00AB5969">
        <w:rPr>
          <w:rStyle w:val="normaltextrun"/>
          <w:color w:val="000000"/>
        </w:rPr>
        <w:t>these committees</w:t>
      </w:r>
      <w:r w:rsidR="00DD37F7">
        <w:rPr>
          <w:rStyle w:val="normaltextrun"/>
          <w:color w:val="000000"/>
        </w:rPr>
        <w:t>,</w:t>
      </w:r>
      <w:r w:rsidR="00AB5969">
        <w:rPr>
          <w:rStyle w:val="normaltextrun"/>
          <w:color w:val="000000"/>
        </w:rPr>
        <w:t xml:space="preserve"> </w:t>
      </w:r>
      <w:r w:rsidRPr="006970C8">
        <w:rPr>
          <w:rStyle w:val="normaltextrun"/>
          <w:color w:val="000000"/>
        </w:rPr>
        <w:t xml:space="preserve">BFPC, </w:t>
      </w:r>
      <w:r w:rsidR="00DD37F7">
        <w:rPr>
          <w:rStyle w:val="normaltextrun"/>
          <w:color w:val="000000"/>
        </w:rPr>
        <w:t xml:space="preserve">and representatives from </w:t>
      </w:r>
      <w:r w:rsidRPr="006970C8">
        <w:rPr>
          <w:rStyle w:val="normaltextrun"/>
          <w:color w:val="000000"/>
        </w:rPr>
        <w:t xml:space="preserve">academic </w:t>
      </w:r>
      <w:r w:rsidR="00F23302" w:rsidRPr="006970C8">
        <w:rPr>
          <w:rStyle w:val="normaltextrun"/>
          <w:color w:val="000000"/>
        </w:rPr>
        <w:t xml:space="preserve">services </w:t>
      </w:r>
      <w:r w:rsidRPr="006970C8">
        <w:rPr>
          <w:rStyle w:val="normaltextrun"/>
          <w:color w:val="000000"/>
        </w:rPr>
        <w:t>and student services</w:t>
      </w:r>
      <w:r w:rsidR="00DD37F7">
        <w:rPr>
          <w:rStyle w:val="normaltextrun"/>
          <w:color w:val="000000"/>
        </w:rPr>
        <w:t>,</w:t>
      </w:r>
      <w:r w:rsidRPr="006970C8">
        <w:rPr>
          <w:rStyle w:val="normaltextrun"/>
          <w:color w:val="000000"/>
        </w:rPr>
        <w:t xml:space="preserve"> met on November 9, 2015, to </w:t>
      </w:r>
      <w:r w:rsidR="005D1C5C" w:rsidRPr="006970C8">
        <w:rPr>
          <w:rStyle w:val="normaltextrun"/>
          <w:color w:val="000000"/>
        </w:rPr>
        <w:t xml:space="preserve">review the </w:t>
      </w:r>
      <w:r w:rsidRPr="006970C8">
        <w:rPr>
          <w:rStyle w:val="normaltextrun"/>
          <w:color w:val="000000"/>
        </w:rPr>
        <w:t xml:space="preserve">timelines for key processes, including program review, curriculum, scheduling, and budget development. This meeting was held in response to the discovery </w:t>
      </w:r>
      <w:r w:rsidR="005D1C5C" w:rsidRPr="006970C8">
        <w:rPr>
          <w:rStyle w:val="normaltextrun"/>
          <w:color w:val="000000"/>
        </w:rPr>
        <w:t xml:space="preserve">that the curriculum process and schedule development process </w:t>
      </w:r>
      <w:r w:rsidR="00623B17" w:rsidRPr="006970C8">
        <w:rPr>
          <w:rStyle w:val="normaltextrun"/>
          <w:color w:val="000000"/>
        </w:rPr>
        <w:t xml:space="preserve">did not align </w:t>
      </w:r>
      <w:r w:rsidR="005D1C5C" w:rsidRPr="006970C8">
        <w:rPr>
          <w:rStyle w:val="normaltextrun"/>
          <w:color w:val="000000"/>
        </w:rPr>
        <w:t xml:space="preserve">with the program review and budget development process. </w:t>
      </w:r>
      <w:r w:rsidR="00724DD5" w:rsidRPr="006970C8">
        <w:rPr>
          <w:rStyle w:val="normaltextrun"/>
          <w:color w:val="000000"/>
        </w:rPr>
        <w:t xml:space="preserve">As part of the </w:t>
      </w:r>
      <w:r w:rsidR="005D1C5C" w:rsidRPr="006970C8">
        <w:rPr>
          <w:rStyle w:val="normaltextrun"/>
          <w:color w:val="000000"/>
        </w:rPr>
        <w:t>review</w:t>
      </w:r>
      <w:r w:rsidR="00724DD5" w:rsidRPr="006970C8">
        <w:rPr>
          <w:rStyle w:val="normaltextrun"/>
          <w:color w:val="000000"/>
        </w:rPr>
        <w:t xml:space="preserve">, </w:t>
      </w:r>
      <w:r w:rsidR="005D1C5C" w:rsidRPr="006970C8">
        <w:rPr>
          <w:rStyle w:val="normaltextrun"/>
          <w:color w:val="000000"/>
        </w:rPr>
        <w:t xml:space="preserve">the timelines for program review and planning, budget development, curriculum and scheduling were revised to ensure </w:t>
      </w:r>
      <w:r w:rsidR="00362FE6" w:rsidRPr="006970C8">
        <w:rPr>
          <w:rStyle w:val="normaltextrun"/>
          <w:color w:val="000000"/>
        </w:rPr>
        <w:t xml:space="preserve">that </w:t>
      </w:r>
      <w:r w:rsidR="005D1C5C" w:rsidRPr="006970C8">
        <w:rPr>
          <w:rStyle w:val="normaltextrun"/>
          <w:color w:val="000000"/>
        </w:rPr>
        <w:t xml:space="preserve">the processes were in </w:t>
      </w:r>
      <w:r w:rsidR="00362FE6" w:rsidRPr="006970C8">
        <w:rPr>
          <w:rStyle w:val="normaltextrun"/>
          <w:color w:val="000000"/>
        </w:rPr>
        <w:t>alignment</w:t>
      </w:r>
      <w:r w:rsidR="005D1C5C" w:rsidRPr="006970C8">
        <w:rPr>
          <w:rStyle w:val="normaltextrun"/>
          <w:color w:val="000000"/>
        </w:rPr>
        <w:t xml:space="preserve">. For example, </w:t>
      </w:r>
      <w:r w:rsidR="00724DD5" w:rsidRPr="006970C8">
        <w:rPr>
          <w:rStyle w:val="normaltextrun"/>
          <w:color w:val="000000"/>
        </w:rPr>
        <w:t>a variance analysis will be conducted earlier in the budget process so the BFPC can confirm the validity of the numbers in the pre</w:t>
      </w:r>
      <w:r w:rsidR="00724DD5" w:rsidRPr="00975D70">
        <w:rPr>
          <w:rStyle w:val="normaltextrun"/>
          <w:color w:val="000000"/>
        </w:rPr>
        <w:t>liminary budget and prevent material errors from being included in the final draft of the budget</w:t>
      </w:r>
      <w:r w:rsidR="005769FA" w:rsidRPr="00975D70">
        <w:rPr>
          <w:rStyle w:val="normaltextrun"/>
          <w:color w:val="000000"/>
        </w:rPr>
        <w:t>.</w:t>
      </w:r>
      <w:r w:rsidR="005769FA" w:rsidRPr="00975D70">
        <w:rPr>
          <w:rStyle w:val="eop"/>
        </w:rPr>
        <w:t xml:space="preserve"> (</w:t>
      </w:r>
      <w:hyperlink r:id="rId214" w:history="1">
        <w:r w:rsidR="00A96182" w:rsidRPr="00975D70">
          <w:rPr>
            <w:rStyle w:val="Hyperlink"/>
          </w:rPr>
          <w:t xml:space="preserve">Plan 15.02 Process Timelines Review Notes, </w:t>
        </w:r>
        <w:r w:rsidR="00C47961" w:rsidRPr="00975D70">
          <w:rPr>
            <w:rStyle w:val="Hyperlink"/>
          </w:rPr>
          <w:t>Timelines</w:t>
        </w:r>
        <w:r w:rsidR="005D1C5C" w:rsidRPr="00975D70">
          <w:rPr>
            <w:rStyle w:val="Hyperlink"/>
          </w:rPr>
          <w:t xml:space="preserve"> Chart</w:t>
        </w:r>
      </w:hyperlink>
      <w:r w:rsidR="005D1C5C" w:rsidRPr="00975D70">
        <w:rPr>
          <w:rStyle w:val="eop"/>
        </w:rPr>
        <w:t>)</w:t>
      </w:r>
    </w:p>
    <w:p w14:paraId="48A79C8F" w14:textId="77777777" w:rsidR="00724DD5" w:rsidRPr="006970C8" w:rsidRDefault="00724DD5" w:rsidP="00D1258C">
      <w:pPr>
        <w:pStyle w:val="paragraph"/>
        <w:textAlignment w:val="baseline"/>
      </w:pPr>
    </w:p>
    <w:p w14:paraId="612E0818" w14:textId="2C18F4BD" w:rsidR="00394D76" w:rsidRPr="006970C8" w:rsidRDefault="005D1C5C" w:rsidP="00D1258C">
      <w:pPr>
        <w:pStyle w:val="paragraph"/>
        <w:textAlignment w:val="baseline"/>
        <w:rPr>
          <w:rStyle w:val="normaltextrun"/>
          <w:color w:val="000000"/>
        </w:rPr>
      </w:pPr>
      <w:r w:rsidRPr="006970C8">
        <w:rPr>
          <w:rStyle w:val="normaltextrun"/>
          <w:color w:val="000000"/>
        </w:rPr>
        <w:t>As another example, it was determined that a delay in the development of the 2016-</w:t>
      </w:r>
      <w:r w:rsidR="00D1258C" w:rsidRPr="006970C8">
        <w:rPr>
          <w:rStyle w:val="normaltextrun"/>
          <w:color w:val="000000"/>
        </w:rPr>
        <w:t>20</w:t>
      </w:r>
      <w:r w:rsidRPr="006970C8">
        <w:rPr>
          <w:rStyle w:val="normaltextrun"/>
          <w:color w:val="000000"/>
        </w:rPr>
        <w:t xml:space="preserve">17 academic calendar </w:t>
      </w:r>
      <w:r w:rsidR="00394D76" w:rsidRPr="006970C8">
        <w:rPr>
          <w:rStyle w:val="normaltextrun"/>
          <w:color w:val="000000"/>
        </w:rPr>
        <w:t xml:space="preserve">negatively </w:t>
      </w:r>
      <w:r w:rsidRPr="006970C8">
        <w:rPr>
          <w:rStyle w:val="normaltextrun"/>
          <w:color w:val="000000"/>
        </w:rPr>
        <w:t xml:space="preserve">impacted the schedule development process, which </w:t>
      </w:r>
      <w:r w:rsidR="005470DD" w:rsidRPr="006970C8">
        <w:rPr>
          <w:rStyle w:val="normaltextrun"/>
          <w:color w:val="000000"/>
        </w:rPr>
        <w:t xml:space="preserve">influenced </w:t>
      </w:r>
      <w:r w:rsidRPr="006970C8">
        <w:rPr>
          <w:rStyle w:val="normaltextrun"/>
          <w:color w:val="000000"/>
        </w:rPr>
        <w:t>the ability to compose data</w:t>
      </w:r>
      <w:r w:rsidR="00362FE6" w:rsidRPr="006970C8">
        <w:rPr>
          <w:rStyle w:val="normaltextrun"/>
          <w:color w:val="000000"/>
        </w:rPr>
        <w:t>-</w:t>
      </w:r>
      <w:r w:rsidRPr="006970C8">
        <w:rPr>
          <w:rStyle w:val="normaltextrun"/>
          <w:color w:val="000000"/>
        </w:rPr>
        <w:t xml:space="preserve">driven revenue projections for that year. Identifying this impact allowed </w:t>
      </w:r>
      <w:r w:rsidR="008D1E5B">
        <w:rPr>
          <w:rStyle w:val="normaltextrun"/>
          <w:color w:val="000000"/>
        </w:rPr>
        <w:t>the college</w:t>
      </w:r>
      <w:r w:rsidR="00394D76" w:rsidRPr="006970C8">
        <w:rPr>
          <w:rStyle w:val="normaltextrun"/>
          <w:color w:val="000000"/>
        </w:rPr>
        <w:t xml:space="preserve"> </w:t>
      </w:r>
      <w:r w:rsidRPr="006970C8">
        <w:rPr>
          <w:rStyle w:val="normaltextrun"/>
          <w:color w:val="000000"/>
        </w:rPr>
        <w:t xml:space="preserve">to take action to address this delay immediately so that the process could move forward. </w:t>
      </w:r>
    </w:p>
    <w:p w14:paraId="3DF95B02" w14:textId="77777777" w:rsidR="00394D76" w:rsidRPr="006970C8" w:rsidRDefault="00394D76" w:rsidP="00D1258C">
      <w:pPr>
        <w:pStyle w:val="paragraph"/>
        <w:textAlignment w:val="baseline"/>
        <w:rPr>
          <w:rStyle w:val="normaltextrun"/>
          <w:color w:val="000000"/>
        </w:rPr>
      </w:pPr>
    </w:p>
    <w:p w14:paraId="222530D9" w14:textId="196120F1" w:rsidR="00724DD5" w:rsidRPr="006970C8" w:rsidRDefault="00724DD5" w:rsidP="00724DD5">
      <w:pPr>
        <w:pStyle w:val="paragraph"/>
        <w:textAlignment w:val="baseline"/>
        <w:rPr>
          <w:rStyle w:val="eop"/>
        </w:rPr>
      </w:pPr>
      <w:r w:rsidRPr="006970C8">
        <w:rPr>
          <w:rStyle w:val="normaltextrun"/>
          <w:color w:val="000000"/>
        </w:rPr>
        <w:t xml:space="preserve">As recommended by FCMAT in </w:t>
      </w:r>
      <w:r w:rsidR="009D61B5" w:rsidRPr="006970C8">
        <w:rPr>
          <w:rStyle w:val="normaltextrun"/>
          <w:color w:val="000000"/>
        </w:rPr>
        <w:t xml:space="preserve">its </w:t>
      </w:r>
      <w:r w:rsidRPr="006970C8">
        <w:rPr>
          <w:rStyle w:val="normaltextrun"/>
          <w:color w:val="000000"/>
        </w:rPr>
        <w:t xml:space="preserve">2012 report, </w:t>
      </w:r>
      <w:r w:rsidR="008D1E5B">
        <w:rPr>
          <w:rStyle w:val="normaltextrun"/>
          <w:color w:val="000000"/>
        </w:rPr>
        <w:t>the college</w:t>
      </w:r>
      <w:r w:rsidRPr="006970C8">
        <w:rPr>
          <w:rStyle w:val="normaltextrun"/>
          <w:color w:val="000000"/>
        </w:rPr>
        <w:t xml:space="preserve"> took action to implement strict controls to limit expenditure budget transfers that decrease the ending fund balance. These internal contr</w:t>
      </w:r>
      <w:r w:rsidRPr="00975D70">
        <w:rPr>
          <w:rStyle w:val="normaltextrun"/>
          <w:color w:val="000000"/>
        </w:rPr>
        <w:t xml:space="preserve">ols included </w:t>
      </w:r>
      <w:r w:rsidR="008643F2" w:rsidRPr="00975D70">
        <w:rPr>
          <w:rStyle w:val="normaltextrun"/>
          <w:color w:val="000000"/>
        </w:rPr>
        <w:t>additional restrictions on line-</w:t>
      </w:r>
      <w:r w:rsidRPr="00975D70">
        <w:rPr>
          <w:rStyle w:val="normaltextrun"/>
          <w:color w:val="000000"/>
        </w:rPr>
        <w:t xml:space="preserve">item budget transfers </w:t>
      </w:r>
      <w:r w:rsidR="00362FE6" w:rsidRPr="00975D70">
        <w:rPr>
          <w:rStyle w:val="normaltextrun"/>
          <w:color w:val="000000"/>
        </w:rPr>
        <w:t xml:space="preserve">and </w:t>
      </w:r>
      <w:r w:rsidRPr="00975D70">
        <w:rPr>
          <w:rStyle w:val="normaltextrun"/>
          <w:color w:val="000000"/>
        </w:rPr>
        <w:t>Purchase Order request</w:t>
      </w:r>
      <w:r w:rsidR="009D61B5" w:rsidRPr="00975D70">
        <w:rPr>
          <w:rStyle w:val="normaltextrun"/>
          <w:color w:val="000000"/>
        </w:rPr>
        <w:t>s</w:t>
      </w:r>
      <w:r w:rsidR="00067C34" w:rsidRPr="00975D70">
        <w:rPr>
          <w:rStyle w:val="normaltextrun"/>
          <w:color w:val="000000"/>
        </w:rPr>
        <w:t xml:space="preserve">. </w:t>
      </w:r>
      <w:r w:rsidR="006A68E0" w:rsidRPr="00975D70">
        <w:rPr>
          <w:rStyle w:val="eop"/>
        </w:rPr>
        <w:t>(</w:t>
      </w:r>
      <w:hyperlink r:id="rId215" w:history="1">
        <w:r w:rsidR="00C47961" w:rsidRPr="00975D70">
          <w:rPr>
            <w:rStyle w:val="Hyperlink"/>
          </w:rPr>
          <w:t>Plan 15.03 BFPC Minutes 04-15-15</w:t>
        </w:r>
      </w:hyperlink>
      <w:r w:rsidR="00C47961" w:rsidRPr="00975D70">
        <w:rPr>
          <w:rStyle w:val="Hyperlink"/>
        </w:rPr>
        <w:t>)</w:t>
      </w:r>
    </w:p>
    <w:p w14:paraId="07CFB580" w14:textId="77777777" w:rsidR="00724DD5" w:rsidRPr="006970C8" w:rsidRDefault="00724DD5" w:rsidP="00724DD5">
      <w:pPr>
        <w:pStyle w:val="paragraph"/>
        <w:textAlignment w:val="baseline"/>
      </w:pPr>
    </w:p>
    <w:p w14:paraId="783D007A" w14:textId="77777777" w:rsidR="000811A3" w:rsidRDefault="00724DD5" w:rsidP="00724DD5">
      <w:pPr>
        <w:pStyle w:val="paragraph"/>
        <w:textAlignment w:val="baseline"/>
        <w:rPr>
          <w:rStyle w:val="normaltextrun"/>
          <w:color w:val="000000"/>
        </w:rPr>
        <w:sectPr w:rsidR="000811A3" w:rsidSect="0073471D">
          <w:endnotePr>
            <w:numFmt w:val="decimal"/>
            <w:numRestart w:val="eachSect"/>
          </w:endnotePr>
          <w:type w:val="continuous"/>
          <w:pgSz w:w="12240" w:h="15840" w:code="1"/>
          <w:pgMar w:top="1440" w:right="1440" w:bottom="1440" w:left="1440" w:header="720" w:footer="720" w:gutter="0"/>
          <w:cols w:space="720"/>
          <w:docGrid w:linePitch="360"/>
        </w:sectPr>
      </w:pPr>
      <w:r w:rsidRPr="006970C8">
        <w:rPr>
          <w:rStyle w:val="normaltextrun"/>
          <w:color w:val="000000"/>
        </w:rPr>
        <w:t>By reviewing the annual budget process</w:t>
      </w:r>
      <w:r w:rsidR="00394D76" w:rsidRPr="006970C8">
        <w:rPr>
          <w:rStyle w:val="normaltextrun"/>
          <w:color w:val="000000"/>
        </w:rPr>
        <w:t>, as well as other processes that impact the budget,</w:t>
      </w:r>
      <w:r w:rsidRPr="006970C8">
        <w:rPr>
          <w:rStyle w:val="normaltextrun"/>
          <w:color w:val="000000"/>
        </w:rPr>
        <w:t xml:space="preserve"> on an ongoing basis, </w:t>
      </w:r>
      <w:r w:rsidR="008D1E5B">
        <w:rPr>
          <w:rStyle w:val="normaltextrun"/>
          <w:color w:val="000000"/>
        </w:rPr>
        <w:t>the college</w:t>
      </w:r>
      <w:r w:rsidR="00394D76" w:rsidRPr="006970C8">
        <w:rPr>
          <w:rStyle w:val="normaltextrun"/>
          <w:color w:val="000000"/>
        </w:rPr>
        <w:t xml:space="preserve"> </w:t>
      </w:r>
      <w:r w:rsidRPr="006970C8">
        <w:rPr>
          <w:rStyle w:val="normaltextrun"/>
          <w:color w:val="000000"/>
        </w:rPr>
        <w:t>has a means of identifying improvements so that they can be assessed and implemented in a timely manner.</w:t>
      </w:r>
    </w:p>
    <w:p w14:paraId="4672999C" w14:textId="09CF7EB8" w:rsidR="007D5A60" w:rsidRDefault="00724DD5" w:rsidP="00724DD5">
      <w:pPr>
        <w:pStyle w:val="paragraph"/>
        <w:textAlignment w:val="baseline"/>
        <w:rPr>
          <w:rStyle w:val="eop"/>
          <w:sz w:val="20"/>
        </w:rPr>
      </w:pPr>
      <w:r w:rsidRPr="006970C8">
        <w:rPr>
          <w:rStyle w:val="eop"/>
        </w:rPr>
        <w:t> </w:t>
      </w:r>
    </w:p>
    <w:p w14:paraId="71FA67AD" w14:textId="77777777" w:rsidR="00975D70" w:rsidRPr="00975D70" w:rsidRDefault="00975D70" w:rsidP="00724DD5">
      <w:pPr>
        <w:pStyle w:val="paragraph"/>
        <w:textAlignment w:val="baseline"/>
        <w:rPr>
          <w:sz w:val="20"/>
        </w:rPr>
      </w:pPr>
    </w:p>
    <w:p w14:paraId="6A4D60D4" w14:textId="77777777" w:rsidR="002643DF" w:rsidRPr="006970C8" w:rsidRDefault="002643DF" w:rsidP="00C31669">
      <w:pPr>
        <w:pBdr>
          <w:top w:val="single" w:sz="4" w:space="1" w:color="auto"/>
          <w:left w:val="single" w:sz="4" w:space="4" w:color="auto"/>
          <w:bottom w:val="single" w:sz="4" w:space="1" w:color="auto"/>
          <w:right w:val="single" w:sz="4" w:space="4" w:color="auto"/>
        </w:pBdr>
        <w:autoSpaceDE w:val="0"/>
        <w:autoSpaceDN w:val="0"/>
        <w:adjustRightInd w:val="0"/>
        <w:rPr>
          <w:bCs/>
          <w:i/>
          <w:color w:val="000000" w:themeColor="text1"/>
        </w:rPr>
      </w:pPr>
      <w:r w:rsidRPr="006970C8">
        <w:rPr>
          <w:bCs/>
          <w:i/>
          <w:color w:val="000000" w:themeColor="text1"/>
          <w:u w:val="single"/>
        </w:rPr>
        <w:t>Standard III.D.3.</w:t>
      </w:r>
      <w:r w:rsidRPr="006970C8">
        <w:rPr>
          <w:bCs/>
          <w:i/>
          <w:color w:val="000000" w:themeColor="text1"/>
        </w:rPr>
        <w:t xml:space="preserve"> The institution systematically assesses the effective use of financial resources and uses the results of the evaluation as the basis for improvement.</w:t>
      </w:r>
    </w:p>
    <w:p w14:paraId="35889123" w14:textId="77777777" w:rsidR="00C31669" w:rsidRPr="006970C8" w:rsidRDefault="00C31669" w:rsidP="00C31669">
      <w:pPr>
        <w:pBdr>
          <w:top w:val="single" w:sz="4" w:space="1" w:color="auto"/>
          <w:left w:val="single" w:sz="4" w:space="4" w:color="auto"/>
          <w:bottom w:val="single" w:sz="4" w:space="1" w:color="auto"/>
          <w:right w:val="single" w:sz="4" w:space="4" w:color="auto"/>
        </w:pBdr>
        <w:autoSpaceDE w:val="0"/>
        <w:autoSpaceDN w:val="0"/>
        <w:adjustRightInd w:val="0"/>
        <w:rPr>
          <w:bCs/>
          <w:i/>
          <w:color w:val="000000" w:themeColor="text1"/>
        </w:rPr>
      </w:pPr>
    </w:p>
    <w:p w14:paraId="5334C9AD" w14:textId="77777777" w:rsidR="002A21A3" w:rsidRPr="006970C8" w:rsidRDefault="002A21A3" w:rsidP="00C31669">
      <w:pPr>
        <w:pBdr>
          <w:top w:val="single" w:sz="4" w:space="1" w:color="auto"/>
          <w:left w:val="single" w:sz="4" w:space="4" w:color="auto"/>
          <w:bottom w:val="single" w:sz="4" w:space="1" w:color="auto"/>
          <w:right w:val="single" w:sz="4" w:space="4" w:color="auto"/>
        </w:pBdr>
        <w:autoSpaceDE w:val="0"/>
        <w:autoSpaceDN w:val="0"/>
        <w:adjustRightInd w:val="0"/>
        <w:rPr>
          <w:bCs/>
          <w:i/>
          <w:color w:val="000000" w:themeColor="text1"/>
        </w:rPr>
      </w:pPr>
      <w:bookmarkStart w:id="54" w:name="THREE_D_THREE_a"/>
      <w:r w:rsidRPr="006970C8">
        <w:rPr>
          <w:bCs/>
          <w:i/>
          <w:color w:val="000000" w:themeColor="text1"/>
          <w:u w:val="single"/>
        </w:rPr>
        <w:t>Standard III.D.3.a.</w:t>
      </w:r>
      <w:r w:rsidR="00BA0A6C" w:rsidRPr="006970C8">
        <w:rPr>
          <w:bCs/>
          <w:i/>
          <w:color w:val="000000" w:themeColor="text1"/>
        </w:rPr>
        <w:t xml:space="preserve"> </w:t>
      </w:r>
      <w:bookmarkEnd w:id="54"/>
      <w:r w:rsidRPr="006970C8">
        <w:rPr>
          <w:bCs/>
          <w:i/>
          <w:color w:val="000000" w:themeColor="text1"/>
        </w:rPr>
        <w:t>The institution has sufficient cash flow and reserves to maintain stability, strategies for appropriate risk management, and realistic plans to meet financial emergencies and unforeseen occurrences</w:t>
      </w:r>
    </w:p>
    <w:p w14:paraId="2B29C325" w14:textId="77777777" w:rsidR="002643DF" w:rsidRPr="006970C8" w:rsidRDefault="002643DF" w:rsidP="00CC0FB2">
      <w:pPr>
        <w:autoSpaceDE w:val="0"/>
        <w:autoSpaceDN w:val="0"/>
        <w:adjustRightInd w:val="0"/>
        <w:rPr>
          <w:b/>
          <w:bCs/>
          <w:color w:val="000000" w:themeColor="text1"/>
        </w:rPr>
      </w:pPr>
    </w:p>
    <w:p w14:paraId="7C303F59" w14:textId="77777777" w:rsidR="002643DF" w:rsidRPr="006970C8" w:rsidRDefault="000527AB" w:rsidP="00CC0FB2">
      <w:pPr>
        <w:autoSpaceDE w:val="0"/>
        <w:autoSpaceDN w:val="0"/>
        <w:adjustRightInd w:val="0"/>
        <w:rPr>
          <w:b/>
          <w:bCs/>
          <w:color w:val="000000" w:themeColor="text1"/>
        </w:rPr>
      </w:pPr>
      <w:r w:rsidRPr="006970C8">
        <w:rPr>
          <w:b/>
          <w:bCs/>
          <w:color w:val="000000" w:themeColor="text1"/>
        </w:rPr>
        <w:t xml:space="preserve">16. </w:t>
      </w:r>
      <w:r w:rsidR="002643DF" w:rsidRPr="006970C8">
        <w:rPr>
          <w:b/>
          <w:bCs/>
          <w:color w:val="000000" w:themeColor="text1"/>
        </w:rPr>
        <w:t>20</w:t>
      </w:r>
      <w:r w:rsidR="002A21A3" w:rsidRPr="006970C8">
        <w:rPr>
          <w:b/>
          <w:bCs/>
          <w:color w:val="000000" w:themeColor="text1"/>
        </w:rPr>
        <w:t>12 Actionable Improvement Plans</w:t>
      </w:r>
    </w:p>
    <w:p w14:paraId="61FB4286" w14:textId="77777777" w:rsidR="000527AB" w:rsidRPr="006970C8" w:rsidRDefault="000527AB" w:rsidP="00CC0FB2">
      <w:pPr>
        <w:autoSpaceDE w:val="0"/>
        <w:autoSpaceDN w:val="0"/>
        <w:adjustRightInd w:val="0"/>
        <w:rPr>
          <w:b/>
          <w:bCs/>
          <w:color w:val="000000" w:themeColor="text1"/>
        </w:rPr>
      </w:pPr>
    </w:p>
    <w:p w14:paraId="7F33FEFE" w14:textId="1F850562" w:rsidR="002643DF" w:rsidRPr="006970C8" w:rsidRDefault="008D1E5B" w:rsidP="00CC0FB2">
      <w:pPr>
        <w:autoSpaceDE w:val="0"/>
        <w:autoSpaceDN w:val="0"/>
        <w:adjustRightInd w:val="0"/>
        <w:rPr>
          <w:color w:val="000000" w:themeColor="text1"/>
        </w:rPr>
      </w:pPr>
      <w:r>
        <w:rPr>
          <w:color w:val="000000" w:themeColor="text1"/>
        </w:rPr>
        <w:t>The college</w:t>
      </w:r>
      <w:r w:rsidR="002A21A3" w:rsidRPr="006970C8">
        <w:rPr>
          <w:color w:val="000000" w:themeColor="text1"/>
        </w:rPr>
        <w:t xml:space="preserve"> is working with FCMAT (Fiscal Crisis and Management Assistance Team) on a fiscal review </w:t>
      </w:r>
      <w:r w:rsidR="005470DD" w:rsidRPr="006970C8">
        <w:rPr>
          <w:color w:val="000000" w:themeColor="text1"/>
        </w:rPr>
        <w:t xml:space="preserve">that </w:t>
      </w:r>
      <w:r w:rsidR="002A21A3" w:rsidRPr="006970C8">
        <w:rPr>
          <w:color w:val="000000" w:themeColor="text1"/>
        </w:rPr>
        <w:t>will be presented to the Board</w:t>
      </w:r>
      <w:r w:rsidR="003A1313" w:rsidRPr="006970C8">
        <w:rPr>
          <w:color w:val="000000" w:themeColor="text1"/>
        </w:rPr>
        <w:t xml:space="preserve"> of Trustees in December 2012.</w:t>
      </w:r>
      <w:r w:rsidR="002A21A3" w:rsidRPr="006970C8">
        <w:rPr>
          <w:color w:val="000000" w:themeColor="text1"/>
        </w:rPr>
        <w:t xml:space="preserve"> </w:t>
      </w:r>
      <w:r>
        <w:rPr>
          <w:color w:val="000000" w:themeColor="text1"/>
        </w:rPr>
        <w:t>The college</w:t>
      </w:r>
      <w:r w:rsidR="002A21A3" w:rsidRPr="006970C8">
        <w:rPr>
          <w:color w:val="000000" w:themeColor="text1"/>
        </w:rPr>
        <w:t xml:space="preserve"> is committed to implementing the recommendations of the study in order to improve the effectiveness and efficiency of </w:t>
      </w:r>
      <w:r>
        <w:rPr>
          <w:color w:val="000000" w:themeColor="text1"/>
        </w:rPr>
        <w:t>the college</w:t>
      </w:r>
      <w:r w:rsidR="002A21A3" w:rsidRPr="006970C8">
        <w:rPr>
          <w:color w:val="000000" w:themeColor="text1"/>
        </w:rPr>
        <w:t xml:space="preserve"> and to fulfill its mission and goals.</w:t>
      </w:r>
    </w:p>
    <w:p w14:paraId="08CA6132" w14:textId="77777777" w:rsidR="002643DF" w:rsidRPr="006970C8" w:rsidRDefault="002643DF" w:rsidP="00CC0FB2">
      <w:pPr>
        <w:autoSpaceDE w:val="0"/>
        <w:autoSpaceDN w:val="0"/>
        <w:adjustRightInd w:val="0"/>
        <w:rPr>
          <w:bCs/>
          <w:color w:val="000000" w:themeColor="text1"/>
        </w:rPr>
      </w:pPr>
    </w:p>
    <w:p w14:paraId="56FF65A6" w14:textId="77777777" w:rsidR="003B5387" w:rsidRPr="006970C8" w:rsidRDefault="00D76AA4" w:rsidP="000527AB">
      <w:pPr>
        <w:autoSpaceDE w:val="0"/>
        <w:autoSpaceDN w:val="0"/>
        <w:adjustRightInd w:val="0"/>
        <w:contextualSpacing/>
        <w:rPr>
          <w:color w:val="000000" w:themeColor="text1"/>
        </w:rPr>
      </w:pPr>
      <w:r w:rsidRPr="006970C8">
        <w:rPr>
          <w:b/>
          <w:color w:val="000000" w:themeColor="text1"/>
        </w:rPr>
        <w:t>District Response:</w:t>
      </w:r>
    </w:p>
    <w:p w14:paraId="1EEB6AC5" w14:textId="77777777" w:rsidR="000527AB" w:rsidRPr="006970C8" w:rsidRDefault="000527AB" w:rsidP="000527AB">
      <w:pPr>
        <w:autoSpaceDE w:val="0"/>
        <w:autoSpaceDN w:val="0"/>
        <w:adjustRightInd w:val="0"/>
        <w:contextualSpacing/>
        <w:rPr>
          <w:color w:val="000000" w:themeColor="text1"/>
        </w:rPr>
      </w:pPr>
    </w:p>
    <w:p w14:paraId="486BDCC2" w14:textId="3F48EF3C" w:rsidR="00745B48" w:rsidRPr="006970C8" w:rsidRDefault="00745B48" w:rsidP="00D1258C">
      <w:pPr>
        <w:autoSpaceDE w:val="0"/>
        <w:autoSpaceDN w:val="0"/>
        <w:adjustRightInd w:val="0"/>
        <w:spacing w:after="240"/>
        <w:rPr>
          <w:color w:val="000000" w:themeColor="text1"/>
        </w:rPr>
      </w:pPr>
      <w:r w:rsidRPr="006970C8">
        <w:rPr>
          <w:color w:val="000000" w:themeColor="text1"/>
        </w:rPr>
        <w:t xml:space="preserve">As mentioned earlier in the report, the </w:t>
      </w:r>
      <w:r w:rsidR="00D1258C" w:rsidRPr="006970C8">
        <w:rPr>
          <w:color w:val="000000" w:themeColor="text1"/>
        </w:rPr>
        <w:t xml:space="preserve">FCMAT </w:t>
      </w:r>
      <w:r w:rsidRPr="006970C8">
        <w:rPr>
          <w:color w:val="000000" w:themeColor="text1"/>
        </w:rPr>
        <w:t xml:space="preserve">provided </w:t>
      </w:r>
      <w:r w:rsidR="008D1E5B">
        <w:rPr>
          <w:color w:val="000000" w:themeColor="text1"/>
        </w:rPr>
        <w:t>the college</w:t>
      </w:r>
      <w:r w:rsidRPr="006970C8">
        <w:rPr>
          <w:color w:val="000000" w:themeColor="text1"/>
        </w:rPr>
        <w:t xml:space="preserve"> with a total of 72 recommendations. START prioritized these recommendations and developed 65 action plans that serve as a blueprint to </w:t>
      </w:r>
      <w:r w:rsidR="008D1E5B">
        <w:rPr>
          <w:color w:val="000000" w:themeColor="text1"/>
        </w:rPr>
        <w:t>the college</w:t>
      </w:r>
      <w:r w:rsidRPr="006970C8">
        <w:rPr>
          <w:color w:val="000000" w:themeColor="text1"/>
        </w:rPr>
        <w:t xml:space="preserve"> Superintendent/President to address </w:t>
      </w:r>
      <w:r w:rsidR="00850150" w:rsidRPr="006970C8">
        <w:rPr>
          <w:color w:val="000000" w:themeColor="text1"/>
        </w:rPr>
        <w:t>the</w:t>
      </w:r>
      <w:r w:rsidR="00D1258C" w:rsidRPr="006970C8">
        <w:rPr>
          <w:color w:val="000000" w:themeColor="text1"/>
        </w:rPr>
        <w:t xml:space="preserve"> 72 </w:t>
      </w:r>
      <w:r w:rsidRPr="006970C8">
        <w:rPr>
          <w:color w:val="000000" w:themeColor="text1"/>
        </w:rPr>
        <w:t>recommendations</w:t>
      </w:r>
      <w:r w:rsidR="009E19F6" w:rsidRPr="006970C8">
        <w:rPr>
          <w:color w:val="000000" w:themeColor="text1"/>
        </w:rPr>
        <w:t>.</w:t>
      </w:r>
      <w:r w:rsidRPr="006970C8">
        <w:rPr>
          <w:color w:val="000000" w:themeColor="text1"/>
        </w:rPr>
        <w:t xml:space="preserve"> The ACCJC External Evaluation Team that visited </w:t>
      </w:r>
      <w:r w:rsidR="008D1E5B">
        <w:rPr>
          <w:color w:val="000000" w:themeColor="text1"/>
        </w:rPr>
        <w:t>the college</w:t>
      </w:r>
      <w:r w:rsidRPr="006970C8">
        <w:rPr>
          <w:color w:val="000000" w:themeColor="text1"/>
        </w:rPr>
        <w:t xml:space="preserve"> in April 2014 acknowledged in its report dated May 6, 2014, that </w:t>
      </w:r>
      <w:r w:rsidR="008D1E5B">
        <w:rPr>
          <w:color w:val="000000" w:themeColor="text1"/>
        </w:rPr>
        <w:t>the college</w:t>
      </w:r>
      <w:r w:rsidRPr="006970C8">
        <w:rPr>
          <w:color w:val="000000" w:themeColor="text1"/>
        </w:rPr>
        <w:t xml:space="preserve"> “is clearly taking steps towards compliance. It has implemented some of the 72 recommendations from the 2012 FCMAT report.” </w:t>
      </w:r>
    </w:p>
    <w:p w14:paraId="577CAA4F" w14:textId="77777777" w:rsidR="000527AB" w:rsidRPr="006970C8" w:rsidRDefault="000527AB" w:rsidP="000527AB">
      <w:pPr>
        <w:autoSpaceDE w:val="0"/>
        <w:autoSpaceDN w:val="0"/>
        <w:adjustRightInd w:val="0"/>
        <w:spacing w:after="240"/>
        <w:rPr>
          <w:color w:val="000000" w:themeColor="text1"/>
          <w:u w:val="single"/>
        </w:rPr>
      </w:pPr>
      <w:r w:rsidRPr="006970C8">
        <w:rPr>
          <w:color w:val="000000" w:themeColor="text1"/>
          <w:u w:val="single"/>
        </w:rPr>
        <w:t>Cash Flow and Reserves</w:t>
      </w:r>
    </w:p>
    <w:p w14:paraId="649E7622" w14:textId="394A31AA" w:rsidR="000527AB" w:rsidRPr="006970C8" w:rsidRDefault="000527AB" w:rsidP="000527AB">
      <w:pPr>
        <w:autoSpaceDE w:val="0"/>
        <w:autoSpaceDN w:val="0"/>
        <w:adjustRightInd w:val="0"/>
        <w:spacing w:after="240"/>
        <w:rPr>
          <w:color w:val="000000" w:themeColor="text1"/>
        </w:rPr>
      </w:pPr>
      <w:r w:rsidRPr="006970C8">
        <w:rPr>
          <w:color w:val="000000" w:themeColor="text1"/>
        </w:rPr>
        <w:t xml:space="preserve">Fiscally, </w:t>
      </w:r>
      <w:r w:rsidR="008D1E5B">
        <w:rPr>
          <w:color w:val="000000" w:themeColor="text1"/>
        </w:rPr>
        <w:t>the college</w:t>
      </w:r>
      <w:r w:rsidRPr="006970C8">
        <w:rPr>
          <w:color w:val="000000" w:themeColor="text1"/>
        </w:rPr>
        <w:t xml:space="preserve"> is in a st</w:t>
      </w:r>
      <w:r w:rsidR="00432945">
        <w:rPr>
          <w:color w:val="000000" w:themeColor="text1"/>
        </w:rPr>
        <w:t>able</w:t>
      </w:r>
      <w:r w:rsidRPr="006970C8">
        <w:rPr>
          <w:color w:val="000000" w:themeColor="text1"/>
        </w:rPr>
        <w:t xml:space="preserve"> position</w:t>
      </w:r>
      <w:r w:rsidR="006A68E0" w:rsidRPr="006970C8">
        <w:rPr>
          <w:color w:val="000000" w:themeColor="text1"/>
        </w:rPr>
        <w:t xml:space="preserve"> and has adequate cash flow to meet its obligations.</w:t>
      </w:r>
      <w:r w:rsidRPr="006970C8">
        <w:rPr>
          <w:color w:val="000000" w:themeColor="text1"/>
        </w:rPr>
        <w:t xml:space="preserve"> The recent health of the state budget has allowed the state to fully fund deferred revenue. </w:t>
      </w:r>
    </w:p>
    <w:p w14:paraId="2E26E399" w14:textId="68F25A61" w:rsidR="000527AB" w:rsidRPr="006970C8" w:rsidRDefault="008D1E5B" w:rsidP="000527AB">
      <w:pPr>
        <w:autoSpaceDE w:val="0"/>
        <w:autoSpaceDN w:val="0"/>
        <w:adjustRightInd w:val="0"/>
        <w:spacing w:after="240"/>
        <w:rPr>
          <w:color w:val="000000" w:themeColor="text1"/>
        </w:rPr>
      </w:pPr>
      <w:r>
        <w:rPr>
          <w:color w:val="000000" w:themeColor="text1"/>
        </w:rPr>
        <w:t>The college</w:t>
      </w:r>
      <w:r w:rsidR="000527AB" w:rsidRPr="006970C8">
        <w:rPr>
          <w:color w:val="000000" w:themeColor="text1"/>
        </w:rPr>
        <w:t xml:space="preserve"> did not use reserves to balance the ongoing operational budget</w:t>
      </w:r>
      <w:r w:rsidR="00DD37F7">
        <w:rPr>
          <w:color w:val="000000" w:themeColor="text1"/>
        </w:rPr>
        <w:t xml:space="preserve"> in Fiscal Year 2014-</w:t>
      </w:r>
      <w:r w:rsidR="00DD37F7" w:rsidRPr="00975D70">
        <w:rPr>
          <w:color w:val="000000" w:themeColor="text1"/>
        </w:rPr>
        <w:t>2015</w:t>
      </w:r>
      <w:r w:rsidR="000527AB" w:rsidRPr="00975D70">
        <w:rPr>
          <w:color w:val="000000" w:themeColor="text1"/>
        </w:rPr>
        <w:t>.</w:t>
      </w:r>
      <w:r w:rsidR="00700406">
        <w:rPr>
          <w:color w:val="000000" w:themeColor="text1"/>
        </w:rPr>
        <w:t xml:space="preserve"> </w:t>
      </w:r>
      <w:r w:rsidR="000527AB" w:rsidRPr="00975D70">
        <w:rPr>
          <w:color w:val="000000" w:themeColor="text1"/>
        </w:rPr>
        <w:t xml:space="preserve">Ongoing revenues were used to meet ongoing expenditures as required. </w:t>
      </w:r>
      <w:r w:rsidR="006E6111" w:rsidRPr="00E720B5">
        <w:rPr>
          <w:color w:val="000000" w:themeColor="text1"/>
        </w:rPr>
        <w:t>(</w:t>
      </w:r>
      <w:hyperlink r:id="rId216" w:history="1">
        <w:r w:rsidR="006E6111" w:rsidRPr="00E720B5">
          <w:rPr>
            <w:rStyle w:val="Hyperlink"/>
          </w:rPr>
          <w:t>Plan 16.01 CCFS 311 Annual Report 2014-2015</w:t>
        </w:r>
      </w:hyperlink>
      <w:r w:rsidR="006E6111">
        <w:rPr>
          <w:rStyle w:val="Hyperlink"/>
        </w:rPr>
        <w:t>;</w:t>
      </w:r>
      <w:r w:rsidR="006E6111" w:rsidRPr="00975D70">
        <w:rPr>
          <w:color w:val="000000" w:themeColor="text1"/>
        </w:rPr>
        <w:t xml:space="preserve"> </w:t>
      </w:r>
      <w:hyperlink r:id="rId217" w:history="1">
        <w:r w:rsidR="00E720B5" w:rsidRPr="00135848">
          <w:rPr>
            <w:rStyle w:val="Hyperlink"/>
          </w:rPr>
          <w:t>Plan 16.02 Final Budget Letter of Transmittal 09-15-14</w:t>
        </w:r>
      </w:hyperlink>
      <w:r w:rsidR="00C47961" w:rsidRPr="00975D70">
        <w:rPr>
          <w:rStyle w:val="Hyperlink"/>
        </w:rPr>
        <w:t>)</w:t>
      </w:r>
      <w:r w:rsidR="006A68E0" w:rsidRPr="00975D70">
        <w:rPr>
          <w:color w:val="000000" w:themeColor="text1"/>
        </w:rPr>
        <w:t xml:space="preserve"> </w:t>
      </w:r>
      <w:r w:rsidRPr="00975D70">
        <w:rPr>
          <w:color w:val="000000" w:themeColor="text1"/>
        </w:rPr>
        <w:t>The college</w:t>
      </w:r>
      <w:r w:rsidR="000527AB" w:rsidRPr="00975D70">
        <w:rPr>
          <w:color w:val="000000" w:themeColor="text1"/>
        </w:rPr>
        <w:t xml:space="preserve">’s budget reserves continue to increase at a </w:t>
      </w:r>
      <w:r w:rsidR="00D1258C" w:rsidRPr="00975D70">
        <w:rPr>
          <w:color w:val="000000" w:themeColor="text1"/>
        </w:rPr>
        <w:t>steady pace</w:t>
      </w:r>
      <w:r w:rsidR="000527AB" w:rsidRPr="00975D70">
        <w:rPr>
          <w:color w:val="000000" w:themeColor="text1"/>
        </w:rPr>
        <w:t>. In recent years, additional restri</w:t>
      </w:r>
      <w:r w:rsidR="00D1258C" w:rsidRPr="00975D70">
        <w:rPr>
          <w:color w:val="000000" w:themeColor="text1"/>
        </w:rPr>
        <w:t>ctions have been placed on line-</w:t>
      </w:r>
      <w:r w:rsidR="000527AB" w:rsidRPr="00975D70">
        <w:rPr>
          <w:color w:val="000000" w:themeColor="text1"/>
        </w:rPr>
        <w:t xml:space="preserve">item budget transfers and </w:t>
      </w:r>
      <w:r w:rsidR="00DD37F7" w:rsidRPr="00975D70">
        <w:rPr>
          <w:color w:val="000000" w:themeColor="text1"/>
        </w:rPr>
        <w:t>p</w:t>
      </w:r>
      <w:r w:rsidR="000527AB" w:rsidRPr="00975D70">
        <w:rPr>
          <w:color w:val="000000" w:themeColor="text1"/>
        </w:rPr>
        <w:t xml:space="preserve">urchase </w:t>
      </w:r>
      <w:r w:rsidR="00DD37F7" w:rsidRPr="00975D70">
        <w:rPr>
          <w:color w:val="000000" w:themeColor="text1"/>
        </w:rPr>
        <w:t>o</w:t>
      </w:r>
      <w:r w:rsidR="000527AB" w:rsidRPr="00975D70">
        <w:rPr>
          <w:color w:val="000000" w:themeColor="text1"/>
        </w:rPr>
        <w:t>rder request</w:t>
      </w:r>
      <w:r w:rsidR="006A68E0" w:rsidRPr="00975D70">
        <w:rPr>
          <w:color w:val="000000" w:themeColor="text1"/>
        </w:rPr>
        <w:t>s</w:t>
      </w:r>
      <w:r w:rsidR="00596CF9" w:rsidRPr="00975D70">
        <w:rPr>
          <w:color w:val="000000" w:themeColor="text1"/>
        </w:rPr>
        <w:t>,</w:t>
      </w:r>
      <w:r w:rsidR="000527AB" w:rsidRPr="00975D70">
        <w:rPr>
          <w:color w:val="000000" w:themeColor="text1"/>
        </w:rPr>
        <w:t xml:space="preserve"> as recommended in the 2012 FCMAT report. These processes have assisted </w:t>
      </w:r>
      <w:r w:rsidRPr="00975D70">
        <w:rPr>
          <w:color w:val="000000" w:themeColor="text1"/>
        </w:rPr>
        <w:t>the college</w:t>
      </w:r>
      <w:r w:rsidR="000527AB" w:rsidRPr="00975D70">
        <w:rPr>
          <w:color w:val="000000" w:themeColor="text1"/>
        </w:rPr>
        <w:t xml:space="preserve"> in increasing its reserve level, a goal approved by the Board in Board Resolution 15732, during the June 16, 2013 Board of Trustees meeting.</w:t>
      </w:r>
      <w:r w:rsidR="006A68E0" w:rsidRPr="00975D70">
        <w:rPr>
          <w:color w:val="000000" w:themeColor="text1"/>
        </w:rPr>
        <w:t xml:space="preserve"> (</w:t>
      </w:r>
      <w:hyperlink r:id="rId218" w:history="1">
        <w:r w:rsidR="00E720B5" w:rsidRPr="00135848">
          <w:rPr>
            <w:rStyle w:val="Hyperlink"/>
          </w:rPr>
          <w:t>Plan 16.03 Board Minutes 06-19-13</w:t>
        </w:r>
      </w:hyperlink>
      <w:r w:rsidR="00C21167" w:rsidRPr="00975D70">
        <w:rPr>
          <w:color w:val="000000" w:themeColor="text1"/>
        </w:rPr>
        <w:t>)</w:t>
      </w:r>
    </w:p>
    <w:p w14:paraId="24F637FB" w14:textId="211784E5" w:rsidR="000527AB" w:rsidRPr="006970C8" w:rsidRDefault="008D1E5B" w:rsidP="000527AB">
      <w:pPr>
        <w:autoSpaceDE w:val="0"/>
        <w:autoSpaceDN w:val="0"/>
        <w:adjustRightInd w:val="0"/>
        <w:spacing w:after="240"/>
        <w:rPr>
          <w:color w:val="000000" w:themeColor="text1"/>
        </w:rPr>
      </w:pPr>
      <w:r>
        <w:rPr>
          <w:color w:val="000000" w:themeColor="text1"/>
        </w:rPr>
        <w:t>The college</w:t>
      </w:r>
      <w:r w:rsidR="000527AB" w:rsidRPr="006970C8">
        <w:rPr>
          <w:color w:val="000000" w:themeColor="text1"/>
        </w:rPr>
        <w:t xml:space="preserve"> projects that achieving the longer term goal of a 16.6% reserve level will take several years, but by continuing its conservative approach to budgeting, a 16.6% reserve (two months of operational costs) can be reached.</w:t>
      </w:r>
    </w:p>
    <w:p w14:paraId="14CE5208" w14:textId="3CB78F73" w:rsidR="000527AB" w:rsidRDefault="000527AB" w:rsidP="000527AB">
      <w:pPr>
        <w:autoSpaceDE w:val="0"/>
        <w:autoSpaceDN w:val="0"/>
        <w:adjustRightInd w:val="0"/>
        <w:spacing w:after="240"/>
        <w:rPr>
          <w:color w:val="000000" w:themeColor="text1"/>
        </w:rPr>
      </w:pPr>
      <w:r w:rsidRPr="006970C8">
        <w:rPr>
          <w:color w:val="000000" w:themeColor="text1"/>
        </w:rPr>
        <w:t>In Fiscal Year 2015-</w:t>
      </w:r>
      <w:r w:rsidR="006A68E0" w:rsidRPr="006970C8">
        <w:rPr>
          <w:color w:val="000000" w:themeColor="text1"/>
        </w:rPr>
        <w:t>20</w:t>
      </w:r>
      <w:r w:rsidRPr="006970C8">
        <w:rPr>
          <w:color w:val="000000" w:themeColor="text1"/>
        </w:rPr>
        <w:t>16</w:t>
      </w:r>
      <w:r w:rsidR="006A68E0" w:rsidRPr="006970C8">
        <w:rPr>
          <w:color w:val="000000" w:themeColor="text1"/>
        </w:rPr>
        <w:t>,</w:t>
      </w:r>
      <w:r w:rsidRPr="006970C8">
        <w:rPr>
          <w:color w:val="000000" w:themeColor="text1"/>
        </w:rPr>
        <w:t xml:space="preserve"> </w:t>
      </w:r>
      <w:r w:rsidR="008D1E5B">
        <w:rPr>
          <w:color w:val="000000" w:themeColor="text1"/>
        </w:rPr>
        <w:t>the college</w:t>
      </w:r>
      <w:r w:rsidRPr="006970C8">
        <w:rPr>
          <w:color w:val="000000" w:themeColor="text1"/>
        </w:rPr>
        <w:t xml:space="preserve"> received one-time revenue of $3.9 </w:t>
      </w:r>
      <w:r w:rsidR="005470DD" w:rsidRPr="006970C8">
        <w:rPr>
          <w:color w:val="000000" w:themeColor="text1"/>
        </w:rPr>
        <w:t>m</w:t>
      </w:r>
      <w:r w:rsidRPr="006970C8">
        <w:rPr>
          <w:color w:val="000000" w:themeColor="text1"/>
        </w:rPr>
        <w:t xml:space="preserve">illion. One of the recommendations made by FCMAT in </w:t>
      </w:r>
      <w:r w:rsidR="006A68E0" w:rsidRPr="006970C8">
        <w:rPr>
          <w:color w:val="000000" w:themeColor="text1"/>
        </w:rPr>
        <w:t xml:space="preserve">its </w:t>
      </w:r>
      <w:r w:rsidRPr="006970C8">
        <w:rPr>
          <w:color w:val="000000" w:themeColor="text1"/>
        </w:rPr>
        <w:t>2012 report was to “Ensure any additional revenue or savings are first used to improve its fund balance</w:t>
      </w:r>
      <w:r w:rsidR="006A68E0" w:rsidRPr="006970C8">
        <w:rPr>
          <w:color w:val="000000" w:themeColor="text1"/>
        </w:rPr>
        <w:t>.</w:t>
      </w:r>
      <w:r w:rsidRPr="00C21167">
        <w:rPr>
          <w:color w:val="000000" w:themeColor="text1"/>
        </w:rPr>
        <w:t>”</w:t>
      </w:r>
      <w:r w:rsidRPr="006970C8">
        <w:rPr>
          <w:color w:val="000000" w:themeColor="text1"/>
        </w:rPr>
        <w:t xml:space="preserve"> </w:t>
      </w:r>
      <w:r w:rsidR="008D1E5B">
        <w:rPr>
          <w:color w:val="000000" w:themeColor="text1"/>
        </w:rPr>
        <w:t>The college</w:t>
      </w:r>
      <w:r w:rsidRPr="006970C8">
        <w:rPr>
          <w:color w:val="000000" w:themeColor="text1"/>
        </w:rPr>
        <w:t xml:space="preserve"> and its Board of Trustees acknowledged this recommendation when the Board took action to approve </w:t>
      </w:r>
      <w:r w:rsidR="00934052" w:rsidRPr="006970C8">
        <w:rPr>
          <w:color w:val="000000" w:themeColor="text1"/>
        </w:rPr>
        <w:t xml:space="preserve">that </w:t>
      </w:r>
      <w:r w:rsidRPr="006970C8">
        <w:rPr>
          <w:color w:val="000000" w:themeColor="text1"/>
        </w:rPr>
        <w:t xml:space="preserve">$3.2 </w:t>
      </w:r>
      <w:r w:rsidR="005470DD" w:rsidRPr="006970C8">
        <w:rPr>
          <w:color w:val="000000" w:themeColor="text1"/>
        </w:rPr>
        <w:t>m</w:t>
      </w:r>
      <w:r w:rsidRPr="006970C8">
        <w:rPr>
          <w:color w:val="000000" w:themeColor="text1"/>
        </w:rPr>
        <w:t>ill</w:t>
      </w:r>
      <w:r w:rsidR="00D1258C" w:rsidRPr="006970C8">
        <w:rPr>
          <w:color w:val="000000" w:themeColor="text1"/>
        </w:rPr>
        <w:t xml:space="preserve">ion of this additional revenue </w:t>
      </w:r>
      <w:r w:rsidRPr="006970C8">
        <w:rPr>
          <w:color w:val="000000" w:themeColor="text1"/>
        </w:rPr>
        <w:t>be placed in the reserves</w:t>
      </w:r>
      <w:r w:rsidR="008F308C" w:rsidRPr="006970C8">
        <w:rPr>
          <w:color w:val="000000" w:themeColor="text1"/>
        </w:rPr>
        <w:t>.</w:t>
      </w:r>
      <w:r w:rsidRPr="006970C8">
        <w:rPr>
          <w:color w:val="000000" w:themeColor="text1"/>
        </w:rPr>
        <w:t xml:space="preserve"> </w:t>
      </w:r>
      <w:r w:rsidR="00C545E1" w:rsidRPr="006970C8">
        <w:rPr>
          <w:color w:val="000000" w:themeColor="text1"/>
        </w:rPr>
        <w:t xml:space="preserve">These funds are earmarked </w:t>
      </w:r>
      <w:r w:rsidRPr="006970C8">
        <w:rPr>
          <w:color w:val="000000" w:themeColor="text1"/>
        </w:rPr>
        <w:t xml:space="preserve">to address the cost increases in PERS and STRS </w:t>
      </w:r>
      <w:r w:rsidR="00C545E1" w:rsidRPr="006970C8">
        <w:rPr>
          <w:color w:val="000000" w:themeColor="text1"/>
        </w:rPr>
        <w:t xml:space="preserve">anticipated </w:t>
      </w:r>
      <w:r w:rsidRPr="006970C8">
        <w:rPr>
          <w:color w:val="000000" w:themeColor="text1"/>
        </w:rPr>
        <w:t>over the next three to four years</w:t>
      </w:r>
      <w:r w:rsidR="00C545E1" w:rsidRPr="006970C8">
        <w:rPr>
          <w:color w:val="000000" w:themeColor="text1"/>
        </w:rPr>
        <w:t>,</w:t>
      </w:r>
      <w:r w:rsidRPr="006970C8">
        <w:rPr>
          <w:color w:val="000000" w:themeColor="text1"/>
        </w:rPr>
        <w:t xml:space="preserve"> as reflected in </w:t>
      </w:r>
      <w:r w:rsidR="008D1E5B">
        <w:rPr>
          <w:color w:val="000000" w:themeColor="text1"/>
        </w:rPr>
        <w:t>the college</w:t>
      </w:r>
      <w:r w:rsidRPr="006970C8">
        <w:rPr>
          <w:color w:val="000000" w:themeColor="text1"/>
        </w:rPr>
        <w:t>’s Monthly Budget Report for the Month Ended September 30, 2015</w:t>
      </w:r>
      <w:r w:rsidR="00C545E1" w:rsidRPr="006970C8">
        <w:rPr>
          <w:color w:val="000000" w:themeColor="text1"/>
        </w:rPr>
        <w:t>,</w:t>
      </w:r>
      <w:r w:rsidRPr="006970C8">
        <w:rPr>
          <w:color w:val="000000" w:themeColor="text1"/>
        </w:rPr>
        <w:t xml:space="preserve"> depicted below. </w:t>
      </w:r>
      <w:r w:rsidR="00C545E1" w:rsidRPr="001B7CA4">
        <w:rPr>
          <w:color w:val="000000" w:themeColor="text1"/>
        </w:rPr>
        <w:t xml:space="preserve">(Figure </w:t>
      </w:r>
      <w:r w:rsidR="00225060" w:rsidRPr="001B7CA4">
        <w:rPr>
          <w:color w:val="000000" w:themeColor="text1"/>
        </w:rPr>
        <w:t>1</w:t>
      </w:r>
      <w:r w:rsidR="007922FD" w:rsidRPr="001B7CA4">
        <w:rPr>
          <w:color w:val="000000" w:themeColor="text1"/>
        </w:rPr>
        <w:t>5</w:t>
      </w:r>
      <w:r w:rsidR="00C545E1" w:rsidRPr="001B7CA4">
        <w:rPr>
          <w:color w:val="000000" w:themeColor="text1"/>
        </w:rPr>
        <w:t xml:space="preserve">) While </w:t>
      </w:r>
      <w:r w:rsidR="008D1E5B" w:rsidRPr="001B7CA4">
        <w:rPr>
          <w:color w:val="000000" w:themeColor="text1"/>
        </w:rPr>
        <w:t>the coll</w:t>
      </w:r>
      <w:r w:rsidR="008D1E5B">
        <w:rPr>
          <w:color w:val="000000" w:themeColor="text1"/>
        </w:rPr>
        <w:t>ege</w:t>
      </w:r>
      <w:r w:rsidR="00C545E1" w:rsidRPr="006970C8">
        <w:rPr>
          <w:color w:val="000000" w:themeColor="text1"/>
        </w:rPr>
        <w:t xml:space="preserve"> </w:t>
      </w:r>
      <w:r w:rsidRPr="006970C8">
        <w:rPr>
          <w:color w:val="000000" w:themeColor="text1"/>
        </w:rPr>
        <w:t>project</w:t>
      </w:r>
      <w:r w:rsidR="00C545E1" w:rsidRPr="006970C8">
        <w:rPr>
          <w:color w:val="000000" w:themeColor="text1"/>
        </w:rPr>
        <w:t>s</w:t>
      </w:r>
      <w:r w:rsidRPr="006970C8">
        <w:rPr>
          <w:color w:val="000000" w:themeColor="text1"/>
        </w:rPr>
        <w:t xml:space="preserve"> </w:t>
      </w:r>
      <w:r w:rsidR="00934052" w:rsidRPr="006970C8">
        <w:rPr>
          <w:color w:val="000000" w:themeColor="text1"/>
        </w:rPr>
        <w:t xml:space="preserve">that </w:t>
      </w:r>
      <w:r w:rsidRPr="006970C8">
        <w:rPr>
          <w:color w:val="000000" w:themeColor="text1"/>
        </w:rPr>
        <w:t xml:space="preserve">this $3.2 </w:t>
      </w:r>
      <w:r w:rsidR="005470DD" w:rsidRPr="006970C8">
        <w:rPr>
          <w:color w:val="000000" w:themeColor="text1"/>
        </w:rPr>
        <w:t>m</w:t>
      </w:r>
      <w:r w:rsidRPr="006970C8">
        <w:rPr>
          <w:color w:val="000000" w:themeColor="text1"/>
        </w:rPr>
        <w:t xml:space="preserve">illion will allow </w:t>
      </w:r>
      <w:r w:rsidR="008D1E5B">
        <w:rPr>
          <w:color w:val="000000" w:themeColor="text1"/>
        </w:rPr>
        <w:t>the college</w:t>
      </w:r>
      <w:r w:rsidRPr="006970C8">
        <w:rPr>
          <w:color w:val="000000" w:themeColor="text1"/>
        </w:rPr>
        <w:t xml:space="preserve"> to offset the upcoming PERS and STRS increases, this funding will be expended before the end of Fiscal Year 2018-</w:t>
      </w:r>
      <w:r w:rsidR="00C545E1" w:rsidRPr="006970C8">
        <w:rPr>
          <w:color w:val="000000" w:themeColor="text1"/>
        </w:rPr>
        <w:t>20</w:t>
      </w:r>
      <w:r w:rsidRPr="006970C8">
        <w:rPr>
          <w:color w:val="000000" w:themeColor="text1"/>
        </w:rPr>
        <w:t xml:space="preserve">19. </w:t>
      </w:r>
      <w:r w:rsidR="00C545E1" w:rsidRPr="006970C8">
        <w:rPr>
          <w:color w:val="000000" w:themeColor="text1"/>
        </w:rPr>
        <w:t xml:space="preserve">While </w:t>
      </w:r>
      <w:r w:rsidRPr="006970C8">
        <w:rPr>
          <w:color w:val="000000" w:themeColor="text1"/>
        </w:rPr>
        <w:t xml:space="preserve">the state is not committing to providing additional revenue beyond this one-time money to address the projected increases in PERS and STRS, </w:t>
      </w:r>
      <w:r w:rsidR="00C545E1" w:rsidRPr="006970C8">
        <w:rPr>
          <w:color w:val="000000" w:themeColor="text1"/>
        </w:rPr>
        <w:t xml:space="preserve">and </w:t>
      </w:r>
      <w:r w:rsidRPr="006970C8">
        <w:rPr>
          <w:color w:val="000000" w:themeColor="text1"/>
        </w:rPr>
        <w:t xml:space="preserve">this designation does not fully fund the increases beyond this point, it does give </w:t>
      </w:r>
      <w:r w:rsidR="008D1E5B">
        <w:rPr>
          <w:color w:val="000000" w:themeColor="text1"/>
        </w:rPr>
        <w:t>the colleg</w:t>
      </w:r>
      <w:r w:rsidR="008D1E5B" w:rsidRPr="00975D70">
        <w:rPr>
          <w:color w:val="000000" w:themeColor="text1"/>
        </w:rPr>
        <w:t>e</w:t>
      </w:r>
      <w:r w:rsidRPr="00975D70">
        <w:rPr>
          <w:color w:val="000000" w:themeColor="text1"/>
        </w:rPr>
        <w:t xml:space="preserve"> adequate time to develop and implement a long-term plan to address this ongoing volatile cost. </w:t>
      </w:r>
      <w:r w:rsidR="00DD37F7" w:rsidRPr="00975D70">
        <w:rPr>
          <w:color w:val="000000" w:themeColor="text1"/>
        </w:rPr>
        <w:t>(</w:t>
      </w:r>
      <w:hyperlink r:id="rId219" w:history="1">
        <w:r w:rsidR="00E720B5" w:rsidRPr="002D5F3B">
          <w:rPr>
            <w:rStyle w:val="Hyperlink"/>
          </w:rPr>
          <w:t>Plan 16.04 BFPC Minutes 08-26-15</w:t>
        </w:r>
      </w:hyperlink>
      <w:r w:rsidR="00D4200A" w:rsidRPr="00975D70">
        <w:rPr>
          <w:color w:val="000000" w:themeColor="text1"/>
        </w:rPr>
        <w:t>)</w:t>
      </w:r>
    </w:p>
    <w:p w14:paraId="694A4E6C" w14:textId="77777777" w:rsidR="00432945" w:rsidRPr="006970C8" w:rsidRDefault="00432945" w:rsidP="00432945">
      <w:pPr>
        <w:autoSpaceDE w:val="0"/>
        <w:autoSpaceDN w:val="0"/>
        <w:adjustRightInd w:val="0"/>
        <w:spacing w:after="240"/>
        <w:rPr>
          <w:b/>
          <w:color w:val="000000" w:themeColor="text1"/>
          <w:highlight w:val="cyan"/>
          <w:u w:val="single"/>
        </w:rPr>
      </w:pPr>
    </w:p>
    <w:p w14:paraId="2BFC9109" w14:textId="77777777" w:rsidR="00D20226" w:rsidRDefault="00D20226">
      <w:pPr>
        <w:rPr>
          <w:color w:val="000000" w:themeColor="text1"/>
          <w:highlight w:val="yellow"/>
        </w:rPr>
      </w:pPr>
      <w:r>
        <w:rPr>
          <w:color w:val="000000" w:themeColor="text1"/>
          <w:highlight w:val="yellow"/>
        </w:rPr>
        <w:br w:type="page"/>
      </w:r>
    </w:p>
    <w:p w14:paraId="62AF758D" w14:textId="57607F32" w:rsidR="00D4200A" w:rsidRPr="00FC28AD" w:rsidRDefault="00D4200A" w:rsidP="000527AB">
      <w:pPr>
        <w:autoSpaceDE w:val="0"/>
        <w:autoSpaceDN w:val="0"/>
        <w:adjustRightInd w:val="0"/>
        <w:spacing w:after="240"/>
        <w:rPr>
          <w:color w:val="000000" w:themeColor="text1"/>
        </w:rPr>
      </w:pPr>
      <w:r w:rsidRPr="001B7CA4">
        <w:rPr>
          <w:color w:val="000000" w:themeColor="text1"/>
        </w:rPr>
        <w:t xml:space="preserve">Figure </w:t>
      </w:r>
      <w:r w:rsidR="00225060" w:rsidRPr="001B7CA4">
        <w:rPr>
          <w:color w:val="000000" w:themeColor="text1"/>
        </w:rPr>
        <w:t>1</w:t>
      </w:r>
      <w:r w:rsidR="007922FD" w:rsidRPr="001B7CA4">
        <w:rPr>
          <w:color w:val="000000" w:themeColor="text1"/>
        </w:rPr>
        <w:t>5</w:t>
      </w:r>
      <w:r w:rsidRPr="001B7CA4">
        <w:rPr>
          <w:color w:val="000000" w:themeColor="text1"/>
        </w:rPr>
        <w:t>. Monthly Bu</w:t>
      </w:r>
      <w:r w:rsidRPr="00FC28AD">
        <w:rPr>
          <w:color w:val="000000" w:themeColor="text1"/>
        </w:rPr>
        <w:t>dget Report, September 30, 2015</w:t>
      </w:r>
    </w:p>
    <w:p w14:paraId="003D86C8" w14:textId="77777777" w:rsidR="0066420F" w:rsidRDefault="0066420F" w:rsidP="000527AB">
      <w:pPr>
        <w:autoSpaceDE w:val="0"/>
        <w:autoSpaceDN w:val="0"/>
        <w:adjustRightInd w:val="0"/>
        <w:spacing w:after="240"/>
        <w:rPr>
          <w:b/>
          <w:color w:val="000000" w:themeColor="text1"/>
          <w:highlight w:val="cyan"/>
          <w:u w:val="single"/>
        </w:rPr>
      </w:pPr>
      <w:r w:rsidRPr="006970C8">
        <w:rPr>
          <w:b/>
          <w:noProof/>
          <w:color w:val="000000" w:themeColor="text1"/>
        </w:rPr>
        <w:drawing>
          <wp:inline distT="0" distB="0" distL="0" distR="0" wp14:anchorId="3738C32C" wp14:editId="17A4448E">
            <wp:extent cx="5555836" cy="6121635"/>
            <wp:effectExtent l="19050" t="19050" r="26035"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D8A594.tmp"/>
                    <pic:cNvPicPr/>
                  </pic:nvPicPr>
                  <pic:blipFill rotWithShape="1">
                    <a:blip r:embed="rId80">
                      <a:extLst>
                        <a:ext uri="{28A0092B-C50C-407E-A947-70E740481C1C}">
                          <a14:useLocalDpi xmlns:a14="http://schemas.microsoft.com/office/drawing/2010/main" val="0"/>
                        </a:ext>
                      </a:extLst>
                    </a:blip>
                    <a:srcRect t="9389"/>
                    <a:stretch/>
                  </pic:blipFill>
                  <pic:spPr bwMode="auto">
                    <a:xfrm>
                      <a:off x="0" y="0"/>
                      <a:ext cx="5602802" cy="6173383"/>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3F7EBCD" w14:textId="77777777" w:rsidR="000527AB" w:rsidRPr="006970C8" w:rsidRDefault="000527AB" w:rsidP="000527AB">
      <w:pPr>
        <w:autoSpaceDE w:val="0"/>
        <w:autoSpaceDN w:val="0"/>
        <w:adjustRightInd w:val="0"/>
        <w:spacing w:after="240"/>
        <w:rPr>
          <w:color w:val="000000" w:themeColor="text1"/>
          <w:u w:val="single"/>
        </w:rPr>
      </w:pPr>
      <w:r w:rsidRPr="006970C8">
        <w:rPr>
          <w:color w:val="000000" w:themeColor="text1"/>
          <w:u w:val="single"/>
        </w:rPr>
        <w:t>Risk Management</w:t>
      </w:r>
    </w:p>
    <w:p w14:paraId="3715ED92" w14:textId="4869D9DA" w:rsidR="00C21167" w:rsidRDefault="008D1E5B" w:rsidP="000527AB">
      <w:pPr>
        <w:autoSpaceDE w:val="0"/>
        <w:autoSpaceDN w:val="0"/>
        <w:adjustRightInd w:val="0"/>
        <w:spacing w:after="240"/>
        <w:rPr>
          <w:color w:val="000000" w:themeColor="text1"/>
        </w:rPr>
      </w:pPr>
      <w:r>
        <w:rPr>
          <w:color w:val="000000" w:themeColor="text1"/>
        </w:rPr>
        <w:t>The college</w:t>
      </w:r>
      <w:r w:rsidR="000527AB" w:rsidRPr="006970C8">
        <w:rPr>
          <w:color w:val="000000" w:themeColor="text1"/>
        </w:rPr>
        <w:t xml:space="preserve"> has a number of risk management plans in place to ensure </w:t>
      </w:r>
      <w:r w:rsidR="00B17744" w:rsidRPr="006970C8">
        <w:rPr>
          <w:color w:val="000000" w:themeColor="text1"/>
        </w:rPr>
        <w:t xml:space="preserve">that </w:t>
      </w:r>
      <w:r>
        <w:rPr>
          <w:color w:val="000000" w:themeColor="text1"/>
        </w:rPr>
        <w:t>the college</w:t>
      </w:r>
      <w:r w:rsidR="000527AB" w:rsidRPr="006970C8">
        <w:rPr>
          <w:color w:val="000000" w:themeColor="text1"/>
        </w:rPr>
        <w:t xml:space="preserve"> </w:t>
      </w:r>
      <w:r w:rsidR="00D4200A" w:rsidRPr="006970C8">
        <w:rPr>
          <w:color w:val="000000" w:themeColor="text1"/>
        </w:rPr>
        <w:t xml:space="preserve">is </w:t>
      </w:r>
      <w:r w:rsidR="000527AB" w:rsidRPr="006970C8">
        <w:rPr>
          <w:color w:val="000000" w:themeColor="text1"/>
        </w:rPr>
        <w:t>in a position to address financial emergencies and unforeseen occurrences. In additio</w:t>
      </w:r>
      <w:r w:rsidR="00A723E8" w:rsidRPr="006970C8">
        <w:rPr>
          <w:color w:val="000000" w:themeColor="text1"/>
        </w:rPr>
        <w:t xml:space="preserve">n to building up </w:t>
      </w:r>
      <w:r>
        <w:rPr>
          <w:color w:val="000000" w:themeColor="text1"/>
        </w:rPr>
        <w:t>the college</w:t>
      </w:r>
      <w:r w:rsidR="00A723E8" w:rsidRPr="006970C8">
        <w:rPr>
          <w:color w:val="000000" w:themeColor="text1"/>
        </w:rPr>
        <w:t>’s O</w:t>
      </w:r>
      <w:r w:rsidR="000527AB" w:rsidRPr="006970C8">
        <w:rPr>
          <w:color w:val="000000" w:themeColor="text1"/>
        </w:rPr>
        <w:t xml:space="preserve">perational Reserves, these plans include a $5,000,000 Statutory Workers Compensation benefit covering all employees and volunteers, an optional excess liability coverage plan totaling $25,000,000 ultimate net loss </w:t>
      </w:r>
      <w:r w:rsidR="00D4200A" w:rsidRPr="006970C8">
        <w:rPr>
          <w:color w:val="000000" w:themeColor="text1"/>
        </w:rPr>
        <w:t xml:space="preserve">for </w:t>
      </w:r>
      <w:r w:rsidR="000527AB" w:rsidRPr="006970C8">
        <w:rPr>
          <w:color w:val="000000" w:themeColor="text1"/>
        </w:rPr>
        <w:t xml:space="preserve">each occurrence covering </w:t>
      </w:r>
      <w:r>
        <w:rPr>
          <w:color w:val="000000" w:themeColor="text1"/>
        </w:rPr>
        <w:t>the college</w:t>
      </w:r>
      <w:r w:rsidR="00C21167">
        <w:rPr>
          <w:color w:val="000000" w:themeColor="text1"/>
        </w:rPr>
        <w:t xml:space="preserve">’s infrastructure. In addition, </w:t>
      </w:r>
      <w:r w:rsidR="000527AB" w:rsidRPr="006970C8">
        <w:rPr>
          <w:color w:val="000000" w:themeColor="text1"/>
        </w:rPr>
        <w:t>a student health insurance plan provides basic coverage to include general health screenings, immunizations</w:t>
      </w:r>
      <w:r w:rsidR="00B17744" w:rsidRPr="006970C8">
        <w:rPr>
          <w:color w:val="000000" w:themeColor="text1"/>
        </w:rPr>
        <w:t>,</w:t>
      </w:r>
      <w:r w:rsidR="000527AB" w:rsidRPr="006970C8">
        <w:rPr>
          <w:color w:val="000000" w:themeColor="text1"/>
        </w:rPr>
        <w:t xml:space="preserve"> and physicals</w:t>
      </w:r>
      <w:r w:rsidR="00D4200A" w:rsidRPr="006970C8">
        <w:rPr>
          <w:color w:val="000000" w:themeColor="text1"/>
        </w:rPr>
        <w:t>.</w:t>
      </w:r>
      <w:r w:rsidR="000527AB" w:rsidRPr="006970C8">
        <w:rPr>
          <w:color w:val="000000" w:themeColor="text1"/>
        </w:rPr>
        <w:t xml:space="preserve"> </w:t>
      </w:r>
      <w:r w:rsidR="00C21167">
        <w:rPr>
          <w:color w:val="000000" w:themeColor="text1"/>
        </w:rPr>
        <w:t xml:space="preserve">Plan details are available on the Student Health Center webpage, </w:t>
      </w:r>
      <w:hyperlink r:id="rId220" w:history="1">
        <w:r w:rsidR="00C21167" w:rsidRPr="006F4F97">
          <w:rPr>
            <w:rStyle w:val="Hyperlink"/>
          </w:rPr>
          <w:t>http://www.imperial.edu/students/student-health-center/</w:t>
        </w:r>
      </w:hyperlink>
      <w:r w:rsidR="00C21167">
        <w:rPr>
          <w:color w:val="000000" w:themeColor="text1"/>
        </w:rPr>
        <w:t>.</w:t>
      </w:r>
    </w:p>
    <w:p w14:paraId="0B946889" w14:textId="35A48437" w:rsidR="000811A3" w:rsidRPr="00975D70" w:rsidRDefault="000527AB" w:rsidP="009C241E">
      <w:pPr>
        <w:autoSpaceDE w:val="0"/>
        <w:autoSpaceDN w:val="0"/>
        <w:adjustRightInd w:val="0"/>
        <w:spacing w:after="240"/>
        <w:jc w:val="both"/>
        <w:rPr>
          <w:color w:val="000000" w:themeColor="text1"/>
        </w:rPr>
        <w:sectPr w:rsidR="000811A3" w:rsidRPr="00975D70" w:rsidSect="0073471D">
          <w:endnotePr>
            <w:numFmt w:val="decimal"/>
            <w:numRestart w:val="eachSect"/>
          </w:endnotePr>
          <w:type w:val="continuous"/>
          <w:pgSz w:w="12240" w:h="15840" w:code="1"/>
          <w:pgMar w:top="1440" w:right="1440" w:bottom="1440" w:left="1440" w:header="720" w:footer="720" w:gutter="0"/>
          <w:cols w:space="720"/>
          <w:docGrid w:linePitch="360"/>
        </w:sectPr>
      </w:pPr>
      <w:r w:rsidRPr="006970C8">
        <w:rPr>
          <w:color w:val="000000" w:themeColor="text1"/>
        </w:rPr>
        <w:t xml:space="preserve">To further manage risk, </w:t>
      </w:r>
      <w:r w:rsidR="008D1E5B">
        <w:rPr>
          <w:color w:val="000000" w:themeColor="text1"/>
        </w:rPr>
        <w:t>the college</w:t>
      </w:r>
      <w:r w:rsidRPr="006970C8">
        <w:rPr>
          <w:color w:val="000000" w:themeColor="text1"/>
        </w:rPr>
        <w:t xml:space="preserve"> remains conservative </w:t>
      </w:r>
      <w:r w:rsidR="00D4200A" w:rsidRPr="006970C8">
        <w:rPr>
          <w:color w:val="000000" w:themeColor="text1"/>
        </w:rPr>
        <w:t xml:space="preserve">with </w:t>
      </w:r>
      <w:r w:rsidRPr="006970C8">
        <w:rPr>
          <w:color w:val="000000" w:themeColor="text1"/>
        </w:rPr>
        <w:t xml:space="preserve">all of </w:t>
      </w:r>
      <w:r w:rsidR="00D4200A" w:rsidRPr="006970C8">
        <w:rPr>
          <w:color w:val="000000" w:themeColor="text1"/>
        </w:rPr>
        <w:t xml:space="preserve">its </w:t>
      </w:r>
      <w:r w:rsidRPr="006970C8">
        <w:rPr>
          <w:color w:val="000000" w:themeColor="text1"/>
        </w:rPr>
        <w:t xml:space="preserve">investment of idle cash. </w:t>
      </w:r>
      <w:r w:rsidR="008D1E5B">
        <w:rPr>
          <w:color w:val="000000" w:themeColor="text1"/>
        </w:rPr>
        <w:t>The college</w:t>
      </w:r>
      <w:r w:rsidRPr="006970C8">
        <w:rPr>
          <w:color w:val="000000" w:themeColor="text1"/>
        </w:rPr>
        <w:t xml:space="preserve"> invests its funds in a Local Agency Investment Fund (LAIF) operated by Imperial County. This fund is extremely low risk and allows </w:t>
      </w:r>
      <w:r w:rsidR="008D1E5B">
        <w:rPr>
          <w:color w:val="000000" w:themeColor="text1"/>
        </w:rPr>
        <w:t>the college</w:t>
      </w:r>
      <w:r w:rsidRPr="006970C8">
        <w:rPr>
          <w:color w:val="000000" w:themeColor="text1"/>
        </w:rPr>
        <w:t xml:space="preserve"> to maintain liquidity in the event </w:t>
      </w:r>
      <w:r w:rsidR="00B17744" w:rsidRPr="006970C8">
        <w:rPr>
          <w:color w:val="000000" w:themeColor="text1"/>
        </w:rPr>
        <w:t xml:space="preserve">that </w:t>
      </w:r>
      <w:r w:rsidRPr="006970C8">
        <w:rPr>
          <w:color w:val="000000" w:themeColor="text1"/>
        </w:rPr>
        <w:t>funds are needed to address emergency measures</w:t>
      </w:r>
      <w:r w:rsidRPr="00975D70">
        <w:rPr>
          <w:color w:val="000000" w:themeColor="text1"/>
        </w:rPr>
        <w:t xml:space="preserve">. </w:t>
      </w:r>
      <w:r w:rsidR="00D4200A" w:rsidRPr="00975D70">
        <w:rPr>
          <w:color w:val="000000" w:themeColor="text1"/>
        </w:rPr>
        <w:t>(</w:t>
      </w:r>
      <w:hyperlink r:id="rId221" w:history="1">
        <w:r w:rsidR="00E720B5" w:rsidRPr="002D5F3B">
          <w:rPr>
            <w:rStyle w:val="Hyperlink"/>
          </w:rPr>
          <w:t>Plan 16.05 Local Agency Investment Fund 09-15-15</w:t>
        </w:r>
      </w:hyperlink>
      <w:r w:rsidR="005C37CE" w:rsidRPr="00975D70">
        <w:rPr>
          <w:rStyle w:val="Hyperlink"/>
        </w:rPr>
        <w:t>)</w:t>
      </w:r>
    </w:p>
    <w:p w14:paraId="46325A72" w14:textId="77777777" w:rsidR="002A21A3" w:rsidRPr="00975D70" w:rsidRDefault="002A21A3" w:rsidP="002A21A3">
      <w:pPr>
        <w:autoSpaceDE w:val="0"/>
        <w:autoSpaceDN w:val="0"/>
        <w:adjustRightInd w:val="0"/>
        <w:ind w:left="360"/>
        <w:rPr>
          <w:color w:val="000000" w:themeColor="text1"/>
          <w:sz w:val="18"/>
        </w:rPr>
      </w:pPr>
    </w:p>
    <w:p w14:paraId="14C4A2D4" w14:textId="77777777" w:rsidR="002A21A3" w:rsidRPr="006970C8" w:rsidRDefault="002A21A3" w:rsidP="00C31669">
      <w:pPr>
        <w:pBdr>
          <w:top w:val="single" w:sz="4" w:space="1" w:color="auto"/>
          <w:left w:val="single" w:sz="4" w:space="4" w:color="auto"/>
          <w:bottom w:val="single" w:sz="4" w:space="1" w:color="auto"/>
          <w:right w:val="single" w:sz="4" w:space="4" w:color="auto"/>
        </w:pBdr>
        <w:autoSpaceDE w:val="0"/>
        <w:autoSpaceDN w:val="0"/>
        <w:adjustRightInd w:val="0"/>
        <w:rPr>
          <w:bCs/>
          <w:i/>
          <w:color w:val="000000" w:themeColor="text1"/>
        </w:rPr>
      </w:pPr>
      <w:bookmarkStart w:id="55" w:name="THREE_D_THREE_h"/>
      <w:r w:rsidRPr="006970C8">
        <w:rPr>
          <w:bCs/>
          <w:i/>
          <w:color w:val="000000" w:themeColor="text1"/>
          <w:u w:val="single"/>
        </w:rPr>
        <w:t>Standard III.D.3.h.</w:t>
      </w:r>
      <w:r w:rsidRPr="006970C8">
        <w:rPr>
          <w:bCs/>
          <w:i/>
          <w:color w:val="000000" w:themeColor="text1"/>
        </w:rPr>
        <w:t xml:space="preserve"> </w:t>
      </w:r>
      <w:bookmarkEnd w:id="55"/>
      <w:r w:rsidRPr="006970C8">
        <w:rPr>
          <w:bCs/>
          <w:i/>
          <w:color w:val="000000" w:themeColor="text1"/>
        </w:rPr>
        <w:t>The institution regularly evaluates its financial management processes, and the results of the evaluation are used to improve internal control structures.</w:t>
      </w:r>
    </w:p>
    <w:p w14:paraId="56A76991" w14:textId="77777777" w:rsidR="002A21A3" w:rsidRPr="006970C8" w:rsidRDefault="002A21A3" w:rsidP="00CC0FB2">
      <w:pPr>
        <w:autoSpaceDE w:val="0"/>
        <w:autoSpaceDN w:val="0"/>
        <w:adjustRightInd w:val="0"/>
        <w:rPr>
          <w:b/>
          <w:bCs/>
          <w:color w:val="000000" w:themeColor="text1"/>
        </w:rPr>
      </w:pPr>
    </w:p>
    <w:p w14:paraId="6F89D59C" w14:textId="77777777" w:rsidR="002A21A3" w:rsidRPr="006970C8" w:rsidRDefault="000527AB" w:rsidP="002A21A3">
      <w:pPr>
        <w:autoSpaceDE w:val="0"/>
        <w:autoSpaceDN w:val="0"/>
        <w:adjustRightInd w:val="0"/>
        <w:rPr>
          <w:b/>
          <w:bCs/>
          <w:color w:val="000000" w:themeColor="text1"/>
        </w:rPr>
      </w:pPr>
      <w:r w:rsidRPr="006970C8">
        <w:rPr>
          <w:b/>
          <w:bCs/>
          <w:color w:val="000000" w:themeColor="text1"/>
        </w:rPr>
        <w:t xml:space="preserve">17. </w:t>
      </w:r>
      <w:r w:rsidR="002A21A3" w:rsidRPr="006970C8">
        <w:rPr>
          <w:b/>
          <w:bCs/>
          <w:color w:val="000000" w:themeColor="text1"/>
        </w:rPr>
        <w:t>2012 Actionable Improvement Plan</w:t>
      </w:r>
    </w:p>
    <w:p w14:paraId="15D4BE21" w14:textId="77777777" w:rsidR="000527AB" w:rsidRPr="006970C8" w:rsidRDefault="000527AB" w:rsidP="002A21A3">
      <w:pPr>
        <w:autoSpaceDE w:val="0"/>
        <w:autoSpaceDN w:val="0"/>
        <w:adjustRightInd w:val="0"/>
        <w:rPr>
          <w:b/>
          <w:bCs/>
          <w:color w:val="000000" w:themeColor="text1"/>
        </w:rPr>
      </w:pPr>
    </w:p>
    <w:p w14:paraId="1D8EC697" w14:textId="01F8BFA6" w:rsidR="002A21A3" w:rsidRPr="006970C8" w:rsidRDefault="008D1E5B" w:rsidP="002A21A3">
      <w:pPr>
        <w:autoSpaceDE w:val="0"/>
        <w:autoSpaceDN w:val="0"/>
        <w:adjustRightInd w:val="0"/>
        <w:rPr>
          <w:bCs/>
          <w:color w:val="000000" w:themeColor="text1"/>
        </w:rPr>
      </w:pPr>
      <w:r>
        <w:rPr>
          <w:color w:val="000000" w:themeColor="text1"/>
        </w:rPr>
        <w:t>The college</w:t>
      </w:r>
      <w:r w:rsidR="002A21A3" w:rsidRPr="006970C8">
        <w:rPr>
          <w:color w:val="000000" w:themeColor="text1"/>
        </w:rPr>
        <w:t xml:space="preserve"> has established a Strategic Transition Action Response Team (START), </w:t>
      </w:r>
      <w:r w:rsidR="00A723E8" w:rsidRPr="006970C8">
        <w:rPr>
          <w:color w:val="000000" w:themeColor="text1"/>
        </w:rPr>
        <w:t xml:space="preserve">which </w:t>
      </w:r>
      <w:r w:rsidR="002A21A3" w:rsidRPr="006970C8">
        <w:rPr>
          <w:color w:val="000000" w:themeColor="text1"/>
        </w:rPr>
        <w:t>act</w:t>
      </w:r>
      <w:r w:rsidR="00A723E8" w:rsidRPr="006970C8">
        <w:rPr>
          <w:color w:val="000000" w:themeColor="text1"/>
        </w:rPr>
        <w:t>s</w:t>
      </w:r>
      <w:r w:rsidR="002A21A3" w:rsidRPr="006970C8">
        <w:rPr>
          <w:color w:val="000000" w:themeColor="text1"/>
        </w:rPr>
        <w:t xml:space="preserve"> as a source for communication regarding the forthcoming FCMAT report and the follow-up actions necessary.</w:t>
      </w:r>
      <w:r w:rsidR="00BA0A6C" w:rsidRPr="006970C8">
        <w:rPr>
          <w:color w:val="000000" w:themeColor="text1"/>
        </w:rPr>
        <w:t xml:space="preserve"> </w:t>
      </w:r>
      <w:r w:rsidR="002A21A3" w:rsidRPr="006970C8">
        <w:rPr>
          <w:color w:val="000000" w:themeColor="text1"/>
        </w:rPr>
        <w:t xml:space="preserve">START will also </w:t>
      </w:r>
      <w:r w:rsidR="00693503" w:rsidRPr="006970C8">
        <w:rPr>
          <w:color w:val="000000" w:themeColor="text1"/>
        </w:rPr>
        <w:t>prioritize</w:t>
      </w:r>
      <w:r w:rsidR="002E7424" w:rsidRPr="006970C8">
        <w:rPr>
          <w:color w:val="000000" w:themeColor="text1"/>
        </w:rPr>
        <w:t xml:space="preserve"> </w:t>
      </w:r>
      <w:r w:rsidR="002A21A3" w:rsidRPr="006970C8">
        <w:rPr>
          <w:color w:val="000000" w:themeColor="text1"/>
        </w:rPr>
        <w:t xml:space="preserve">and make recommendations to the president on the implementation of the FCMAT recommendations </w:t>
      </w:r>
      <w:r w:rsidR="002A21A3" w:rsidRPr="006970C8">
        <w:rPr>
          <w:bCs/>
          <w:color w:val="000000" w:themeColor="text1"/>
        </w:rPr>
        <w:t xml:space="preserve">Additional reviews will be completed by </w:t>
      </w:r>
      <w:r>
        <w:rPr>
          <w:bCs/>
          <w:color w:val="000000" w:themeColor="text1"/>
        </w:rPr>
        <w:t>the college</w:t>
      </w:r>
      <w:r w:rsidR="002A21A3" w:rsidRPr="006970C8">
        <w:rPr>
          <w:bCs/>
          <w:color w:val="000000" w:themeColor="text1"/>
        </w:rPr>
        <w:t>’s shared governance committees (Academic Senate, College Council, Budget and Fiscal Planning Committee).</w:t>
      </w:r>
    </w:p>
    <w:p w14:paraId="09655717" w14:textId="77777777" w:rsidR="002A21A3" w:rsidRPr="006970C8" w:rsidRDefault="002A21A3" w:rsidP="002A21A3">
      <w:pPr>
        <w:keepNext/>
        <w:rPr>
          <w:bCs/>
          <w:color w:val="000000" w:themeColor="text1"/>
        </w:rPr>
      </w:pPr>
    </w:p>
    <w:p w14:paraId="0FCAC4BB" w14:textId="77777777" w:rsidR="000527AB" w:rsidRPr="006970C8" w:rsidRDefault="00D76AA4" w:rsidP="00D61665">
      <w:pPr>
        <w:autoSpaceDE w:val="0"/>
        <w:autoSpaceDN w:val="0"/>
        <w:adjustRightInd w:val="0"/>
        <w:contextualSpacing/>
        <w:rPr>
          <w:color w:val="000000" w:themeColor="text1"/>
        </w:rPr>
      </w:pPr>
      <w:r w:rsidRPr="006970C8">
        <w:rPr>
          <w:b/>
          <w:color w:val="000000" w:themeColor="text1"/>
        </w:rPr>
        <w:t>District Response:</w:t>
      </w:r>
    </w:p>
    <w:p w14:paraId="70E9F653" w14:textId="77777777" w:rsidR="000527AB" w:rsidRPr="006970C8" w:rsidRDefault="000527AB" w:rsidP="00D61665">
      <w:pPr>
        <w:autoSpaceDE w:val="0"/>
        <w:autoSpaceDN w:val="0"/>
        <w:adjustRightInd w:val="0"/>
        <w:contextualSpacing/>
        <w:rPr>
          <w:color w:val="000000" w:themeColor="text1"/>
        </w:rPr>
      </w:pPr>
    </w:p>
    <w:p w14:paraId="5A9BB76D" w14:textId="3EDD0265" w:rsidR="00E15E1F" w:rsidRPr="006970C8" w:rsidRDefault="009D4CBE" w:rsidP="00D61665">
      <w:pPr>
        <w:autoSpaceDE w:val="0"/>
        <w:autoSpaceDN w:val="0"/>
        <w:adjustRightInd w:val="0"/>
        <w:spacing w:after="240"/>
        <w:rPr>
          <w:color w:val="000000" w:themeColor="text1"/>
        </w:rPr>
      </w:pPr>
      <w:r w:rsidRPr="006970C8">
        <w:rPr>
          <w:color w:val="000000" w:themeColor="text1"/>
        </w:rPr>
        <w:t xml:space="preserve">In response to FCMAT’s recommendations and the action plans developed by START, </w:t>
      </w:r>
      <w:r w:rsidR="005A0A90" w:rsidRPr="006970C8">
        <w:rPr>
          <w:color w:val="000000" w:themeColor="text1"/>
        </w:rPr>
        <w:t xml:space="preserve">and to comply with the Standard, </w:t>
      </w:r>
      <w:r w:rsidR="008D1E5B">
        <w:rPr>
          <w:color w:val="000000" w:themeColor="text1"/>
        </w:rPr>
        <w:t>the college</w:t>
      </w:r>
      <w:r w:rsidRPr="006970C8">
        <w:rPr>
          <w:color w:val="000000" w:themeColor="text1"/>
        </w:rPr>
        <w:t xml:space="preserve"> continues to evaluate its financial management process</w:t>
      </w:r>
      <w:r w:rsidR="005A0A90" w:rsidRPr="006970C8">
        <w:rPr>
          <w:color w:val="000000" w:themeColor="text1"/>
        </w:rPr>
        <w:t>es and improve its</w:t>
      </w:r>
      <w:r w:rsidRPr="006970C8">
        <w:rPr>
          <w:color w:val="000000" w:themeColor="text1"/>
        </w:rPr>
        <w:t xml:space="preserve"> internal control structures</w:t>
      </w:r>
      <w:r w:rsidR="00067C34" w:rsidRPr="006970C8">
        <w:rPr>
          <w:color w:val="000000" w:themeColor="text1"/>
        </w:rPr>
        <w:t xml:space="preserve">. </w:t>
      </w:r>
    </w:p>
    <w:p w14:paraId="22D8B262" w14:textId="77777777" w:rsidR="00724DD5" w:rsidRPr="006970C8" w:rsidRDefault="00724DD5" w:rsidP="00D61665">
      <w:pPr>
        <w:pStyle w:val="paragraph"/>
        <w:textAlignment w:val="baseline"/>
      </w:pPr>
      <w:r w:rsidRPr="006970C8">
        <w:rPr>
          <w:rStyle w:val="normaltextrun"/>
          <w:bCs/>
          <w:u w:val="single"/>
        </w:rPr>
        <w:t>Effective Evaluation and Improvement Practices</w:t>
      </w:r>
      <w:r w:rsidRPr="006970C8">
        <w:rPr>
          <w:rStyle w:val="eop"/>
        </w:rPr>
        <w:t> </w:t>
      </w:r>
    </w:p>
    <w:p w14:paraId="6E400EA6" w14:textId="77777777" w:rsidR="00724DD5" w:rsidRPr="006970C8" w:rsidRDefault="00724DD5" w:rsidP="00724DD5">
      <w:pPr>
        <w:pStyle w:val="paragraph"/>
        <w:textAlignment w:val="baseline"/>
      </w:pPr>
      <w:r w:rsidRPr="006970C8">
        <w:rPr>
          <w:rStyle w:val="eop"/>
        </w:rPr>
        <w:t> </w:t>
      </w:r>
    </w:p>
    <w:p w14:paraId="2A7EE739" w14:textId="037112A4" w:rsidR="00724DD5" w:rsidRPr="00975D70" w:rsidRDefault="00724DD5" w:rsidP="001C34F9">
      <w:pPr>
        <w:pStyle w:val="paragraph"/>
        <w:textAlignment w:val="baseline"/>
        <w:rPr>
          <w:rStyle w:val="eop"/>
        </w:rPr>
      </w:pPr>
      <w:r w:rsidRPr="006970C8">
        <w:rPr>
          <w:rStyle w:val="normaltextrun"/>
        </w:rPr>
        <w:t xml:space="preserve">In its 2012 comprehensive report, </w:t>
      </w:r>
      <w:r w:rsidR="00D61665" w:rsidRPr="006970C8">
        <w:rPr>
          <w:rStyle w:val="normaltextrun"/>
        </w:rPr>
        <w:t>FCMAT</w:t>
      </w:r>
      <w:r w:rsidRPr="006970C8">
        <w:rPr>
          <w:rStyle w:val="normaltextrun"/>
        </w:rPr>
        <w:t xml:space="preserve"> recommended that </w:t>
      </w:r>
      <w:r w:rsidR="008D1E5B">
        <w:rPr>
          <w:rStyle w:val="normaltextrun"/>
        </w:rPr>
        <w:t>the college</w:t>
      </w:r>
      <w:r w:rsidRPr="006970C8">
        <w:rPr>
          <w:rStyle w:val="normaltextrun"/>
        </w:rPr>
        <w:t xml:space="preserve"> aggressively reduce expenditures by implementing ongoing budget adjustments to avoid insolvency. One suggested adjustment was to decrease the amount of reassigned time provided to full-time faculty members. </w:t>
      </w:r>
      <w:r w:rsidR="00D4200A" w:rsidRPr="006970C8">
        <w:rPr>
          <w:rStyle w:val="normaltextrun"/>
        </w:rPr>
        <w:t xml:space="preserve">In </w:t>
      </w:r>
      <w:r w:rsidR="00D61665" w:rsidRPr="006970C8">
        <w:rPr>
          <w:rStyle w:val="normaltextrun"/>
        </w:rPr>
        <w:t>the 2013-2015 negotiations</w:t>
      </w:r>
      <w:r w:rsidR="00D4200A" w:rsidRPr="006970C8">
        <w:rPr>
          <w:rStyle w:val="normaltextrun"/>
        </w:rPr>
        <w:t xml:space="preserve">, </w:t>
      </w:r>
      <w:r w:rsidR="008D1E5B">
        <w:rPr>
          <w:rStyle w:val="normaltextrun"/>
        </w:rPr>
        <w:t>the college</w:t>
      </w:r>
      <w:r w:rsidR="00D4200A" w:rsidRPr="006970C8">
        <w:rPr>
          <w:rStyle w:val="normaltextrun"/>
        </w:rPr>
        <w:t xml:space="preserve"> and </w:t>
      </w:r>
      <w:r w:rsidR="00DD37F7">
        <w:rPr>
          <w:rStyle w:val="normaltextrun"/>
        </w:rPr>
        <w:t>full-time faculty union (</w:t>
      </w:r>
      <w:r w:rsidR="00D4200A" w:rsidRPr="006970C8">
        <w:rPr>
          <w:rStyle w:val="normaltextrun"/>
        </w:rPr>
        <w:t>CTA</w:t>
      </w:r>
      <w:r w:rsidR="00DD37F7">
        <w:rPr>
          <w:rStyle w:val="normaltextrun"/>
        </w:rPr>
        <w:t>)</w:t>
      </w:r>
      <w:r w:rsidR="00D4200A" w:rsidRPr="006970C8">
        <w:rPr>
          <w:rStyle w:val="normaltextrun"/>
        </w:rPr>
        <w:t xml:space="preserve"> agreed to </w:t>
      </w:r>
      <w:r w:rsidR="008C5421" w:rsidRPr="006970C8">
        <w:rPr>
          <w:rStyle w:val="normaltextrun"/>
        </w:rPr>
        <w:t>reduce the am</w:t>
      </w:r>
      <w:r w:rsidR="008C5421" w:rsidRPr="00975D70">
        <w:rPr>
          <w:rStyle w:val="normaltextrun"/>
        </w:rPr>
        <w:t xml:space="preserve">ount of reassigned time for some of its classifications and </w:t>
      </w:r>
      <w:r w:rsidR="00454E4C" w:rsidRPr="00975D70">
        <w:rPr>
          <w:rStyle w:val="normaltextrun"/>
        </w:rPr>
        <w:t xml:space="preserve">to </w:t>
      </w:r>
      <w:r w:rsidR="008C5421" w:rsidRPr="00975D70">
        <w:rPr>
          <w:rStyle w:val="normaltextrun"/>
        </w:rPr>
        <w:t>reclassify others as stipend positions. (</w:t>
      </w:r>
      <w:hyperlink r:id="rId222" w:history="1">
        <w:r w:rsidR="008C5421" w:rsidRPr="00975D70">
          <w:rPr>
            <w:rStyle w:val="Hyperlink"/>
          </w:rPr>
          <w:t>Plan 17.</w:t>
        </w:r>
        <w:r w:rsidR="00F90BB2" w:rsidRPr="00975D70">
          <w:rPr>
            <w:rStyle w:val="Hyperlink"/>
          </w:rPr>
          <w:t>01 CTA Tentative Agreement 2013-2015</w:t>
        </w:r>
      </w:hyperlink>
      <w:r w:rsidR="00F90BB2" w:rsidRPr="00975D70">
        <w:rPr>
          <w:rStyle w:val="normaltextrun"/>
        </w:rPr>
        <w:t>)</w:t>
      </w:r>
      <w:r w:rsidR="008C5421" w:rsidRPr="00975D70">
        <w:rPr>
          <w:rStyle w:val="normaltextrun"/>
        </w:rPr>
        <w:t xml:space="preserve"> </w:t>
      </w:r>
      <w:r w:rsidR="00D4200A" w:rsidRPr="00975D70">
        <w:rPr>
          <w:rStyle w:val="normaltextrun"/>
        </w:rPr>
        <w:t>(Figure</w:t>
      </w:r>
      <w:r w:rsidR="008C5421" w:rsidRPr="00975D70">
        <w:rPr>
          <w:rStyle w:val="normaltextrun"/>
        </w:rPr>
        <w:t>s</w:t>
      </w:r>
      <w:r w:rsidR="00D4200A" w:rsidRPr="00975D70">
        <w:rPr>
          <w:rStyle w:val="normaltextrun"/>
        </w:rPr>
        <w:t xml:space="preserve"> </w:t>
      </w:r>
      <w:r w:rsidR="00225060" w:rsidRPr="00975D70">
        <w:rPr>
          <w:rStyle w:val="normaltextrun"/>
        </w:rPr>
        <w:t>1</w:t>
      </w:r>
      <w:r w:rsidR="007922FD" w:rsidRPr="00975D70">
        <w:rPr>
          <w:rStyle w:val="normaltextrun"/>
        </w:rPr>
        <w:t>6</w:t>
      </w:r>
      <w:r w:rsidR="008C5421" w:rsidRPr="00975D70">
        <w:rPr>
          <w:rStyle w:val="normaltextrun"/>
        </w:rPr>
        <w:t xml:space="preserve"> and </w:t>
      </w:r>
      <w:r w:rsidR="00225060" w:rsidRPr="00975D70">
        <w:rPr>
          <w:rStyle w:val="normaltextrun"/>
        </w:rPr>
        <w:t>1</w:t>
      </w:r>
      <w:r w:rsidR="007922FD" w:rsidRPr="00975D70">
        <w:rPr>
          <w:rStyle w:val="normaltextrun"/>
        </w:rPr>
        <w:t>7</w:t>
      </w:r>
      <w:r w:rsidR="00D4200A" w:rsidRPr="00975D70">
        <w:rPr>
          <w:rStyle w:val="normaltextrun"/>
        </w:rPr>
        <w:t>)</w:t>
      </w:r>
      <w:r w:rsidR="00BA0A6C" w:rsidRPr="00975D70">
        <w:rPr>
          <w:rStyle w:val="normaltextrun"/>
        </w:rPr>
        <w:t xml:space="preserve"> </w:t>
      </w:r>
      <w:r w:rsidR="00D61665" w:rsidRPr="00975D70">
        <w:rPr>
          <w:rStyle w:val="eop"/>
        </w:rPr>
        <w:t xml:space="preserve">These positions were reviewed again during negotiations for the 2015-2017 collective bargaining agreement. </w:t>
      </w:r>
    </w:p>
    <w:p w14:paraId="6179455B" w14:textId="77777777" w:rsidR="00E53E99" w:rsidRPr="00975D70" w:rsidRDefault="00E53E99" w:rsidP="001C34F9">
      <w:pPr>
        <w:pStyle w:val="paragraph"/>
        <w:textAlignment w:val="baseline"/>
        <w:rPr>
          <w:rStyle w:val="eop"/>
        </w:rPr>
      </w:pPr>
    </w:p>
    <w:p w14:paraId="357D7984" w14:textId="77777777" w:rsidR="00D20226" w:rsidRDefault="00D20226">
      <w:pPr>
        <w:rPr>
          <w:rStyle w:val="eop"/>
          <w:rFonts w:eastAsia="Times New Roman"/>
          <w:highlight w:val="yellow"/>
        </w:rPr>
      </w:pPr>
      <w:r>
        <w:rPr>
          <w:rStyle w:val="eop"/>
          <w:highlight w:val="yellow"/>
        </w:rPr>
        <w:br w:type="page"/>
      </w:r>
    </w:p>
    <w:p w14:paraId="04669120" w14:textId="1354C104" w:rsidR="003D3FCD" w:rsidRPr="006970C8" w:rsidRDefault="00E53E99" w:rsidP="001C34F9">
      <w:pPr>
        <w:pStyle w:val="paragraph"/>
        <w:textAlignment w:val="baseline"/>
        <w:rPr>
          <w:rStyle w:val="eop"/>
        </w:rPr>
      </w:pPr>
      <w:r w:rsidRPr="001B7CA4">
        <w:rPr>
          <w:rStyle w:val="eop"/>
        </w:rPr>
        <w:t xml:space="preserve">Figure </w:t>
      </w:r>
      <w:r w:rsidR="00225060" w:rsidRPr="001B7CA4">
        <w:rPr>
          <w:rStyle w:val="eop"/>
        </w:rPr>
        <w:t>1</w:t>
      </w:r>
      <w:r w:rsidR="007922FD" w:rsidRPr="001B7CA4">
        <w:rPr>
          <w:rStyle w:val="eop"/>
        </w:rPr>
        <w:t>6</w:t>
      </w:r>
      <w:r w:rsidR="00FC28AD" w:rsidRPr="001B7CA4">
        <w:rPr>
          <w:rStyle w:val="eop"/>
        </w:rPr>
        <w:t>.</w:t>
      </w:r>
      <w:r w:rsidRPr="001B7CA4">
        <w:rPr>
          <w:rStyle w:val="eop"/>
        </w:rPr>
        <w:t xml:space="preserve">  Year to Year Com</w:t>
      </w:r>
      <w:r w:rsidRPr="006970C8">
        <w:rPr>
          <w:rStyle w:val="eop"/>
        </w:rPr>
        <w:t xml:space="preserve">parison of Faculty Reassigned (Release) Time </w:t>
      </w:r>
    </w:p>
    <w:p w14:paraId="6DDA1CAA" w14:textId="77777777" w:rsidR="00707703" w:rsidRPr="006970C8" w:rsidRDefault="00707703" w:rsidP="001C34F9">
      <w:pPr>
        <w:pStyle w:val="paragraph"/>
        <w:textAlignment w:val="baseline"/>
        <w:rPr>
          <w:rStyle w:val="eop"/>
          <w:b/>
        </w:rPr>
      </w:pPr>
    </w:p>
    <w:p w14:paraId="638A8DC2" w14:textId="77777777" w:rsidR="001C34F9" w:rsidRPr="006970C8" w:rsidRDefault="001C34F9" w:rsidP="001C34F9">
      <w:pPr>
        <w:pStyle w:val="paragraph"/>
        <w:jc w:val="center"/>
        <w:textAlignment w:val="baseline"/>
      </w:pPr>
      <w:r w:rsidRPr="006970C8">
        <w:rPr>
          <w:noProof/>
        </w:rPr>
        <w:drawing>
          <wp:inline distT="0" distB="0" distL="0" distR="0" wp14:anchorId="13E6BFB3" wp14:editId="3CFF7A5F">
            <wp:extent cx="4928113" cy="2792289"/>
            <wp:effectExtent l="19050" t="19050" r="25400" b="273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D8FD27.tmp"/>
                    <pic:cNvPicPr/>
                  </pic:nvPicPr>
                  <pic:blipFill rotWithShape="1">
                    <a:blip r:embed="rId223">
                      <a:extLst>
                        <a:ext uri="{28A0092B-C50C-407E-A947-70E740481C1C}">
                          <a14:useLocalDpi xmlns:a14="http://schemas.microsoft.com/office/drawing/2010/main" val="0"/>
                        </a:ext>
                      </a:extLst>
                    </a:blip>
                    <a:srcRect t="7822"/>
                    <a:stretch/>
                  </pic:blipFill>
                  <pic:spPr bwMode="auto">
                    <a:xfrm>
                      <a:off x="0" y="0"/>
                      <a:ext cx="5009447" cy="2838373"/>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556D29CF" w14:textId="77777777" w:rsidR="00D4200A" w:rsidRPr="006970C8" w:rsidRDefault="00D4200A" w:rsidP="00724DD5">
      <w:pPr>
        <w:pStyle w:val="paragraph"/>
        <w:textAlignment w:val="baseline"/>
        <w:rPr>
          <w:rStyle w:val="normaltextrun"/>
        </w:rPr>
      </w:pPr>
    </w:p>
    <w:p w14:paraId="57E9DE56" w14:textId="77777777" w:rsidR="00E53E99" w:rsidRPr="006970C8" w:rsidRDefault="00E53E99" w:rsidP="001C34F9">
      <w:pPr>
        <w:pStyle w:val="paragraph"/>
        <w:jc w:val="center"/>
        <w:textAlignment w:val="baseline"/>
      </w:pPr>
    </w:p>
    <w:p w14:paraId="420377E9" w14:textId="6C8502B0" w:rsidR="00E53E99" w:rsidRPr="006970C8" w:rsidRDefault="00E53E99" w:rsidP="00E53E99">
      <w:pPr>
        <w:pStyle w:val="paragraph"/>
        <w:textAlignment w:val="baseline"/>
        <w:rPr>
          <w:rStyle w:val="eop"/>
        </w:rPr>
      </w:pPr>
      <w:r w:rsidRPr="001B7CA4">
        <w:rPr>
          <w:rStyle w:val="eop"/>
        </w:rPr>
        <w:t xml:space="preserve">Figure </w:t>
      </w:r>
      <w:r w:rsidR="00225060" w:rsidRPr="001B7CA4">
        <w:rPr>
          <w:rStyle w:val="eop"/>
        </w:rPr>
        <w:t>1</w:t>
      </w:r>
      <w:r w:rsidR="007922FD" w:rsidRPr="001B7CA4">
        <w:rPr>
          <w:rStyle w:val="eop"/>
        </w:rPr>
        <w:t>7</w:t>
      </w:r>
      <w:r w:rsidR="00FC28AD" w:rsidRPr="001B7CA4">
        <w:rPr>
          <w:rStyle w:val="eop"/>
        </w:rPr>
        <w:t>.</w:t>
      </w:r>
      <w:r w:rsidRPr="001B7CA4">
        <w:rPr>
          <w:rStyle w:val="eop"/>
        </w:rPr>
        <w:t xml:space="preserve">  Year</w:t>
      </w:r>
      <w:r w:rsidR="008C5421" w:rsidRPr="001B7CA4">
        <w:rPr>
          <w:rStyle w:val="eop"/>
        </w:rPr>
        <w:t>-</w:t>
      </w:r>
      <w:r w:rsidRPr="001B7CA4">
        <w:rPr>
          <w:rStyle w:val="eop"/>
        </w:rPr>
        <w:t>to</w:t>
      </w:r>
      <w:r w:rsidR="008C5421" w:rsidRPr="001B7CA4">
        <w:rPr>
          <w:rStyle w:val="eop"/>
        </w:rPr>
        <w:t>-</w:t>
      </w:r>
      <w:r w:rsidRPr="001B7CA4">
        <w:rPr>
          <w:rStyle w:val="eop"/>
        </w:rPr>
        <w:t>Year</w:t>
      </w:r>
      <w:r w:rsidRPr="006970C8">
        <w:rPr>
          <w:rStyle w:val="eop"/>
        </w:rPr>
        <w:t xml:space="preserve"> Comparison of Faculty Extra Duty </w:t>
      </w:r>
      <w:r w:rsidR="00707703" w:rsidRPr="006970C8">
        <w:rPr>
          <w:rStyle w:val="eop"/>
        </w:rPr>
        <w:t>Costs</w:t>
      </w:r>
      <w:r w:rsidRPr="006970C8">
        <w:rPr>
          <w:rStyle w:val="eop"/>
        </w:rPr>
        <w:t xml:space="preserve"> </w:t>
      </w:r>
    </w:p>
    <w:p w14:paraId="1A1C0A5A" w14:textId="77777777" w:rsidR="00707703" w:rsidRPr="006970C8" w:rsidRDefault="00707703" w:rsidP="00E53E99">
      <w:pPr>
        <w:pStyle w:val="paragraph"/>
        <w:textAlignment w:val="baseline"/>
        <w:rPr>
          <w:rStyle w:val="eop"/>
        </w:rPr>
      </w:pPr>
    </w:p>
    <w:p w14:paraId="40C5D6F7" w14:textId="77777777" w:rsidR="001C34F9" w:rsidRPr="006970C8" w:rsidRDefault="001C34F9" w:rsidP="001C34F9">
      <w:pPr>
        <w:pStyle w:val="paragraph"/>
        <w:jc w:val="center"/>
        <w:textAlignment w:val="baseline"/>
      </w:pPr>
      <w:r w:rsidRPr="006970C8">
        <w:rPr>
          <w:noProof/>
        </w:rPr>
        <w:drawing>
          <wp:inline distT="0" distB="0" distL="0" distR="0" wp14:anchorId="5332A42A" wp14:editId="190E4564">
            <wp:extent cx="4868058" cy="3042410"/>
            <wp:effectExtent l="19050" t="19050" r="27940" b="247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D863F5.tmp"/>
                    <pic:cNvPicPr/>
                  </pic:nvPicPr>
                  <pic:blipFill>
                    <a:blip r:embed="rId224">
                      <a:extLst>
                        <a:ext uri="{28A0092B-C50C-407E-A947-70E740481C1C}">
                          <a14:useLocalDpi xmlns:a14="http://schemas.microsoft.com/office/drawing/2010/main" val="0"/>
                        </a:ext>
                      </a:extLst>
                    </a:blip>
                    <a:stretch>
                      <a:fillRect/>
                    </a:stretch>
                  </pic:blipFill>
                  <pic:spPr>
                    <a:xfrm>
                      <a:off x="0" y="0"/>
                      <a:ext cx="5050011" cy="3156126"/>
                    </a:xfrm>
                    <a:prstGeom prst="rect">
                      <a:avLst/>
                    </a:prstGeom>
                    <a:ln w="19050">
                      <a:solidFill>
                        <a:schemeClr val="tx1"/>
                      </a:solidFill>
                    </a:ln>
                  </pic:spPr>
                </pic:pic>
              </a:graphicData>
            </a:graphic>
          </wp:inline>
        </w:drawing>
      </w:r>
    </w:p>
    <w:p w14:paraId="00D4AB62" w14:textId="77777777" w:rsidR="001C34F9" w:rsidRPr="006970C8" w:rsidRDefault="001C34F9" w:rsidP="00724DD5">
      <w:pPr>
        <w:pStyle w:val="paragraph"/>
        <w:textAlignment w:val="baseline"/>
      </w:pPr>
    </w:p>
    <w:p w14:paraId="79BF866C" w14:textId="7AC9553B" w:rsidR="00724DD5" w:rsidRPr="006970C8" w:rsidRDefault="00724DD5" w:rsidP="00724DD5">
      <w:pPr>
        <w:pStyle w:val="paragraph"/>
        <w:textAlignment w:val="baseline"/>
      </w:pPr>
      <w:r w:rsidRPr="006970C8">
        <w:rPr>
          <w:rStyle w:val="normaltextrun"/>
        </w:rPr>
        <w:t xml:space="preserve">These are only a few of </w:t>
      </w:r>
      <w:r w:rsidR="008C5421" w:rsidRPr="006970C8">
        <w:rPr>
          <w:rStyle w:val="normaltextrun"/>
        </w:rPr>
        <w:t xml:space="preserve">the </w:t>
      </w:r>
      <w:r w:rsidRPr="006970C8">
        <w:rPr>
          <w:rStyle w:val="normaltextrun"/>
        </w:rPr>
        <w:t xml:space="preserve">aggressive </w:t>
      </w:r>
      <w:r w:rsidR="008C5421" w:rsidRPr="006970C8">
        <w:rPr>
          <w:rStyle w:val="normaltextrun"/>
        </w:rPr>
        <w:t xml:space="preserve">reductions in </w:t>
      </w:r>
      <w:r w:rsidRPr="006970C8">
        <w:rPr>
          <w:rStyle w:val="normaltextrun"/>
        </w:rPr>
        <w:t>expenditure</w:t>
      </w:r>
      <w:r w:rsidR="008C5421" w:rsidRPr="006970C8">
        <w:rPr>
          <w:rStyle w:val="normaltextrun"/>
        </w:rPr>
        <w:t>s</w:t>
      </w:r>
      <w:r w:rsidRPr="006970C8">
        <w:rPr>
          <w:rStyle w:val="normaltextrun"/>
        </w:rPr>
        <w:t xml:space="preserve"> </w:t>
      </w:r>
      <w:r w:rsidR="008D1E5B">
        <w:rPr>
          <w:rStyle w:val="normaltextrun"/>
        </w:rPr>
        <w:t>the college</w:t>
      </w:r>
      <w:r w:rsidR="008C5421" w:rsidRPr="006970C8">
        <w:rPr>
          <w:rStyle w:val="normaltextrun"/>
        </w:rPr>
        <w:t xml:space="preserve"> has </w:t>
      </w:r>
      <w:r w:rsidRPr="006970C8">
        <w:rPr>
          <w:rStyle w:val="normaltextrun"/>
        </w:rPr>
        <w:t xml:space="preserve">made to solidify </w:t>
      </w:r>
      <w:r w:rsidR="008C5421" w:rsidRPr="006970C8">
        <w:rPr>
          <w:rStyle w:val="normaltextrun"/>
        </w:rPr>
        <w:t xml:space="preserve">its </w:t>
      </w:r>
      <w:r w:rsidRPr="006970C8">
        <w:rPr>
          <w:rStyle w:val="normaltextrun"/>
        </w:rPr>
        <w:t>financial health.</w:t>
      </w:r>
      <w:r w:rsidR="00BA0A6C" w:rsidRPr="006970C8">
        <w:rPr>
          <w:rStyle w:val="normaltextrun"/>
        </w:rPr>
        <w:t xml:space="preserve"> </w:t>
      </w:r>
    </w:p>
    <w:p w14:paraId="4394C370" w14:textId="77777777" w:rsidR="002E7424" w:rsidRPr="006970C8" w:rsidRDefault="002E7424" w:rsidP="00724DD5">
      <w:pPr>
        <w:pStyle w:val="paragraph"/>
        <w:textAlignment w:val="baseline"/>
        <w:rPr>
          <w:rStyle w:val="eop"/>
        </w:rPr>
      </w:pPr>
    </w:p>
    <w:p w14:paraId="3D1A7BC6" w14:textId="23E4DD32" w:rsidR="00724DD5" w:rsidRPr="00975D70" w:rsidRDefault="00724DD5" w:rsidP="00724DD5">
      <w:pPr>
        <w:pStyle w:val="paragraph"/>
        <w:textAlignment w:val="baseline"/>
        <w:rPr>
          <w:color w:val="000000" w:themeColor="text1"/>
        </w:rPr>
      </w:pPr>
      <w:r w:rsidRPr="002F3409">
        <w:rPr>
          <w:rStyle w:val="normaltextrun"/>
        </w:rPr>
        <w:t xml:space="preserve">In order to ensure the accuracy of the data used in both </w:t>
      </w:r>
      <w:r w:rsidR="008D1E5B" w:rsidRPr="002F3409">
        <w:rPr>
          <w:rStyle w:val="normaltextrun"/>
        </w:rPr>
        <w:t>the college</w:t>
      </w:r>
      <w:r w:rsidRPr="002F3409">
        <w:rPr>
          <w:rStyle w:val="normaltextrun"/>
        </w:rPr>
        <w:t xml:space="preserve">’s revenue and expenditure projections, </w:t>
      </w:r>
      <w:r w:rsidR="008D1E5B" w:rsidRPr="002F3409">
        <w:rPr>
          <w:rStyle w:val="normaltextrun"/>
        </w:rPr>
        <w:t>the college</w:t>
      </w:r>
      <w:r w:rsidRPr="002F3409">
        <w:rPr>
          <w:rStyle w:val="normaltextrun"/>
        </w:rPr>
        <w:t xml:space="preserve"> formed the Data Reliability Committee. The committee created a venue for a systematic evaluation of </w:t>
      </w:r>
      <w:r w:rsidR="008D1E5B" w:rsidRPr="002F3409">
        <w:rPr>
          <w:rStyle w:val="normaltextrun"/>
        </w:rPr>
        <w:t>the college</w:t>
      </w:r>
      <w:r w:rsidR="005A0A90" w:rsidRPr="002F3409">
        <w:rPr>
          <w:rStyle w:val="normaltextrun"/>
        </w:rPr>
        <w:t xml:space="preserve">’s </w:t>
      </w:r>
      <w:r w:rsidRPr="002F3409">
        <w:rPr>
          <w:rStyle w:val="normaltextrun"/>
        </w:rPr>
        <w:t xml:space="preserve">data integrity to ensure </w:t>
      </w:r>
      <w:r w:rsidR="004C37AC" w:rsidRPr="002F3409">
        <w:rPr>
          <w:rStyle w:val="normaltextrun"/>
        </w:rPr>
        <w:t xml:space="preserve">that </w:t>
      </w:r>
      <w:r w:rsidR="005A0A90" w:rsidRPr="002F3409">
        <w:rPr>
          <w:rStyle w:val="normaltextrun"/>
        </w:rPr>
        <w:t xml:space="preserve">its </w:t>
      </w:r>
      <w:r w:rsidRPr="002F3409">
        <w:rPr>
          <w:rStyle w:val="normaltextrun"/>
        </w:rPr>
        <w:t>data-driven decision making process was based on the correct and most up</w:t>
      </w:r>
      <w:r w:rsidR="005A0A90" w:rsidRPr="002F3409">
        <w:rPr>
          <w:rStyle w:val="normaltextrun"/>
        </w:rPr>
        <w:t>-</w:t>
      </w:r>
      <w:r w:rsidRPr="002F3409">
        <w:rPr>
          <w:rStyle w:val="normaltextrun"/>
        </w:rPr>
        <w:t>to</w:t>
      </w:r>
      <w:r w:rsidR="005A0A90" w:rsidRPr="002F3409">
        <w:rPr>
          <w:rStyle w:val="normaltextrun"/>
        </w:rPr>
        <w:t>-</w:t>
      </w:r>
      <w:r w:rsidRPr="002F3409">
        <w:rPr>
          <w:rStyle w:val="normaltextrun"/>
        </w:rPr>
        <w:t xml:space="preserve">date data available. The </w:t>
      </w:r>
      <w:r w:rsidR="005A0A90" w:rsidRPr="002F3409">
        <w:rPr>
          <w:rStyle w:val="normaltextrun"/>
        </w:rPr>
        <w:t>D</w:t>
      </w:r>
      <w:r w:rsidRPr="002F3409">
        <w:rPr>
          <w:rStyle w:val="normaltextrun"/>
        </w:rPr>
        <w:t xml:space="preserve">ata </w:t>
      </w:r>
      <w:r w:rsidR="005A0A90" w:rsidRPr="002F3409">
        <w:rPr>
          <w:rStyle w:val="normaltextrun"/>
        </w:rPr>
        <w:t>R</w:t>
      </w:r>
      <w:r w:rsidRPr="002F3409">
        <w:rPr>
          <w:rStyle w:val="normaltextrun"/>
        </w:rPr>
        <w:t xml:space="preserve">eliability </w:t>
      </w:r>
      <w:r w:rsidR="005A0A90" w:rsidRPr="002F3409">
        <w:rPr>
          <w:rStyle w:val="normaltextrun"/>
        </w:rPr>
        <w:t>C</w:t>
      </w:r>
      <w:r w:rsidRPr="002F3409">
        <w:rPr>
          <w:rStyle w:val="normaltextrun"/>
        </w:rPr>
        <w:t>ommittee</w:t>
      </w:r>
      <w:r w:rsidR="004C37AC" w:rsidRPr="002F3409">
        <w:rPr>
          <w:rStyle w:val="normaltextrun"/>
        </w:rPr>
        <w:t>,</w:t>
      </w:r>
      <w:r w:rsidRPr="002F3409">
        <w:rPr>
          <w:rStyle w:val="normaltextrun"/>
        </w:rPr>
        <w:t xml:space="preserve"> along with the departments that “own” the data, regularly review and evaluate the data within their areas of responsibilit</w:t>
      </w:r>
      <w:r w:rsidRPr="00975D70">
        <w:rPr>
          <w:rStyle w:val="normaltextrun"/>
        </w:rPr>
        <w:t xml:space="preserve">y. </w:t>
      </w:r>
      <w:r w:rsidR="005A0A90" w:rsidRPr="00975D70">
        <w:rPr>
          <w:rStyle w:val="normaltextrun"/>
        </w:rPr>
        <w:t>(</w:t>
      </w:r>
      <w:hyperlink r:id="rId225" w:history="1">
        <w:r w:rsidR="005A0A90" w:rsidRPr="00975D70">
          <w:rPr>
            <w:rStyle w:val="Hyperlink"/>
          </w:rPr>
          <w:t>Plan 17.</w:t>
        </w:r>
        <w:r w:rsidR="00B43204" w:rsidRPr="00975D70">
          <w:rPr>
            <w:rStyle w:val="Hyperlink"/>
          </w:rPr>
          <w:t>02</w:t>
        </w:r>
        <w:r w:rsidR="00871282" w:rsidRPr="00975D70">
          <w:rPr>
            <w:rStyle w:val="Hyperlink"/>
          </w:rPr>
          <w:t xml:space="preserve"> Email, Meeting Agendas and Minutes</w:t>
        </w:r>
      </w:hyperlink>
      <w:r w:rsidR="005A0A90" w:rsidRPr="00975D70">
        <w:rPr>
          <w:rStyle w:val="normaltextrun"/>
          <w:color w:val="000000" w:themeColor="text1"/>
        </w:rPr>
        <w:t>)</w:t>
      </w:r>
      <w:r w:rsidR="00BA0A6C" w:rsidRPr="00975D70">
        <w:rPr>
          <w:rStyle w:val="normaltextrun"/>
          <w:color w:val="000000" w:themeColor="text1"/>
        </w:rPr>
        <w:t xml:space="preserve"> </w:t>
      </w:r>
    </w:p>
    <w:p w14:paraId="3C0B3DD6" w14:textId="77777777" w:rsidR="00724DD5" w:rsidRPr="00975D70" w:rsidRDefault="00724DD5" w:rsidP="00724DD5">
      <w:pPr>
        <w:pStyle w:val="paragraph"/>
        <w:textAlignment w:val="baseline"/>
        <w:rPr>
          <w:color w:val="000000" w:themeColor="text1"/>
        </w:rPr>
      </w:pPr>
      <w:r w:rsidRPr="00975D70">
        <w:rPr>
          <w:rStyle w:val="eop"/>
          <w:color w:val="000000" w:themeColor="text1"/>
        </w:rPr>
        <w:t> </w:t>
      </w:r>
    </w:p>
    <w:p w14:paraId="16500B98" w14:textId="05529201" w:rsidR="00724DD5" w:rsidRPr="006970C8" w:rsidRDefault="00724DD5" w:rsidP="00724DD5">
      <w:pPr>
        <w:pStyle w:val="paragraph"/>
        <w:textAlignment w:val="baseline"/>
      </w:pPr>
      <w:r w:rsidRPr="00975D70">
        <w:rPr>
          <w:rStyle w:val="normaltextrun"/>
        </w:rPr>
        <w:t>The process of evaluating the effectiveness of budget enhan</w:t>
      </w:r>
      <w:r w:rsidRPr="006970C8">
        <w:rPr>
          <w:rStyle w:val="normaltextrun"/>
        </w:rPr>
        <w:t xml:space="preserve">cements is handled through the program review process. Due to the recent financial crisis with the state, </w:t>
      </w:r>
      <w:r w:rsidR="008D1E5B">
        <w:rPr>
          <w:rStyle w:val="normaltextrun"/>
        </w:rPr>
        <w:t>the college</w:t>
      </w:r>
      <w:r w:rsidRPr="006970C8">
        <w:rPr>
          <w:rStyle w:val="normaltextrun"/>
        </w:rPr>
        <w:t xml:space="preserve"> has been in a position to do no more than maintain the current operating budget. </w:t>
      </w:r>
    </w:p>
    <w:p w14:paraId="17D97953" w14:textId="77777777" w:rsidR="00724DD5" w:rsidRPr="006970C8" w:rsidRDefault="00724DD5" w:rsidP="00724DD5">
      <w:pPr>
        <w:pStyle w:val="paragraph"/>
        <w:textAlignment w:val="baseline"/>
      </w:pPr>
    </w:p>
    <w:p w14:paraId="0D1013FC" w14:textId="77777777" w:rsidR="00724DD5" w:rsidRPr="006970C8" w:rsidRDefault="00724DD5" w:rsidP="00724DD5">
      <w:pPr>
        <w:pStyle w:val="paragraph"/>
        <w:textAlignment w:val="baseline"/>
      </w:pPr>
      <w:r w:rsidRPr="006970C8">
        <w:rPr>
          <w:rStyle w:val="normaltextrun"/>
          <w:bCs/>
          <w:u w:val="single"/>
        </w:rPr>
        <w:t>Internal Control Structures</w:t>
      </w:r>
    </w:p>
    <w:p w14:paraId="3CDB722E" w14:textId="77777777" w:rsidR="00724DD5" w:rsidRPr="006970C8" w:rsidRDefault="00724DD5" w:rsidP="00724DD5">
      <w:pPr>
        <w:pStyle w:val="paragraph"/>
        <w:textAlignment w:val="baseline"/>
      </w:pPr>
    </w:p>
    <w:p w14:paraId="49B81B10" w14:textId="537A2BE8" w:rsidR="00724DD5" w:rsidRPr="006970C8" w:rsidRDefault="00724DD5" w:rsidP="00724DD5">
      <w:pPr>
        <w:pStyle w:val="paragraph"/>
        <w:textAlignment w:val="baseline"/>
      </w:pPr>
      <w:r w:rsidRPr="006970C8">
        <w:rPr>
          <w:rStyle w:val="normaltextrun"/>
        </w:rPr>
        <w:t xml:space="preserve">As recommended by FCMAT, </w:t>
      </w:r>
      <w:r w:rsidR="008D1E5B">
        <w:rPr>
          <w:rStyle w:val="normaltextrun"/>
        </w:rPr>
        <w:t>the college</w:t>
      </w:r>
      <w:r w:rsidRPr="006970C8">
        <w:rPr>
          <w:rStyle w:val="normaltextrun"/>
        </w:rPr>
        <w:t xml:space="preserve"> has developed clear, consistent budget information to better present and inform those responsible for making key decisions. This </w:t>
      </w:r>
      <w:r w:rsidR="005A0A90" w:rsidRPr="006970C8">
        <w:rPr>
          <w:rStyle w:val="normaltextrun"/>
        </w:rPr>
        <w:t xml:space="preserve">action </w:t>
      </w:r>
      <w:r w:rsidRPr="006970C8">
        <w:rPr>
          <w:rStyle w:val="normaltextrun"/>
        </w:rPr>
        <w:t xml:space="preserve">is </w:t>
      </w:r>
      <w:r w:rsidR="005A0A90" w:rsidRPr="006970C8">
        <w:rPr>
          <w:rStyle w:val="normaltextrun"/>
        </w:rPr>
        <w:t xml:space="preserve">evidenced by </w:t>
      </w:r>
      <w:r w:rsidR="007C047F" w:rsidRPr="006970C8">
        <w:rPr>
          <w:rStyle w:val="normaltextrun"/>
        </w:rPr>
        <w:t xml:space="preserve">the Budget and Fiscal Planning Committee’s </w:t>
      </w:r>
      <w:r w:rsidRPr="006970C8">
        <w:rPr>
          <w:rStyle w:val="normaltextrun"/>
        </w:rPr>
        <w:t>annual adoption of the Budget Guidelines and Budget Principles Guidelines and Priorities</w:t>
      </w:r>
      <w:r w:rsidR="005A0A90" w:rsidRPr="006970C8">
        <w:rPr>
          <w:rStyle w:val="normaltextrun"/>
        </w:rPr>
        <w:t>.</w:t>
      </w:r>
      <w:r w:rsidRPr="006970C8">
        <w:rPr>
          <w:rStyle w:val="normaltextrun"/>
        </w:rPr>
        <w:t xml:space="preserve"> These guidelines identify who is responsible for completing crucial budget components </w:t>
      </w:r>
      <w:r w:rsidR="007C047F" w:rsidRPr="006970C8">
        <w:rPr>
          <w:rStyle w:val="normaltextrun"/>
        </w:rPr>
        <w:t xml:space="preserve">and </w:t>
      </w:r>
      <w:r w:rsidRPr="006970C8">
        <w:rPr>
          <w:rStyle w:val="normaltextrun"/>
        </w:rPr>
        <w:t>when they mu</w:t>
      </w:r>
      <w:r w:rsidR="00D61665" w:rsidRPr="006970C8">
        <w:rPr>
          <w:rStyle w:val="normaltextrun"/>
        </w:rPr>
        <w:t>st be completed</w:t>
      </w:r>
      <w:r w:rsidRPr="006970C8">
        <w:rPr>
          <w:rStyle w:val="normaltextrun"/>
        </w:rPr>
        <w:t xml:space="preserve"> to adhere to the dynamic planning and budget calenda</w:t>
      </w:r>
      <w:r w:rsidRPr="00975D70">
        <w:rPr>
          <w:rStyle w:val="normaltextrun"/>
        </w:rPr>
        <w:t>r</w:t>
      </w:r>
      <w:r w:rsidR="005A0A90" w:rsidRPr="00975D70">
        <w:rPr>
          <w:rStyle w:val="normaltextrun"/>
        </w:rPr>
        <w:t>.</w:t>
      </w:r>
      <w:r w:rsidRPr="00975D70">
        <w:rPr>
          <w:rStyle w:val="normaltextrun"/>
        </w:rPr>
        <w:t xml:space="preserve"> </w:t>
      </w:r>
      <w:r w:rsidR="002F3409" w:rsidRPr="00975D70">
        <w:rPr>
          <w:rStyle w:val="normaltextrun"/>
        </w:rPr>
        <w:t>(</w:t>
      </w:r>
      <w:hyperlink r:id="rId226" w:history="1">
        <w:r w:rsidR="002F3409" w:rsidRPr="00975D70">
          <w:rPr>
            <w:rStyle w:val="Hyperlink"/>
          </w:rPr>
          <w:t>Plan 17.03 BFPC Minutes 09-30-15 and 10-14-15</w:t>
        </w:r>
      </w:hyperlink>
      <w:r w:rsidR="002F3409" w:rsidRPr="00975D70">
        <w:rPr>
          <w:rStyle w:val="Hyperlink"/>
        </w:rPr>
        <w:t>;</w:t>
      </w:r>
      <w:r w:rsidR="002F3409" w:rsidRPr="00975D70">
        <w:rPr>
          <w:rStyle w:val="normaltextrun"/>
        </w:rPr>
        <w:t xml:space="preserve"> </w:t>
      </w:r>
      <w:r w:rsidR="0033092E">
        <w:rPr>
          <w:rStyle w:val="normaltextrun"/>
        </w:rPr>
        <w:t xml:space="preserve">  </w:t>
      </w:r>
      <w:hyperlink r:id="rId227" w:history="1">
        <w:r w:rsidR="002F3409" w:rsidRPr="00975D70">
          <w:rPr>
            <w:rStyle w:val="Hyperlink"/>
          </w:rPr>
          <w:t>Plan 17.04 2016-2017 Budget Guidelines 10-14-15</w:t>
        </w:r>
      </w:hyperlink>
      <w:r w:rsidRPr="00975D70">
        <w:rPr>
          <w:rStyle w:val="normaltextrun"/>
        </w:rPr>
        <w:t>)</w:t>
      </w:r>
      <w:r w:rsidR="00BA0A6C" w:rsidRPr="006970C8">
        <w:rPr>
          <w:rStyle w:val="normaltextrun"/>
        </w:rPr>
        <w:t xml:space="preserve"> </w:t>
      </w:r>
    </w:p>
    <w:p w14:paraId="36F3122D" w14:textId="77777777" w:rsidR="00231D4C" w:rsidRPr="006970C8" w:rsidRDefault="00231D4C" w:rsidP="00724DD5">
      <w:pPr>
        <w:pStyle w:val="paragraph"/>
        <w:textAlignment w:val="baseline"/>
        <w:rPr>
          <w:rStyle w:val="normaltextrun"/>
        </w:rPr>
      </w:pPr>
    </w:p>
    <w:p w14:paraId="261B6F58" w14:textId="6A016D51" w:rsidR="000811A3" w:rsidRDefault="00724DD5" w:rsidP="001613D3">
      <w:pPr>
        <w:pStyle w:val="paragraph"/>
        <w:textAlignment w:val="baseline"/>
        <w:rPr>
          <w:rStyle w:val="normaltextrun"/>
        </w:rPr>
        <w:sectPr w:rsidR="000811A3" w:rsidSect="0073471D">
          <w:endnotePr>
            <w:numFmt w:val="decimal"/>
            <w:numRestart w:val="eachSect"/>
          </w:endnotePr>
          <w:type w:val="continuous"/>
          <w:pgSz w:w="12240" w:h="15840" w:code="1"/>
          <w:pgMar w:top="1440" w:right="1440" w:bottom="1440" w:left="1440" w:header="720" w:footer="720" w:gutter="0"/>
          <w:cols w:space="720"/>
          <w:docGrid w:linePitch="360"/>
        </w:sectPr>
      </w:pPr>
      <w:r w:rsidRPr="006970C8">
        <w:rPr>
          <w:rStyle w:val="normaltextrun"/>
        </w:rPr>
        <w:t xml:space="preserve">Additionally, financial internal controls are evaluated annually through the audit process. The audit process allows for an assessment of </w:t>
      </w:r>
      <w:r w:rsidR="008D1E5B">
        <w:rPr>
          <w:rStyle w:val="normaltextrun"/>
        </w:rPr>
        <w:t>the college</w:t>
      </w:r>
      <w:r w:rsidRPr="006970C8">
        <w:rPr>
          <w:rStyle w:val="normaltextrun"/>
        </w:rPr>
        <w:t>’s internal control over financial reporting and compliance with requirements that could have a direct and material effect on its major federal programs. OMB circular A-133</w:t>
      </w:r>
      <w:r w:rsidR="001613D3" w:rsidRPr="006970C8">
        <w:rPr>
          <w:rStyle w:val="normaltextrun"/>
        </w:rPr>
        <w:t xml:space="preserve"> requires that an annual audit of the financial statements be performed in accordance with government auditing standards</w:t>
      </w:r>
      <w:r w:rsidR="005A0A90" w:rsidRPr="006970C8">
        <w:rPr>
          <w:rStyle w:val="normaltextrun"/>
        </w:rPr>
        <w:t>.</w:t>
      </w:r>
      <w:r w:rsidRPr="006970C8">
        <w:rPr>
          <w:rStyle w:val="normaltextrun"/>
        </w:rPr>
        <w:t xml:space="preserve"> </w:t>
      </w:r>
      <w:r w:rsidRPr="00975D70">
        <w:rPr>
          <w:rStyle w:val="normaltextrun"/>
        </w:rPr>
        <w:t>(</w:t>
      </w:r>
      <w:hyperlink r:id="rId228" w:history="1">
        <w:r w:rsidR="0033092E">
          <w:rPr>
            <w:rStyle w:val="Hyperlink"/>
          </w:rPr>
          <w:t>Plan 17.05 District Audit        06-30-15</w:t>
        </w:r>
      </w:hyperlink>
      <w:r w:rsidR="003D3FCD" w:rsidRPr="00975D70">
        <w:rPr>
          <w:rStyle w:val="normaltextrun"/>
        </w:rPr>
        <w:t>)</w:t>
      </w:r>
      <w:r w:rsidRPr="00975D70">
        <w:rPr>
          <w:rStyle w:val="normaltextrun"/>
        </w:rPr>
        <w:t xml:space="preserve"> Any deficiency </w:t>
      </w:r>
      <w:r w:rsidR="00D61665" w:rsidRPr="00975D70">
        <w:rPr>
          <w:rStyle w:val="normaltextrun"/>
        </w:rPr>
        <w:t xml:space="preserve">is </w:t>
      </w:r>
      <w:r w:rsidRPr="00975D70">
        <w:rPr>
          <w:rStyle w:val="normaltextrun"/>
        </w:rPr>
        <w:t xml:space="preserve">noted through a management letter comment. </w:t>
      </w:r>
      <w:r w:rsidR="008D1E5B" w:rsidRPr="00975D70">
        <w:rPr>
          <w:rStyle w:val="normaltextrun"/>
        </w:rPr>
        <w:t>The college</w:t>
      </w:r>
      <w:r w:rsidRPr="00975D70">
        <w:rPr>
          <w:rStyle w:val="normaltextrun"/>
        </w:rPr>
        <w:t xml:space="preserve"> has not received a management letter comment in several years</w:t>
      </w:r>
      <w:r w:rsidR="00067C34" w:rsidRPr="00975D70">
        <w:rPr>
          <w:rStyle w:val="normaltextrun"/>
        </w:rPr>
        <w:t>.</w:t>
      </w:r>
      <w:r w:rsidR="00067C34" w:rsidRPr="006970C8">
        <w:rPr>
          <w:rStyle w:val="normaltextrun"/>
        </w:rPr>
        <w:t xml:space="preserve"> </w:t>
      </w:r>
    </w:p>
    <w:p w14:paraId="260D0843" w14:textId="577B092A" w:rsidR="008643F2" w:rsidRPr="006970C8" w:rsidRDefault="008643F2" w:rsidP="001613D3">
      <w:pPr>
        <w:pStyle w:val="paragraph"/>
        <w:textAlignment w:val="baseline"/>
      </w:pPr>
    </w:p>
    <w:p w14:paraId="5D02C9DB" w14:textId="77777777" w:rsidR="008643F2" w:rsidRPr="006970C8" w:rsidRDefault="008643F2" w:rsidP="00724DD5">
      <w:pPr>
        <w:pStyle w:val="paragraph"/>
        <w:textAlignment w:val="baseline"/>
      </w:pPr>
    </w:p>
    <w:p w14:paraId="4F06B664" w14:textId="77777777" w:rsidR="002A21A3" w:rsidRPr="006970C8" w:rsidRDefault="002A21A3" w:rsidP="00C31669">
      <w:pPr>
        <w:pBdr>
          <w:top w:val="single" w:sz="4" w:space="1" w:color="auto"/>
          <w:left w:val="single" w:sz="4" w:space="4" w:color="auto"/>
          <w:bottom w:val="single" w:sz="4" w:space="1" w:color="auto"/>
          <w:right w:val="single" w:sz="4" w:space="4" w:color="auto"/>
        </w:pBdr>
        <w:autoSpaceDE w:val="0"/>
        <w:autoSpaceDN w:val="0"/>
        <w:adjustRightInd w:val="0"/>
        <w:rPr>
          <w:bCs/>
          <w:i/>
          <w:color w:val="000000" w:themeColor="text1"/>
        </w:rPr>
      </w:pPr>
      <w:bookmarkStart w:id="56" w:name="THREE_D_FOUR"/>
      <w:r w:rsidRPr="006970C8">
        <w:rPr>
          <w:bCs/>
          <w:i/>
          <w:color w:val="000000" w:themeColor="text1"/>
          <w:u w:val="single"/>
        </w:rPr>
        <w:t>Standard III.D.4.</w:t>
      </w:r>
      <w:r w:rsidRPr="006970C8">
        <w:rPr>
          <w:b/>
          <w:bCs/>
          <w:i/>
          <w:color w:val="000000" w:themeColor="text1"/>
        </w:rPr>
        <w:t xml:space="preserve"> </w:t>
      </w:r>
      <w:bookmarkEnd w:id="56"/>
      <w:r w:rsidRPr="006970C8">
        <w:rPr>
          <w:bCs/>
          <w:i/>
          <w:color w:val="000000" w:themeColor="text1"/>
        </w:rPr>
        <w:t>Financial resource planning is integrated with institutional planning.</w:t>
      </w:r>
      <w:r w:rsidR="00BA0A6C" w:rsidRPr="006970C8">
        <w:rPr>
          <w:bCs/>
          <w:i/>
          <w:color w:val="000000" w:themeColor="text1"/>
        </w:rPr>
        <w:t xml:space="preserve"> </w:t>
      </w:r>
      <w:r w:rsidRPr="006970C8">
        <w:rPr>
          <w:bCs/>
          <w:i/>
          <w:color w:val="000000" w:themeColor="text1"/>
        </w:rPr>
        <w:t>The institution systematically assesses the effective use of financial resources and uses the results of the evaluation as the basis for improvement of the institution.</w:t>
      </w:r>
    </w:p>
    <w:p w14:paraId="4F900061" w14:textId="77777777" w:rsidR="008643F2" w:rsidRPr="006970C8" w:rsidRDefault="008643F2" w:rsidP="002A21A3">
      <w:pPr>
        <w:autoSpaceDE w:val="0"/>
        <w:autoSpaceDN w:val="0"/>
        <w:adjustRightInd w:val="0"/>
        <w:rPr>
          <w:b/>
          <w:bCs/>
          <w:color w:val="000000" w:themeColor="text1"/>
        </w:rPr>
      </w:pPr>
      <w:bookmarkStart w:id="57" w:name="Standard4"/>
    </w:p>
    <w:p w14:paraId="626B7236" w14:textId="77777777" w:rsidR="002A21A3" w:rsidRPr="006970C8" w:rsidRDefault="000527AB" w:rsidP="002A21A3">
      <w:pPr>
        <w:autoSpaceDE w:val="0"/>
        <w:autoSpaceDN w:val="0"/>
        <w:adjustRightInd w:val="0"/>
        <w:rPr>
          <w:b/>
          <w:bCs/>
          <w:color w:val="000000" w:themeColor="text1"/>
        </w:rPr>
      </w:pPr>
      <w:r w:rsidRPr="006970C8">
        <w:rPr>
          <w:b/>
          <w:bCs/>
          <w:color w:val="000000" w:themeColor="text1"/>
        </w:rPr>
        <w:t xml:space="preserve">18. </w:t>
      </w:r>
      <w:r w:rsidR="002A21A3" w:rsidRPr="006970C8">
        <w:rPr>
          <w:b/>
          <w:bCs/>
          <w:color w:val="000000" w:themeColor="text1"/>
        </w:rPr>
        <w:t>2012 Actionable Improvement Plan</w:t>
      </w:r>
    </w:p>
    <w:p w14:paraId="4F096DD0" w14:textId="77777777" w:rsidR="000527AB" w:rsidRPr="006970C8" w:rsidRDefault="000527AB" w:rsidP="002A21A3">
      <w:pPr>
        <w:autoSpaceDE w:val="0"/>
        <w:autoSpaceDN w:val="0"/>
        <w:adjustRightInd w:val="0"/>
        <w:rPr>
          <w:bCs/>
          <w:color w:val="000000" w:themeColor="text1"/>
        </w:rPr>
      </w:pPr>
    </w:p>
    <w:p w14:paraId="37C6A97E" w14:textId="77777777" w:rsidR="002A21A3" w:rsidRPr="006970C8" w:rsidRDefault="002A21A3" w:rsidP="002A21A3">
      <w:pPr>
        <w:rPr>
          <w:color w:val="000000" w:themeColor="text1"/>
        </w:rPr>
      </w:pPr>
      <w:r w:rsidRPr="006970C8">
        <w:rPr>
          <w:color w:val="000000" w:themeColor="text1"/>
        </w:rPr>
        <w:t>The Strategic Transition Action Response Team (START) has been formed to act as a recommending body to the president and to the Board of Trustees to prioritize and implement the recommendations of the Fiscal Crisis and Management Assessment Team report due in December 2012. The team is composed of Executive Council members as well as representatives of administration, faculty</w:t>
      </w:r>
      <w:r w:rsidR="008643F2" w:rsidRPr="006970C8">
        <w:rPr>
          <w:color w:val="000000" w:themeColor="text1"/>
        </w:rPr>
        <w:t>,</w:t>
      </w:r>
      <w:r w:rsidRPr="006970C8">
        <w:rPr>
          <w:color w:val="000000" w:themeColor="text1"/>
        </w:rPr>
        <w:t xml:space="preserve"> and classified staff.</w:t>
      </w:r>
    </w:p>
    <w:p w14:paraId="5B6113F3" w14:textId="77777777" w:rsidR="00E96C29" w:rsidRPr="006970C8" w:rsidRDefault="00E96C29" w:rsidP="00D61665">
      <w:pPr>
        <w:rPr>
          <w:color w:val="000000" w:themeColor="text1"/>
        </w:rPr>
      </w:pPr>
    </w:p>
    <w:p w14:paraId="36472E90" w14:textId="29AB863C" w:rsidR="000F4AAB" w:rsidRPr="006970C8" w:rsidRDefault="00D76AA4" w:rsidP="00D61665">
      <w:pPr>
        <w:autoSpaceDE w:val="0"/>
        <w:autoSpaceDN w:val="0"/>
        <w:adjustRightInd w:val="0"/>
        <w:contextualSpacing/>
        <w:rPr>
          <w:color w:val="000000" w:themeColor="text1"/>
        </w:rPr>
      </w:pPr>
      <w:bookmarkStart w:id="58" w:name="_GoBack"/>
      <w:bookmarkEnd w:id="58"/>
      <w:r w:rsidRPr="006970C8">
        <w:rPr>
          <w:b/>
          <w:color w:val="000000" w:themeColor="text1"/>
        </w:rPr>
        <w:t>District Response:</w:t>
      </w:r>
      <w:bookmarkEnd w:id="57"/>
    </w:p>
    <w:p w14:paraId="63D2299F" w14:textId="77777777" w:rsidR="000527AB" w:rsidRPr="006970C8" w:rsidRDefault="000527AB" w:rsidP="00D61665">
      <w:pPr>
        <w:autoSpaceDE w:val="0"/>
        <w:autoSpaceDN w:val="0"/>
        <w:adjustRightInd w:val="0"/>
        <w:contextualSpacing/>
        <w:rPr>
          <w:color w:val="000000" w:themeColor="text1"/>
        </w:rPr>
      </w:pPr>
    </w:p>
    <w:p w14:paraId="2F15C9E6" w14:textId="77777777" w:rsidR="008F1F14" w:rsidRDefault="00596114" w:rsidP="00D61665">
      <w:pPr>
        <w:autoSpaceDE w:val="0"/>
        <w:autoSpaceDN w:val="0"/>
        <w:adjustRightInd w:val="0"/>
        <w:spacing w:after="240"/>
        <w:rPr>
          <w:color w:val="000000" w:themeColor="text1"/>
        </w:rPr>
      </w:pPr>
      <w:r w:rsidRPr="00975D70">
        <w:t xml:space="preserve">START developed and submitted action plans, addressing the </w:t>
      </w:r>
      <w:r w:rsidR="000D2AB8" w:rsidRPr="00975D70">
        <w:t>FCMAT recommendations</w:t>
      </w:r>
      <w:r w:rsidR="0057046F" w:rsidRPr="00975D70">
        <w:t>,</w:t>
      </w:r>
      <w:r w:rsidRPr="00975D70">
        <w:t xml:space="preserve"> </w:t>
      </w:r>
      <w:r w:rsidR="000D2AB8" w:rsidRPr="00975D70">
        <w:t>to the Superintendent/President</w:t>
      </w:r>
      <w:r w:rsidR="004C309B" w:rsidRPr="00975D70">
        <w:t xml:space="preserve">. </w:t>
      </w:r>
      <w:r w:rsidR="00432945" w:rsidRPr="00975D70">
        <w:t>A</w:t>
      </w:r>
      <w:r w:rsidR="000D2AB8" w:rsidRPr="00975D70">
        <w:t xml:space="preserve"> Pr</w:t>
      </w:r>
      <w:r w:rsidR="000D2AB8" w:rsidRPr="00975D70">
        <w:rPr>
          <w:color w:val="000000" w:themeColor="text1"/>
        </w:rPr>
        <w:t xml:space="preserve">esident’s Cabinet leader </w:t>
      </w:r>
      <w:r w:rsidR="00432945" w:rsidRPr="00975D70">
        <w:rPr>
          <w:color w:val="000000" w:themeColor="text1"/>
        </w:rPr>
        <w:t xml:space="preserve">is </w:t>
      </w:r>
      <w:r w:rsidR="000D2AB8" w:rsidRPr="00975D70">
        <w:rPr>
          <w:color w:val="000000" w:themeColor="text1"/>
        </w:rPr>
        <w:t xml:space="preserve">responsible for continuously reviewing </w:t>
      </w:r>
    </w:p>
    <w:p w14:paraId="10939467" w14:textId="71EF53C5" w:rsidR="000D2AB8" w:rsidRPr="00975D70" w:rsidRDefault="000D2AB8" w:rsidP="00D61665">
      <w:pPr>
        <w:autoSpaceDE w:val="0"/>
        <w:autoSpaceDN w:val="0"/>
        <w:adjustRightInd w:val="0"/>
        <w:spacing w:after="240"/>
        <w:rPr>
          <w:color w:val="000000" w:themeColor="text1"/>
        </w:rPr>
      </w:pPr>
      <w:r w:rsidRPr="00975D70">
        <w:rPr>
          <w:color w:val="000000" w:themeColor="text1"/>
        </w:rPr>
        <w:t>the acti</w:t>
      </w:r>
      <w:r w:rsidR="00432945" w:rsidRPr="00975D70">
        <w:rPr>
          <w:color w:val="000000" w:themeColor="text1"/>
        </w:rPr>
        <w:t xml:space="preserve">on plans </w:t>
      </w:r>
      <w:r w:rsidRPr="00975D70">
        <w:rPr>
          <w:color w:val="000000" w:themeColor="text1"/>
        </w:rPr>
        <w:t>and discussin</w:t>
      </w:r>
      <w:r w:rsidRPr="00975D70">
        <w:t xml:space="preserve">g </w:t>
      </w:r>
      <w:r w:rsidR="00432945" w:rsidRPr="00975D70">
        <w:t xml:space="preserve">updates </w:t>
      </w:r>
      <w:r w:rsidRPr="00975D70">
        <w:t>during President’s Cabinet meetings. (</w:t>
      </w:r>
      <w:hyperlink r:id="rId229" w:history="1">
        <w:r w:rsidRPr="00975D70">
          <w:rPr>
            <w:rStyle w:val="Hyperlink"/>
          </w:rPr>
          <w:t xml:space="preserve">Plan </w:t>
        </w:r>
        <w:r w:rsidR="00C17F3A" w:rsidRPr="00975D70">
          <w:rPr>
            <w:rStyle w:val="Hyperlink"/>
          </w:rPr>
          <w:t>18</w:t>
        </w:r>
        <w:r w:rsidRPr="00975D70">
          <w:rPr>
            <w:rStyle w:val="Hyperlink"/>
          </w:rPr>
          <w:t>.</w:t>
        </w:r>
        <w:r w:rsidR="007E30C5" w:rsidRPr="00975D70">
          <w:rPr>
            <w:rStyle w:val="Hyperlink"/>
          </w:rPr>
          <w:t>01</w:t>
        </w:r>
        <w:r w:rsidRPr="00975D70">
          <w:rPr>
            <w:rStyle w:val="Hyperlink"/>
          </w:rPr>
          <w:t xml:space="preserve"> </w:t>
        </w:r>
        <w:r w:rsidR="0051400A" w:rsidRPr="00975D70">
          <w:rPr>
            <w:rStyle w:val="Hyperlink"/>
          </w:rPr>
          <w:t xml:space="preserve">FCMAT Recommendations - </w:t>
        </w:r>
        <w:r w:rsidR="00F9204A" w:rsidRPr="00975D70">
          <w:rPr>
            <w:rStyle w:val="Hyperlink"/>
          </w:rPr>
          <w:t>Cabinet Updates</w:t>
        </w:r>
      </w:hyperlink>
      <w:r w:rsidR="007E30C5" w:rsidRPr="00975D70">
        <w:t>)</w:t>
      </w:r>
      <w:r w:rsidRPr="00975D70">
        <w:t xml:space="preserve"> </w:t>
      </w:r>
      <w:r w:rsidRPr="00975D70">
        <w:rPr>
          <w:color w:val="000000" w:themeColor="text1"/>
        </w:rPr>
        <w:t xml:space="preserve">In addition, the Superintendent/President provides updates to the Board of Trustees </w:t>
      </w:r>
      <w:r w:rsidRPr="00975D70">
        <w:t xml:space="preserve">during board </w:t>
      </w:r>
      <w:r w:rsidR="00C17F3A" w:rsidRPr="00975D70">
        <w:t>meetings and/or board retreats. (</w:t>
      </w:r>
      <w:hyperlink r:id="rId230" w:history="1">
        <w:r w:rsidR="00F9204A" w:rsidRPr="00975D70">
          <w:rPr>
            <w:rStyle w:val="Hyperlink"/>
          </w:rPr>
          <w:t>Plan 18.02 FCMAT Update Presentations 03-19-14, 02-28-15</w:t>
        </w:r>
      </w:hyperlink>
      <w:r w:rsidR="00C17F3A" w:rsidRPr="00975D70">
        <w:t xml:space="preserve">) </w:t>
      </w:r>
      <w:r w:rsidRPr="00975D70">
        <w:t xml:space="preserve">This process was </w:t>
      </w:r>
      <w:r w:rsidR="0057046F" w:rsidRPr="00975D70">
        <w:t xml:space="preserve">put in place </w:t>
      </w:r>
      <w:r w:rsidRPr="00975D70">
        <w:t xml:space="preserve">to ensure </w:t>
      </w:r>
      <w:r w:rsidR="00232ADC" w:rsidRPr="00975D70">
        <w:t xml:space="preserve">that </w:t>
      </w:r>
      <w:r w:rsidRPr="00975D70">
        <w:t xml:space="preserve">the recommendations continue to be analyzed </w:t>
      </w:r>
      <w:r w:rsidRPr="00975D70">
        <w:rPr>
          <w:color w:val="000000" w:themeColor="text1"/>
        </w:rPr>
        <w:t>and addressed.</w:t>
      </w:r>
    </w:p>
    <w:p w14:paraId="08B0EC84" w14:textId="1AFB3F6B" w:rsidR="000527AB" w:rsidRPr="006970C8" w:rsidRDefault="000527AB" w:rsidP="000527AB">
      <w:pPr>
        <w:autoSpaceDE w:val="0"/>
        <w:autoSpaceDN w:val="0"/>
        <w:adjustRightInd w:val="0"/>
        <w:spacing w:after="240"/>
        <w:rPr>
          <w:color w:val="000000" w:themeColor="text1"/>
        </w:rPr>
      </w:pPr>
      <w:r w:rsidRPr="00975D70">
        <w:rPr>
          <w:color w:val="000000" w:themeColor="text1"/>
        </w:rPr>
        <w:t xml:space="preserve">Improvements included a transition from a paper-based program review to the web-based planning tool Strategic Planning Online (SPOL). The </w:t>
      </w:r>
      <w:r w:rsidR="00ED6CEE" w:rsidRPr="00975D70">
        <w:rPr>
          <w:color w:val="000000" w:themeColor="text1"/>
        </w:rPr>
        <w:t xml:space="preserve">Academic </w:t>
      </w:r>
      <w:r w:rsidRPr="00975D70">
        <w:rPr>
          <w:color w:val="000000" w:themeColor="text1"/>
        </w:rPr>
        <w:t xml:space="preserve">Program Review (APR) </w:t>
      </w:r>
      <w:r w:rsidR="00ED6CEE" w:rsidRPr="00975D70">
        <w:rPr>
          <w:color w:val="000000" w:themeColor="text1"/>
        </w:rPr>
        <w:t xml:space="preserve">and Service Area Program Review (SAPR) </w:t>
      </w:r>
      <w:r w:rsidRPr="00975D70">
        <w:rPr>
          <w:color w:val="000000" w:themeColor="text1"/>
        </w:rPr>
        <w:t>template</w:t>
      </w:r>
      <w:r w:rsidR="00ED6CEE" w:rsidRPr="00975D70">
        <w:rPr>
          <w:color w:val="000000" w:themeColor="text1"/>
        </w:rPr>
        <w:t>s</w:t>
      </w:r>
      <w:r w:rsidRPr="00975D70">
        <w:rPr>
          <w:color w:val="000000" w:themeColor="text1"/>
        </w:rPr>
        <w:t xml:space="preserve"> housed in </w:t>
      </w:r>
      <w:r w:rsidR="0057046F" w:rsidRPr="00975D70">
        <w:rPr>
          <w:color w:val="000000" w:themeColor="text1"/>
        </w:rPr>
        <w:t xml:space="preserve">the </w:t>
      </w:r>
      <w:r w:rsidRPr="00975D70">
        <w:rPr>
          <w:color w:val="000000" w:themeColor="text1"/>
        </w:rPr>
        <w:t xml:space="preserve">program </w:t>
      </w:r>
      <w:r w:rsidR="0057046F" w:rsidRPr="00975D70">
        <w:rPr>
          <w:color w:val="000000" w:themeColor="text1"/>
        </w:rPr>
        <w:t xml:space="preserve">review handbook </w:t>
      </w:r>
      <w:r w:rsidRPr="00975D70">
        <w:rPr>
          <w:color w:val="000000" w:themeColor="text1"/>
        </w:rPr>
        <w:t>guide faculty leaders into writing goals and objectives that both fit the SMART model</w:t>
      </w:r>
      <w:r w:rsidR="00F321BE" w:rsidRPr="00975D70">
        <w:rPr>
          <w:color w:val="000000" w:themeColor="text1"/>
        </w:rPr>
        <w:t xml:space="preserve"> and</w:t>
      </w:r>
      <w:r w:rsidRPr="00975D70">
        <w:rPr>
          <w:color w:val="000000" w:themeColor="text1"/>
        </w:rPr>
        <w:t xml:space="preserve"> align with the architecture and terminology of SPOL</w:t>
      </w:r>
      <w:r w:rsidR="009A1F75" w:rsidRPr="00975D70">
        <w:rPr>
          <w:color w:val="000000" w:themeColor="text1"/>
        </w:rPr>
        <w:t xml:space="preserve"> and</w:t>
      </w:r>
      <w:r w:rsidRPr="00975D70">
        <w:rPr>
          <w:color w:val="000000" w:themeColor="text1"/>
        </w:rPr>
        <w:t xml:space="preserve"> with specific accountability provisions.</w:t>
      </w:r>
      <w:r w:rsidR="0057046F" w:rsidRPr="00975D70">
        <w:rPr>
          <w:color w:val="000000" w:themeColor="text1"/>
        </w:rPr>
        <w:t xml:space="preserve"> </w:t>
      </w:r>
      <w:r w:rsidR="00F24C0C" w:rsidRPr="00975D70">
        <w:rPr>
          <w:color w:val="000000" w:themeColor="text1"/>
        </w:rPr>
        <w:t>(See also 2013 Recommendation 1 and 2012 Actionable Improvement Plan 13</w:t>
      </w:r>
      <w:r w:rsidR="005769FA" w:rsidRPr="00975D70">
        <w:rPr>
          <w:color w:val="000000" w:themeColor="text1"/>
        </w:rPr>
        <w:t>.)</w:t>
      </w:r>
      <w:r w:rsidR="00F24C0C" w:rsidRPr="00975D70">
        <w:rPr>
          <w:color w:val="000000" w:themeColor="text1"/>
        </w:rPr>
        <w:t xml:space="preserve"> </w:t>
      </w:r>
      <w:r w:rsidR="0057046F" w:rsidRPr="00975D70">
        <w:rPr>
          <w:color w:val="000000" w:themeColor="text1"/>
        </w:rPr>
        <w:t>(</w:t>
      </w:r>
      <w:hyperlink r:id="rId231" w:history="1">
        <w:r w:rsidR="0057046F" w:rsidRPr="00975D70">
          <w:rPr>
            <w:rStyle w:val="Hyperlink"/>
          </w:rPr>
          <w:t>Plan 18.</w:t>
        </w:r>
        <w:r w:rsidR="0019008B" w:rsidRPr="00975D70">
          <w:rPr>
            <w:rStyle w:val="Hyperlink"/>
          </w:rPr>
          <w:t xml:space="preserve">03 </w:t>
        </w:r>
        <w:r w:rsidR="0057046F" w:rsidRPr="00975D70">
          <w:rPr>
            <w:rStyle w:val="Hyperlink"/>
          </w:rPr>
          <w:t>Program Review Handbook</w:t>
        </w:r>
      </w:hyperlink>
      <w:r w:rsidR="0057046F" w:rsidRPr="00975D70">
        <w:rPr>
          <w:color w:val="000000" w:themeColor="text1"/>
        </w:rPr>
        <w:t>)</w:t>
      </w:r>
      <w:r w:rsidR="00F24C0C" w:rsidRPr="006970C8">
        <w:rPr>
          <w:color w:val="000000" w:themeColor="text1"/>
        </w:rPr>
        <w:t xml:space="preserve"> </w:t>
      </w:r>
    </w:p>
    <w:p w14:paraId="066E472B" w14:textId="2A65D99A" w:rsidR="000527AB" w:rsidRPr="006970C8" w:rsidRDefault="001169D4" w:rsidP="000527AB">
      <w:pPr>
        <w:autoSpaceDE w:val="0"/>
        <w:autoSpaceDN w:val="0"/>
        <w:adjustRightInd w:val="0"/>
        <w:spacing w:after="240"/>
        <w:rPr>
          <w:color w:val="000000" w:themeColor="text1"/>
        </w:rPr>
      </w:pPr>
      <w:r w:rsidRPr="006970C8">
        <w:rPr>
          <w:color w:val="000000" w:themeColor="text1"/>
        </w:rPr>
        <w:t xml:space="preserve">Department leads </w:t>
      </w:r>
      <w:r w:rsidR="000527AB" w:rsidRPr="006970C8">
        <w:rPr>
          <w:color w:val="000000" w:themeColor="text1"/>
        </w:rPr>
        <w:t xml:space="preserve">assign responsibility and accountability to the implementation of each </w:t>
      </w:r>
      <w:r w:rsidRPr="006970C8">
        <w:rPr>
          <w:color w:val="000000" w:themeColor="text1"/>
        </w:rPr>
        <w:t xml:space="preserve">future program goal and </w:t>
      </w:r>
      <w:r w:rsidR="000527AB" w:rsidRPr="006970C8">
        <w:rPr>
          <w:color w:val="000000" w:themeColor="text1"/>
        </w:rPr>
        <w:t>objective</w:t>
      </w:r>
      <w:r w:rsidR="00937690" w:rsidRPr="006970C8">
        <w:rPr>
          <w:color w:val="000000" w:themeColor="text1"/>
        </w:rPr>
        <w:t xml:space="preserve"> in SPOL</w:t>
      </w:r>
      <w:r w:rsidR="000527AB" w:rsidRPr="006970C8">
        <w:rPr>
          <w:color w:val="000000" w:themeColor="text1"/>
        </w:rPr>
        <w:t>.</w:t>
      </w:r>
      <w:r w:rsidR="00BA0A6C" w:rsidRPr="006970C8">
        <w:rPr>
          <w:color w:val="000000" w:themeColor="text1"/>
        </w:rPr>
        <w:t xml:space="preserve"> </w:t>
      </w:r>
      <w:r w:rsidRPr="006970C8">
        <w:rPr>
          <w:color w:val="000000" w:themeColor="text1"/>
        </w:rPr>
        <w:t xml:space="preserve">The department lead identifies how the program goals and budget requests contribute to improved </w:t>
      </w:r>
      <w:r w:rsidR="007652ED" w:rsidRPr="006970C8">
        <w:rPr>
          <w:color w:val="000000" w:themeColor="text1"/>
        </w:rPr>
        <w:t>work efficiency, reduced costs, or improved student success and link to institutional goals</w:t>
      </w:r>
      <w:r w:rsidR="000527AB" w:rsidRPr="006970C8">
        <w:rPr>
          <w:color w:val="000000" w:themeColor="text1"/>
        </w:rPr>
        <w:t>.</w:t>
      </w:r>
      <w:r w:rsidR="00BA0A6C" w:rsidRPr="006970C8">
        <w:rPr>
          <w:color w:val="000000" w:themeColor="text1"/>
        </w:rPr>
        <w:t xml:space="preserve"> </w:t>
      </w:r>
      <w:r w:rsidR="000527AB" w:rsidRPr="006970C8">
        <w:rPr>
          <w:color w:val="000000" w:themeColor="text1"/>
        </w:rPr>
        <w:t xml:space="preserve">Program goals with additional funding requests are </w:t>
      </w:r>
      <w:r w:rsidR="009A1F75" w:rsidRPr="006970C8">
        <w:rPr>
          <w:color w:val="000000" w:themeColor="text1"/>
        </w:rPr>
        <w:t>linked</w:t>
      </w:r>
      <w:r w:rsidR="000527AB" w:rsidRPr="006970C8">
        <w:rPr>
          <w:color w:val="000000" w:themeColor="text1"/>
        </w:rPr>
        <w:t xml:space="preserve"> to the appropriate resource</w:t>
      </w:r>
      <w:r w:rsidR="0031702F" w:rsidRPr="006970C8">
        <w:rPr>
          <w:color w:val="000000" w:themeColor="text1"/>
        </w:rPr>
        <w:t>-</w:t>
      </w:r>
      <w:r w:rsidR="000527AB" w:rsidRPr="006970C8">
        <w:rPr>
          <w:color w:val="000000" w:themeColor="text1"/>
        </w:rPr>
        <w:t>plan</w:t>
      </w:r>
      <w:r w:rsidR="007652ED" w:rsidRPr="006970C8">
        <w:rPr>
          <w:color w:val="000000" w:themeColor="text1"/>
        </w:rPr>
        <w:t>ning</w:t>
      </w:r>
      <w:r w:rsidR="000527AB" w:rsidRPr="006970C8">
        <w:rPr>
          <w:color w:val="000000" w:themeColor="text1"/>
        </w:rPr>
        <w:t xml:space="preserve"> committee (Facilities, Marketing, Technology, Professional Development</w:t>
      </w:r>
      <w:r w:rsidR="00937690" w:rsidRPr="006970C8">
        <w:rPr>
          <w:color w:val="000000" w:themeColor="text1"/>
        </w:rPr>
        <w:t>,</w:t>
      </w:r>
      <w:r w:rsidR="000527AB" w:rsidRPr="006970C8">
        <w:rPr>
          <w:color w:val="000000" w:themeColor="text1"/>
        </w:rPr>
        <w:t xml:space="preserve"> Staffing)</w:t>
      </w:r>
      <w:r w:rsidR="0052472B" w:rsidRPr="006970C8">
        <w:rPr>
          <w:color w:val="000000" w:themeColor="text1"/>
        </w:rPr>
        <w:t>,</w:t>
      </w:r>
      <w:r w:rsidR="000527AB" w:rsidRPr="006970C8">
        <w:rPr>
          <w:color w:val="000000" w:themeColor="text1"/>
        </w:rPr>
        <w:t xml:space="preserve"> </w:t>
      </w:r>
      <w:r w:rsidR="00F76E4F" w:rsidRPr="006970C8">
        <w:rPr>
          <w:color w:val="000000" w:themeColor="text1"/>
        </w:rPr>
        <w:t>which prioritizes</w:t>
      </w:r>
      <w:r w:rsidR="009A1F75" w:rsidRPr="006970C8">
        <w:rPr>
          <w:color w:val="000000" w:themeColor="text1"/>
        </w:rPr>
        <w:t xml:space="preserve"> the enhanced </w:t>
      </w:r>
      <w:r w:rsidR="00F76E4F" w:rsidRPr="006970C8">
        <w:rPr>
          <w:color w:val="000000" w:themeColor="text1"/>
        </w:rPr>
        <w:t>requests according</w:t>
      </w:r>
      <w:r w:rsidR="007652ED" w:rsidRPr="006970C8">
        <w:rPr>
          <w:color w:val="000000" w:themeColor="text1"/>
        </w:rPr>
        <w:t xml:space="preserve"> to criteria developed by each</w:t>
      </w:r>
      <w:r w:rsidR="000527AB" w:rsidRPr="006970C8">
        <w:rPr>
          <w:color w:val="000000" w:themeColor="text1"/>
        </w:rPr>
        <w:t xml:space="preserve"> committee during the program review process. </w:t>
      </w:r>
      <w:r w:rsidR="007652ED" w:rsidRPr="006970C8">
        <w:rPr>
          <w:color w:val="000000" w:themeColor="text1"/>
        </w:rPr>
        <w:t xml:space="preserve">(See also 2013 Recommendation 1 and 2012 Actionable Improvement Plan </w:t>
      </w:r>
      <w:r w:rsidR="00693FFE">
        <w:rPr>
          <w:color w:val="000000" w:themeColor="text1"/>
        </w:rPr>
        <w:t>1</w:t>
      </w:r>
      <w:r w:rsidR="007652ED" w:rsidRPr="006970C8">
        <w:rPr>
          <w:color w:val="000000" w:themeColor="text1"/>
        </w:rPr>
        <w:t>3</w:t>
      </w:r>
      <w:r w:rsidR="005769FA" w:rsidRPr="006970C8">
        <w:rPr>
          <w:color w:val="000000" w:themeColor="text1"/>
        </w:rPr>
        <w:t>.)</w:t>
      </w:r>
    </w:p>
    <w:p w14:paraId="4FACED79" w14:textId="33BCB381" w:rsidR="000527AB" w:rsidRPr="00975D70" w:rsidRDefault="000527AB" w:rsidP="000527AB">
      <w:pPr>
        <w:autoSpaceDE w:val="0"/>
        <w:autoSpaceDN w:val="0"/>
        <w:adjustRightInd w:val="0"/>
        <w:spacing w:after="240"/>
        <w:rPr>
          <w:color w:val="000000" w:themeColor="text1"/>
        </w:rPr>
      </w:pPr>
      <w:r w:rsidRPr="006970C8">
        <w:rPr>
          <w:color w:val="000000" w:themeColor="text1"/>
        </w:rPr>
        <w:t xml:space="preserve">Once the </w:t>
      </w:r>
      <w:r w:rsidR="002B7F0F" w:rsidRPr="006970C8">
        <w:rPr>
          <w:color w:val="000000" w:themeColor="text1"/>
        </w:rPr>
        <w:t>resource</w:t>
      </w:r>
      <w:r w:rsidR="0031702F" w:rsidRPr="006970C8">
        <w:rPr>
          <w:color w:val="000000" w:themeColor="text1"/>
        </w:rPr>
        <w:t>-</w:t>
      </w:r>
      <w:r w:rsidR="002B7F0F" w:rsidRPr="006970C8">
        <w:rPr>
          <w:color w:val="000000" w:themeColor="text1"/>
        </w:rPr>
        <w:t>planning committees</w:t>
      </w:r>
      <w:r w:rsidRPr="006970C8">
        <w:rPr>
          <w:color w:val="000000" w:themeColor="text1"/>
        </w:rPr>
        <w:t xml:space="preserve"> have completed the prioritization</w:t>
      </w:r>
      <w:r w:rsidR="00D3022D" w:rsidRPr="006970C8">
        <w:rPr>
          <w:color w:val="000000" w:themeColor="text1"/>
        </w:rPr>
        <w:t xml:space="preserve"> process</w:t>
      </w:r>
      <w:r w:rsidRPr="006970C8">
        <w:rPr>
          <w:color w:val="000000" w:themeColor="text1"/>
        </w:rPr>
        <w:t xml:space="preserve">, their reports are forwarded to </w:t>
      </w:r>
      <w:r w:rsidR="008D1E5B">
        <w:rPr>
          <w:color w:val="000000" w:themeColor="text1"/>
        </w:rPr>
        <w:t>the college</w:t>
      </w:r>
      <w:r w:rsidRPr="006970C8">
        <w:rPr>
          <w:color w:val="000000" w:themeColor="text1"/>
        </w:rPr>
        <w:t>’s Budget and Fiscal Planning Committee (BFPC).</w:t>
      </w:r>
      <w:r w:rsidR="00BA0A6C" w:rsidRPr="006970C8">
        <w:rPr>
          <w:color w:val="000000" w:themeColor="text1"/>
        </w:rPr>
        <w:t xml:space="preserve"> </w:t>
      </w:r>
      <w:r w:rsidRPr="006970C8">
        <w:rPr>
          <w:color w:val="000000" w:themeColor="text1"/>
        </w:rPr>
        <w:t>The BFPC reviews each committee’s prioritization and compiles an overall prioritization for all resource areas.</w:t>
      </w:r>
      <w:r w:rsidR="00BA0A6C" w:rsidRPr="006970C8">
        <w:rPr>
          <w:color w:val="000000" w:themeColor="text1"/>
        </w:rPr>
        <w:t xml:space="preserve"> </w:t>
      </w:r>
      <w:r w:rsidRPr="006970C8">
        <w:rPr>
          <w:color w:val="000000" w:themeColor="text1"/>
        </w:rPr>
        <w:t>The BFPC’s prioritized list is then forwarded on to the President’s Cabinet, where final decisions are made as to which requests are to be included in the preliminary budget. The 2015-</w:t>
      </w:r>
      <w:r w:rsidR="000D2AB8" w:rsidRPr="006970C8">
        <w:rPr>
          <w:color w:val="000000" w:themeColor="text1"/>
        </w:rPr>
        <w:t>20</w:t>
      </w:r>
      <w:r w:rsidRPr="006970C8">
        <w:rPr>
          <w:color w:val="000000" w:themeColor="text1"/>
        </w:rPr>
        <w:t>16 program review process resulted in the funding of the top four prioritized budget enhancement requests.</w:t>
      </w:r>
      <w:r w:rsidR="00BA0A6C" w:rsidRPr="006970C8">
        <w:rPr>
          <w:color w:val="000000" w:themeColor="text1"/>
        </w:rPr>
        <w:t xml:space="preserve"> </w:t>
      </w:r>
      <w:r w:rsidRPr="006970C8">
        <w:rPr>
          <w:color w:val="000000" w:themeColor="text1"/>
        </w:rPr>
        <w:t xml:space="preserve">A chart </w:t>
      </w:r>
      <w:r w:rsidR="0052472B" w:rsidRPr="006970C8">
        <w:rPr>
          <w:color w:val="000000" w:themeColor="text1"/>
        </w:rPr>
        <w:t xml:space="preserve">has been </w:t>
      </w:r>
      <w:r w:rsidRPr="006970C8">
        <w:rPr>
          <w:color w:val="000000" w:themeColor="text1"/>
        </w:rPr>
        <w:t>developed</w:t>
      </w:r>
      <w:r w:rsidR="0052472B" w:rsidRPr="006970C8">
        <w:rPr>
          <w:color w:val="000000" w:themeColor="text1"/>
        </w:rPr>
        <w:t xml:space="preserve"> to</w:t>
      </w:r>
      <w:r w:rsidRPr="006970C8">
        <w:rPr>
          <w:color w:val="000000" w:themeColor="text1"/>
        </w:rPr>
        <w:t xml:space="preserve"> show the status of the prioritized lists and the action taken by the President’s Cabinet.</w:t>
      </w:r>
      <w:r w:rsidR="00BA0A6C" w:rsidRPr="006970C8">
        <w:rPr>
          <w:color w:val="000000" w:themeColor="text1"/>
        </w:rPr>
        <w:t xml:space="preserve"> </w:t>
      </w:r>
      <w:r w:rsidRPr="006970C8">
        <w:rPr>
          <w:color w:val="000000" w:themeColor="text1"/>
        </w:rPr>
        <w:t xml:space="preserve">This chart is sent to the </w:t>
      </w:r>
      <w:r w:rsidR="00432945">
        <w:rPr>
          <w:color w:val="000000" w:themeColor="text1"/>
        </w:rPr>
        <w:t>department leads</w:t>
      </w:r>
      <w:r w:rsidRPr="006970C8">
        <w:rPr>
          <w:color w:val="000000" w:themeColor="text1"/>
        </w:rPr>
        <w:t>, ensuring that all programs have feedback on the status of their resource requ</w:t>
      </w:r>
      <w:r w:rsidRPr="00975D70">
        <w:rPr>
          <w:color w:val="000000" w:themeColor="text1"/>
        </w:rPr>
        <w:t>ests.</w:t>
      </w:r>
      <w:r w:rsidR="00B22F44" w:rsidRPr="00975D70">
        <w:rPr>
          <w:color w:val="000000" w:themeColor="text1"/>
        </w:rPr>
        <w:t xml:space="preserve"> </w:t>
      </w:r>
      <w:r w:rsidR="00C06D64" w:rsidRPr="00975D70">
        <w:rPr>
          <w:color w:val="000000" w:themeColor="text1"/>
        </w:rPr>
        <w:t>(</w:t>
      </w:r>
      <w:hyperlink r:id="rId232" w:history="1">
        <w:r w:rsidR="00C06D64" w:rsidRPr="00975D70">
          <w:rPr>
            <w:rStyle w:val="Hyperlink"/>
          </w:rPr>
          <w:t>Plan 18.04</w:t>
        </w:r>
        <w:r w:rsidR="000D2AB8" w:rsidRPr="00975D70">
          <w:rPr>
            <w:rStyle w:val="Hyperlink"/>
          </w:rPr>
          <w:t xml:space="preserve"> </w:t>
        </w:r>
        <w:r w:rsidR="00C06D64" w:rsidRPr="00975D70">
          <w:rPr>
            <w:rStyle w:val="Hyperlink"/>
          </w:rPr>
          <w:t>E</w:t>
        </w:r>
        <w:r w:rsidR="000D2AB8" w:rsidRPr="00975D70">
          <w:rPr>
            <w:rStyle w:val="Hyperlink"/>
          </w:rPr>
          <w:t xml:space="preserve">mail </w:t>
        </w:r>
        <w:r w:rsidR="00C06D64" w:rsidRPr="00975D70">
          <w:rPr>
            <w:rStyle w:val="Hyperlink"/>
          </w:rPr>
          <w:t>- S</w:t>
        </w:r>
        <w:r w:rsidR="000D2AB8" w:rsidRPr="00975D70">
          <w:rPr>
            <w:rStyle w:val="Hyperlink"/>
          </w:rPr>
          <w:t xml:space="preserve">tatus of </w:t>
        </w:r>
        <w:r w:rsidR="00C06D64" w:rsidRPr="00975D70">
          <w:rPr>
            <w:rStyle w:val="Hyperlink"/>
          </w:rPr>
          <w:t>B</w:t>
        </w:r>
        <w:r w:rsidR="000D2AB8" w:rsidRPr="00975D70">
          <w:rPr>
            <w:rStyle w:val="Hyperlink"/>
          </w:rPr>
          <w:t xml:space="preserve">udget </w:t>
        </w:r>
        <w:r w:rsidR="00C06D64" w:rsidRPr="00975D70">
          <w:rPr>
            <w:rStyle w:val="Hyperlink"/>
          </w:rPr>
          <w:t>R</w:t>
        </w:r>
        <w:r w:rsidR="000D2AB8" w:rsidRPr="00975D70">
          <w:rPr>
            <w:rStyle w:val="Hyperlink"/>
          </w:rPr>
          <w:t>equests</w:t>
        </w:r>
        <w:r w:rsidR="00C06D64" w:rsidRPr="00975D70">
          <w:rPr>
            <w:rStyle w:val="Hyperlink"/>
          </w:rPr>
          <w:t xml:space="preserve"> 08-21-14</w:t>
        </w:r>
      </w:hyperlink>
      <w:r w:rsidR="000D2AB8" w:rsidRPr="00975D70">
        <w:rPr>
          <w:color w:val="000000" w:themeColor="text1"/>
        </w:rPr>
        <w:t>)</w:t>
      </w:r>
    </w:p>
    <w:p w14:paraId="3C00DFF0" w14:textId="2A8F381B" w:rsidR="000811A3" w:rsidRDefault="008D1E5B" w:rsidP="000811A3">
      <w:pPr>
        <w:autoSpaceDE w:val="0"/>
        <w:autoSpaceDN w:val="0"/>
        <w:adjustRightInd w:val="0"/>
        <w:spacing w:after="240"/>
        <w:rPr>
          <w:color w:val="000000" w:themeColor="text1"/>
        </w:rPr>
        <w:sectPr w:rsidR="000811A3" w:rsidSect="0073471D">
          <w:endnotePr>
            <w:numFmt w:val="decimal"/>
            <w:numRestart w:val="eachSect"/>
          </w:endnotePr>
          <w:type w:val="continuous"/>
          <w:pgSz w:w="12240" w:h="15840" w:code="1"/>
          <w:pgMar w:top="1440" w:right="1440" w:bottom="1440" w:left="1440" w:header="720" w:footer="720" w:gutter="0"/>
          <w:cols w:space="720"/>
          <w:docGrid w:linePitch="360"/>
        </w:sectPr>
      </w:pPr>
      <w:r>
        <w:rPr>
          <w:color w:val="000000" w:themeColor="text1"/>
        </w:rPr>
        <w:t>The college</w:t>
      </w:r>
      <w:r w:rsidR="000527AB" w:rsidRPr="006970C8">
        <w:rPr>
          <w:color w:val="000000" w:themeColor="text1"/>
        </w:rPr>
        <w:t xml:space="preserve"> completed a full budget evaluation for the 2015-2016 budget using </w:t>
      </w:r>
      <w:r w:rsidR="00D3022D" w:rsidRPr="006970C8">
        <w:rPr>
          <w:color w:val="000000" w:themeColor="text1"/>
        </w:rPr>
        <w:t xml:space="preserve">SPOL and </w:t>
      </w:r>
      <w:r w:rsidR="000527AB" w:rsidRPr="006970C8">
        <w:rPr>
          <w:color w:val="000000" w:themeColor="text1"/>
        </w:rPr>
        <w:t>the</w:t>
      </w:r>
      <w:r w:rsidR="00D3022D" w:rsidRPr="006970C8">
        <w:rPr>
          <w:color w:val="000000" w:themeColor="text1"/>
        </w:rPr>
        <w:t xml:space="preserve"> program review and planning</w:t>
      </w:r>
      <w:r w:rsidR="000527AB" w:rsidRPr="006970C8">
        <w:rPr>
          <w:color w:val="000000" w:themeColor="text1"/>
        </w:rPr>
        <w:t xml:space="preserve"> process.</w:t>
      </w:r>
      <w:r w:rsidR="00BA0A6C" w:rsidRPr="006970C8">
        <w:rPr>
          <w:color w:val="000000" w:themeColor="text1"/>
        </w:rPr>
        <w:t xml:space="preserve"> </w:t>
      </w:r>
      <w:r w:rsidR="000527AB" w:rsidRPr="006970C8">
        <w:rPr>
          <w:color w:val="000000" w:themeColor="text1"/>
        </w:rPr>
        <w:t>This model proved useful as it allowed all programs to submit bud</w:t>
      </w:r>
      <w:r w:rsidR="006F1161" w:rsidRPr="006970C8">
        <w:rPr>
          <w:color w:val="000000" w:themeColor="text1"/>
        </w:rPr>
        <w:t>get requests based on specific</w:t>
      </w:r>
      <w:r w:rsidR="00432945">
        <w:rPr>
          <w:color w:val="000000" w:themeColor="text1"/>
        </w:rPr>
        <w:t xml:space="preserve"> needs for student success</w:t>
      </w:r>
      <w:r w:rsidR="000527AB" w:rsidRPr="006970C8">
        <w:rPr>
          <w:color w:val="000000" w:themeColor="text1"/>
        </w:rPr>
        <w:t>.</w:t>
      </w:r>
      <w:r w:rsidR="00BA0A6C" w:rsidRPr="006970C8">
        <w:rPr>
          <w:color w:val="000000" w:themeColor="text1"/>
        </w:rPr>
        <w:t xml:space="preserve"> </w:t>
      </w:r>
      <w:r w:rsidR="000527AB" w:rsidRPr="006970C8">
        <w:rPr>
          <w:color w:val="000000" w:themeColor="text1"/>
        </w:rPr>
        <w:t xml:space="preserve">The </w:t>
      </w:r>
      <w:r w:rsidR="00A60903" w:rsidRPr="006970C8">
        <w:rPr>
          <w:color w:val="000000" w:themeColor="text1"/>
        </w:rPr>
        <w:t xml:space="preserve">state’s </w:t>
      </w:r>
      <w:r w:rsidR="000527AB" w:rsidRPr="006970C8">
        <w:rPr>
          <w:color w:val="000000" w:themeColor="text1"/>
        </w:rPr>
        <w:t xml:space="preserve">financial crisis had put </w:t>
      </w:r>
      <w:r>
        <w:rPr>
          <w:color w:val="000000" w:themeColor="text1"/>
        </w:rPr>
        <w:t>the college</w:t>
      </w:r>
      <w:r w:rsidR="000527AB" w:rsidRPr="006970C8">
        <w:rPr>
          <w:color w:val="000000" w:themeColor="text1"/>
        </w:rPr>
        <w:t xml:space="preserve"> in an unfortunate position to do no more than maintain the current operating budget in recent years. Although continued funding limitations resulted in </w:t>
      </w:r>
      <w:r w:rsidR="00D3022D" w:rsidRPr="006970C8">
        <w:rPr>
          <w:color w:val="000000" w:themeColor="text1"/>
        </w:rPr>
        <w:t xml:space="preserve">the denial of </w:t>
      </w:r>
      <w:r w:rsidR="000527AB" w:rsidRPr="006970C8">
        <w:rPr>
          <w:color w:val="000000" w:themeColor="text1"/>
        </w:rPr>
        <w:t>a majority of requests, the transparent process allowed for collegial discussions and decisions.</w:t>
      </w:r>
    </w:p>
    <w:p w14:paraId="6603B2A9" w14:textId="49622BE0" w:rsidR="009F1306" w:rsidRDefault="009F1306" w:rsidP="009F1306">
      <w:pPr>
        <w:jc w:val="center"/>
      </w:pPr>
      <w:r>
        <w:t>This page intentionally left blank.</w:t>
      </w:r>
    </w:p>
    <w:p w14:paraId="0BA0F1EA" w14:textId="77777777" w:rsidR="009F1306" w:rsidRDefault="009F1306" w:rsidP="009F1306">
      <w:pPr>
        <w:jc w:val="center"/>
        <w:sectPr w:rsidR="009F1306" w:rsidSect="000811A3">
          <w:endnotePr>
            <w:numFmt w:val="decimal"/>
            <w:numRestart w:val="eachSect"/>
          </w:endnotePr>
          <w:pgSz w:w="12240" w:h="15840" w:code="1"/>
          <w:pgMar w:top="1440" w:right="1440" w:bottom="1440" w:left="1440" w:header="720" w:footer="720" w:gutter="0"/>
          <w:cols w:space="720"/>
          <w:docGrid w:linePitch="360"/>
        </w:sectPr>
      </w:pPr>
    </w:p>
    <w:p w14:paraId="1D4D7CFE" w14:textId="418E391F" w:rsidR="000527AB" w:rsidRPr="00706D71" w:rsidRDefault="00FA6F63" w:rsidP="00706D71">
      <w:pPr>
        <w:pStyle w:val="Heading1"/>
        <w:spacing w:before="0"/>
        <w:jc w:val="center"/>
        <w:rPr>
          <w:rFonts w:ascii="Times New Roman" w:hAnsi="Times New Roman"/>
          <w:b/>
          <w:smallCaps/>
          <w:color w:val="auto"/>
          <w:sz w:val="28"/>
        </w:rPr>
      </w:pPr>
      <w:bookmarkStart w:id="59" w:name="_Toc444613555"/>
      <w:r w:rsidRPr="00706D71">
        <w:rPr>
          <w:rFonts w:ascii="Times New Roman" w:hAnsi="Times New Roman"/>
          <w:b/>
          <w:smallCaps/>
          <w:color w:val="auto"/>
          <w:sz w:val="28"/>
        </w:rPr>
        <w:t xml:space="preserve">UPDATE </w:t>
      </w:r>
      <w:r w:rsidR="00B573B4" w:rsidRPr="00706D71">
        <w:rPr>
          <w:rFonts w:ascii="Times New Roman" w:hAnsi="Times New Roman"/>
          <w:b/>
          <w:smallCaps/>
          <w:color w:val="auto"/>
          <w:sz w:val="28"/>
        </w:rPr>
        <w:t>ON</w:t>
      </w:r>
      <w:r w:rsidRPr="00706D71">
        <w:rPr>
          <w:rFonts w:ascii="Times New Roman" w:hAnsi="Times New Roman"/>
          <w:b/>
          <w:smallCaps/>
          <w:color w:val="auto"/>
          <w:sz w:val="28"/>
        </w:rPr>
        <w:t xml:space="preserve"> SUBSTANTIVE CHANGE </w:t>
      </w:r>
      <w:r w:rsidR="00B573B4" w:rsidRPr="00706D71">
        <w:rPr>
          <w:rFonts w:ascii="Times New Roman" w:hAnsi="Times New Roman"/>
          <w:b/>
          <w:smallCaps/>
          <w:color w:val="auto"/>
          <w:sz w:val="28"/>
        </w:rPr>
        <w:t xml:space="preserve">IN </w:t>
      </w:r>
      <w:r w:rsidRPr="00706D71">
        <w:rPr>
          <w:rFonts w:ascii="Times New Roman" w:hAnsi="Times New Roman"/>
          <w:b/>
          <w:smallCaps/>
          <w:color w:val="auto"/>
          <w:sz w:val="28"/>
        </w:rPr>
        <w:t>PROGRESS,</w:t>
      </w:r>
      <w:r w:rsidR="007F781F">
        <w:rPr>
          <w:rFonts w:ascii="Times New Roman" w:hAnsi="Times New Roman"/>
          <w:b/>
          <w:smallCaps/>
          <w:color w:val="auto"/>
          <w:sz w:val="28"/>
        </w:rPr>
        <w:t xml:space="preserve">                    </w:t>
      </w:r>
      <w:r w:rsidRPr="00706D71">
        <w:rPr>
          <w:rFonts w:ascii="Times New Roman" w:hAnsi="Times New Roman"/>
          <w:b/>
          <w:smallCaps/>
          <w:color w:val="auto"/>
          <w:sz w:val="28"/>
        </w:rPr>
        <w:t xml:space="preserve">PENDING, </w:t>
      </w:r>
      <w:r w:rsidR="00B573B4" w:rsidRPr="00706D71">
        <w:rPr>
          <w:rFonts w:ascii="Times New Roman" w:hAnsi="Times New Roman"/>
          <w:b/>
          <w:smallCaps/>
          <w:color w:val="auto"/>
          <w:sz w:val="28"/>
        </w:rPr>
        <w:t xml:space="preserve">OR </w:t>
      </w:r>
      <w:r w:rsidR="000527AB" w:rsidRPr="00706D71">
        <w:rPr>
          <w:rFonts w:ascii="Times New Roman" w:hAnsi="Times New Roman"/>
          <w:b/>
          <w:smallCaps/>
          <w:color w:val="auto"/>
          <w:sz w:val="28"/>
        </w:rPr>
        <w:t>PLANNED</w:t>
      </w:r>
      <w:bookmarkEnd w:id="59"/>
    </w:p>
    <w:p w14:paraId="40C0F032" w14:textId="77777777" w:rsidR="000527AB" w:rsidRPr="006970C8" w:rsidRDefault="000527AB" w:rsidP="000527AB">
      <w:pPr>
        <w:autoSpaceDE w:val="0"/>
        <w:autoSpaceDN w:val="0"/>
        <w:adjustRightInd w:val="0"/>
        <w:rPr>
          <w:color w:val="444444"/>
        </w:rPr>
      </w:pPr>
    </w:p>
    <w:p w14:paraId="44CB726C" w14:textId="693F2837" w:rsidR="000527AB" w:rsidRPr="006970C8" w:rsidRDefault="000527AB" w:rsidP="000527AB">
      <w:pPr>
        <w:autoSpaceDE w:val="0"/>
        <w:autoSpaceDN w:val="0"/>
        <w:adjustRightInd w:val="0"/>
      </w:pPr>
      <w:r w:rsidRPr="006970C8">
        <w:t xml:space="preserve">Imperial Valley College reported in its </w:t>
      </w:r>
      <w:r w:rsidR="00327B37">
        <w:t xml:space="preserve">2015 </w:t>
      </w:r>
      <w:r w:rsidRPr="006970C8">
        <w:t xml:space="preserve">Annual Report </w:t>
      </w:r>
      <w:r w:rsidR="00327B37">
        <w:t xml:space="preserve">to the Accrediting Commission for Community and Junior Colleges (ACCJ) </w:t>
      </w:r>
      <w:r w:rsidRPr="006970C8">
        <w:t xml:space="preserve">that it anticipated the following changes. </w:t>
      </w:r>
      <w:r w:rsidR="00F61DDD" w:rsidRPr="00975D70">
        <w:t>(</w:t>
      </w:r>
      <w:hyperlink r:id="rId233" w:history="1">
        <w:r w:rsidR="00F61DDD" w:rsidRPr="00975D70">
          <w:rPr>
            <w:rStyle w:val="Hyperlink"/>
          </w:rPr>
          <w:t>U</w:t>
        </w:r>
        <w:r w:rsidR="00DD661C" w:rsidRPr="00975D70">
          <w:rPr>
            <w:rStyle w:val="Hyperlink"/>
          </w:rPr>
          <w:t xml:space="preserve">P </w:t>
        </w:r>
        <w:r w:rsidR="00F61DDD" w:rsidRPr="00975D70">
          <w:rPr>
            <w:rStyle w:val="Hyperlink"/>
          </w:rPr>
          <w:t>1.</w:t>
        </w:r>
        <w:r w:rsidR="000166AA" w:rsidRPr="00975D70">
          <w:rPr>
            <w:rStyle w:val="Hyperlink"/>
          </w:rPr>
          <w:t>01</w:t>
        </w:r>
        <w:r w:rsidR="00F61DDD" w:rsidRPr="00975D70">
          <w:rPr>
            <w:rStyle w:val="Hyperlink"/>
          </w:rPr>
          <w:t xml:space="preserve"> </w:t>
        </w:r>
        <w:r w:rsidRPr="00975D70">
          <w:rPr>
            <w:rStyle w:val="Hyperlink"/>
          </w:rPr>
          <w:t>2015 Annual Report</w:t>
        </w:r>
      </w:hyperlink>
      <w:r w:rsidR="00F61DDD" w:rsidRPr="00975D70">
        <w:t>)</w:t>
      </w:r>
    </w:p>
    <w:p w14:paraId="4BF18548" w14:textId="77777777" w:rsidR="00AB0970" w:rsidRPr="006970C8" w:rsidRDefault="00AB0970" w:rsidP="000527AB">
      <w:pPr>
        <w:autoSpaceDE w:val="0"/>
        <w:autoSpaceDN w:val="0"/>
        <w:adjustRightInd w:val="0"/>
      </w:pPr>
    </w:p>
    <w:p w14:paraId="0B92F227" w14:textId="77777777" w:rsidR="000527AB" w:rsidRPr="006970C8" w:rsidRDefault="007C6240" w:rsidP="000C63A5">
      <w:pPr>
        <w:autoSpaceDE w:val="0"/>
        <w:autoSpaceDN w:val="0"/>
        <w:adjustRightInd w:val="0"/>
        <w:rPr>
          <w:b/>
        </w:rPr>
      </w:pPr>
      <w:r w:rsidRPr="006970C8">
        <w:rPr>
          <w:b/>
        </w:rPr>
        <w:t xml:space="preserve">Change in </w:t>
      </w:r>
      <w:r w:rsidR="000527AB" w:rsidRPr="006970C8">
        <w:rPr>
          <w:b/>
        </w:rPr>
        <w:t>Mission</w:t>
      </w:r>
      <w:r w:rsidR="00F61DDD" w:rsidRPr="006970C8">
        <w:rPr>
          <w:b/>
        </w:rPr>
        <w:t xml:space="preserve">, </w:t>
      </w:r>
      <w:r w:rsidR="000527AB" w:rsidRPr="006970C8">
        <w:rPr>
          <w:b/>
        </w:rPr>
        <w:t>Objectives</w:t>
      </w:r>
      <w:r w:rsidR="00F61DDD" w:rsidRPr="006970C8">
        <w:rPr>
          <w:b/>
        </w:rPr>
        <w:t>, Scope, or Name of the Institution</w:t>
      </w:r>
    </w:p>
    <w:p w14:paraId="1F60713A" w14:textId="77777777" w:rsidR="000527AB" w:rsidRPr="006970C8" w:rsidRDefault="000527AB" w:rsidP="000527AB">
      <w:pPr>
        <w:autoSpaceDE w:val="0"/>
        <w:autoSpaceDN w:val="0"/>
        <w:adjustRightInd w:val="0"/>
        <w:rPr>
          <w:b/>
        </w:rPr>
      </w:pPr>
    </w:p>
    <w:p w14:paraId="51E4743E" w14:textId="416B2CAA" w:rsidR="000527AB" w:rsidRPr="006970C8" w:rsidRDefault="000B3785" w:rsidP="000527AB">
      <w:pPr>
        <w:autoSpaceDE w:val="0"/>
        <w:autoSpaceDN w:val="0"/>
        <w:adjustRightInd w:val="0"/>
      </w:pPr>
      <w:r w:rsidRPr="006970C8">
        <w:t xml:space="preserve">During the development of the Strategic Educational Master Plan, a task force comprised of SEMPC and CART members, including administrators and faculty, reviewed </w:t>
      </w:r>
      <w:r w:rsidR="008D1E5B">
        <w:t>the college</w:t>
      </w:r>
      <w:r w:rsidR="009B1B6F" w:rsidRPr="006970C8">
        <w:t>’s vision, mission, and values statements</w:t>
      </w:r>
      <w:r w:rsidRPr="006970C8">
        <w:t>.</w:t>
      </w:r>
      <w:r w:rsidR="000527AB" w:rsidRPr="006970C8">
        <w:t xml:space="preserve"> </w:t>
      </w:r>
      <w:r w:rsidRPr="006970C8">
        <w:t xml:space="preserve">While changes were made to the vision and values statements, </w:t>
      </w:r>
      <w:r w:rsidR="008D1E5B">
        <w:t>the college</w:t>
      </w:r>
      <w:r w:rsidR="000527AB" w:rsidRPr="006970C8">
        <w:t xml:space="preserve"> Mission </w:t>
      </w:r>
      <w:r w:rsidRPr="006970C8">
        <w:t>remain un</w:t>
      </w:r>
      <w:r w:rsidR="000527AB" w:rsidRPr="006970C8">
        <w:t>changed. Consequently, a substantive change proposal will not be submitted.</w:t>
      </w:r>
    </w:p>
    <w:p w14:paraId="444C54E0" w14:textId="77777777" w:rsidR="000527AB" w:rsidRPr="006970C8" w:rsidRDefault="000527AB" w:rsidP="000527AB">
      <w:pPr>
        <w:autoSpaceDE w:val="0"/>
        <w:autoSpaceDN w:val="0"/>
        <w:adjustRightInd w:val="0"/>
      </w:pPr>
    </w:p>
    <w:p w14:paraId="3F60F3DC" w14:textId="77777777" w:rsidR="000527AB" w:rsidRPr="006970C8" w:rsidRDefault="00F61DDD" w:rsidP="000C63A5">
      <w:pPr>
        <w:autoSpaceDE w:val="0"/>
        <w:autoSpaceDN w:val="0"/>
        <w:adjustRightInd w:val="0"/>
        <w:rPr>
          <w:b/>
          <w:color w:val="000000" w:themeColor="text1"/>
        </w:rPr>
      </w:pPr>
      <w:r w:rsidRPr="006970C8">
        <w:rPr>
          <w:b/>
          <w:color w:val="000000" w:themeColor="text1"/>
        </w:rPr>
        <w:t xml:space="preserve">Change in the </w:t>
      </w:r>
      <w:r w:rsidR="000527AB" w:rsidRPr="006970C8">
        <w:rPr>
          <w:b/>
          <w:color w:val="000000" w:themeColor="text1"/>
        </w:rPr>
        <w:t xml:space="preserve">Nature of </w:t>
      </w:r>
      <w:r w:rsidRPr="006970C8">
        <w:rPr>
          <w:b/>
          <w:color w:val="000000" w:themeColor="text1"/>
        </w:rPr>
        <w:t xml:space="preserve">the </w:t>
      </w:r>
      <w:r w:rsidR="00D913EF" w:rsidRPr="006970C8">
        <w:rPr>
          <w:b/>
          <w:color w:val="000000" w:themeColor="text1"/>
        </w:rPr>
        <w:t>Constituency</w:t>
      </w:r>
      <w:r w:rsidR="000527AB" w:rsidRPr="006970C8">
        <w:rPr>
          <w:b/>
          <w:color w:val="000000" w:themeColor="text1"/>
        </w:rPr>
        <w:t xml:space="preserve"> </w:t>
      </w:r>
      <w:r w:rsidR="00D913EF" w:rsidRPr="006970C8">
        <w:rPr>
          <w:b/>
          <w:color w:val="000000" w:themeColor="text1"/>
        </w:rPr>
        <w:t xml:space="preserve">Served and Intended Student Population </w:t>
      </w:r>
    </w:p>
    <w:p w14:paraId="05781AA3" w14:textId="77777777" w:rsidR="000527AB" w:rsidRPr="006970C8" w:rsidRDefault="000527AB" w:rsidP="000527AB">
      <w:pPr>
        <w:autoSpaceDE w:val="0"/>
        <w:autoSpaceDN w:val="0"/>
        <w:adjustRightInd w:val="0"/>
        <w:rPr>
          <w:b/>
          <w:color w:val="000000" w:themeColor="text1"/>
        </w:rPr>
      </w:pPr>
    </w:p>
    <w:p w14:paraId="6BA29F47" w14:textId="4950EE7A" w:rsidR="00481DBC" w:rsidRPr="006970C8" w:rsidRDefault="00D913EF" w:rsidP="000527AB">
      <w:pPr>
        <w:autoSpaceDE w:val="0"/>
        <w:autoSpaceDN w:val="0"/>
        <w:adjustRightInd w:val="0"/>
        <w:rPr>
          <w:color w:val="000000" w:themeColor="text1"/>
        </w:rPr>
      </w:pPr>
      <w:r w:rsidRPr="006970C8">
        <w:rPr>
          <w:color w:val="000000" w:themeColor="text1"/>
          <w:lang w:val="en-GB"/>
        </w:rPr>
        <w:t xml:space="preserve">During Academic Year 2014-2015, </w:t>
      </w:r>
      <w:r w:rsidR="008D1E5B">
        <w:rPr>
          <w:color w:val="000000" w:themeColor="text1"/>
          <w:lang w:val="en-GB"/>
        </w:rPr>
        <w:t>the college</w:t>
      </w:r>
      <w:r w:rsidRPr="006970C8">
        <w:rPr>
          <w:color w:val="000000" w:themeColor="text1"/>
          <w:lang w:val="en-GB"/>
        </w:rPr>
        <w:t xml:space="preserve"> signed a M</w:t>
      </w:r>
      <w:r w:rsidR="00327B37">
        <w:rPr>
          <w:color w:val="000000" w:themeColor="text1"/>
          <w:lang w:val="en-GB"/>
        </w:rPr>
        <w:t xml:space="preserve">emorandum of </w:t>
      </w:r>
      <w:r w:rsidRPr="006970C8">
        <w:rPr>
          <w:color w:val="000000" w:themeColor="text1"/>
          <w:lang w:val="en-GB"/>
        </w:rPr>
        <w:t>U</w:t>
      </w:r>
      <w:r w:rsidR="00327B37">
        <w:rPr>
          <w:color w:val="000000" w:themeColor="text1"/>
          <w:lang w:val="en-GB"/>
        </w:rPr>
        <w:t>nderstanding</w:t>
      </w:r>
      <w:r w:rsidRPr="006970C8">
        <w:rPr>
          <w:color w:val="000000" w:themeColor="text1"/>
          <w:lang w:val="en-GB"/>
        </w:rPr>
        <w:t xml:space="preserve"> with the Imperial County Sheriff’s Office and piloted an inmate education program</w:t>
      </w:r>
      <w:r w:rsidR="00327B37">
        <w:rPr>
          <w:color w:val="000000" w:themeColor="text1"/>
          <w:lang w:val="en-GB"/>
        </w:rPr>
        <w:t xml:space="preserve">, </w:t>
      </w:r>
      <w:r w:rsidR="000B3785" w:rsidRPr="006970C8">
        <w:rPr>
          <w:color w:val="000000" w:themeColor="text1"/>
          <w:lang w:val="en-GB"/>
        </w:rPr>
        <w:t>“Inside</w:t>
      </w:r>
      <w:r w:rsidRPr="006970C8">
        <w:rPr>
          <w:color w:val="000000" w:themeColor="text1"/>
        </w:rPr>
        <w:t>/Out College Program</w:t>
      </w:r>
      <w:r w:rsidR="009A7545" w:rsidRPr="006970C8">
        <w:rPr>
          <w:color w:val="000000" w:themeColor="text1"/>
        </w:rPr>
        <w:t>.</w:t>
      </w:r>
      <w:r w:rsidRPr="006970C8">
        <w:rPr>
          <w:color w:val="000000" w:themeColor="text1"/>
        </w:rPr>
        <w:t xml:space="preserve">” </w:t>
      </w:r>
      <w:r w:rsidR="00481DBC" w:rsidRPr="006970C8">
        <w:rPr>
          <w:color w:val="000000" w:themeColor="text1"/>
          <w:lang w:val="en-GB"/>
        </w:rPr>
        <w:t>The I</w:t>
      </w:r>
      <w:r w:rsidRPr="006970C8">
        <w:rPr>
          <w:color w:val="000000" w:themeColor="text1"/>
          <w:lang w:val="en-GB"/>
        </w:rPr>
        <w:t>nside/Out College Program wa</w:t>
      </w:r>
      <w:r w:rsidR="00481DBC" w:rsidRPr="006970C8">
        <w:rPr>
          <w:color w:val="000000" w:themeColor="text1"/>
          <w:lang w:val="en-GB"/>
        </w:rPr>
        <w:t>s designed to provide higher</w:t>
      </w:r>
      <w:r w:rsidRPr="006970C8">
        <w:rPr>
          <w:color w:val="000000" w:themeColor="text1"/>
          <w:lang w:val="en-GB"/>
        </w:rPr>
        <w:t xml:space="preserve"> educational opportunities for ‘inside’ (incarcerated) and ‘outside’</w:t>
      </w:r>
      <w:r w:rsidR="00481DBC" w:rsidRPr="006970C8">
        <w:rPr>
          <w:color w:val="000000" w:themeColor="text1"/>
          <w:lang w:val="en-GB"/>
        </w:rPr>
        <w:t xml:space="preserve"> (campus) students </w:t>
      </w:r>
      <w:r w:rsidRPr="006970C8">
        <w:rPr>
          <w:color w:val="000000" w:themeColor="text1"/>
          <w:lang w:val="en-GB"/>
        </w:rPr>
        <w:t>and to</w:t>
      </w:r>
      <w:r w:rsidR="00481DBC" w:rsidRPr="006970C8">
        <w:rPr>
          <w:color w:val="000000" w:themeColor="text1"/>
          <w:lang w:val="en-GB"/>
        </w:rPr>
        <w:t xml:space="preserve"> explore critical sociological issues through individual and group activit</w:t>
      </w:r>
      <w:r w:rsidRPr="006970C8">
        <w:rPr>
          <w:color w:val="000000" w:themeColor="text1"/>
          <w:lang w:val="en-GB"/>
        </w:rPr>
        <w:t>ies, assignments, and projects.</w:t>
      </w:r>
      <w:r w:rsidR="00481DBC" w:rsidRPr="006970C8">
        <w:rPr>
          <w:color w:val="000000" w:themeColor="text1"/>
          <w:lang w:val="en-GB"/>
        </w:rPr>
        <w:t xml:space="preserve"> Th</w:t>
      </w:r>
      <w:r w:rsidRPr="006970C8">
        <w:rPr>
          <w:color w:val="000000" w:themeColor="text1"/>
          <w:lang w:val="en-GB"/>
        </w:rPr>
        <w:t>e program wa</w:t>
      </w:r>
      <w:r w:rsidR="00481DBC" w:rsidRPr="006970C8">
        <w:rPr>
          <w:color w:val="000000" w:themeColor="text1"/>
          <w:lang w:val="en-GB"/>
        </w:rPr>
        <w:t xml:space="preserve">s </w:t>
      </w:r>
      <w:r w:rsidRPr="006970C8">
        <w:rPr>
          <w:color w:val="000000" w:themeColor="text1"/>
          <w:lang w:val="en-GB"/>
        </w:rPr>
        <w:t>modelled</w:t>
      </w:r>
      <w:r w:rsidR="00481DBC" w:rsidRPr="006970C8">
        <w:rPr>
          <w:color w:val="000000" w:themeColor="text1"/>
          <w:lang w:val="en-GB"/>
        </w:rPr>
        <w:t xml:space="preserve"> after The Inside-Out Prison Exchange Program developed and designed by Lori Pompa of Temple University in 1997 to bring college students and incarcerated individuals together as peers in a classroom setting that emphasizes dialogue and</w:t>
      </w:r>
      <w:r w:rsidRPr="006970C8">
        <w:rPr>
          <w:color w:val="000000" w:themeColor="text1"/>
          <w:lang w:val="en-GB"/>
        </w:rPr>
        <w:t xml:space="preserve"> critical thinking. By the end of the pilot year, the </w:t>
      </w:r>
      <w:r w:rsidR="00481DBC" w:rsidRPr="006970C8">
        <w:rPr>
          <w:color w:val="000000" w:themeColor="text1"/>
        </w:rPr>
        <w:t>National Association of Counties (</w:t>
      </w:r>
      <w:r w:rsidR="005769FA" w:rsidRPr="006970C8">
        <w:rPr>
          <w:color w:val="000000" w:themeColor="text1"/>
        </w:rPr>
        <w:t>NACo</w:t>
      </w:r>
      <w:r w:rsidR="00481DBC" w:rsidRPr="006970C8">
        <w:rPr>
          <w:color w:val="000000" w:themeColor="text1"/>
        </w:rPr>
        <w:t xml:space="preserve">) granted </w:t>
      </w:r>
      <w:r w:rsidR="008D1E5B">
        <w:rPr>
          <w:color w:val="000000" w:themeColor="text1"/>
        </w:rPr>
        <w:t>the college</w:t>
      </w:r>
      <w:r w:rsidR="00481DBC" w:rsidRPr="006970C8">
        <w:rPr>
          <w:color w:val="000000" w:themeColor="text1"/>
        </w:rPr>
        <w:t xml:space="preserve"> the </w:t>
      </w:r>
      <w:r w:rsidRPr="006970C8">
        <w:rPr>
          <w:color w:val="000000" w:themeColor="text1"/>
        </w:rPr>
        <w:t xml:space="preserve">2015 Achievement Award for its innovative program.  </w:t>
      </w:r>
    </w:p>
    <w:p w14:paraId="58C54C3F" w14:textId="77777777" w:rsidR="00D913EF" w:rsidRPr="006970C8" w:rsidRDefault="00D913EF" w:rsidP="000527AB">
      <w:pPr>
        <w:autoSpaceDE w:val="0"/>
        <w:autoSpaceDN w:val="0"/>
        <w:adjustRightInd w:val="0"/>
        <w:rPr>
          <w:b/>
          <w:color w:val="000000" w:themeColor="text1"/>
        </w:rPr>
      </w:pPr>
    </w:p>
    <w:p w14:paraId="240AE4A1" w14:textId="7BE88A66" w:rsidR="000527AB" w:rsidRPr="006970C8" w:rsidRDefault="00D913EF" w:rsidP="000527AB">
      <w:pPr>
        <w:autoSpaceDE w:val="0"/>
        <w:autoSpaceDN w:val="0"/>
        <w:adjustRightInd w:val="0"/>
        <w:rPr>
          <w:color w:val="000000" w:themeColor="text1"/>
        </w:rPr>
      </w:pPr>
      <w:r w:rsidRPr="006970C8">
        <w:rPr>
          <w:color w:val="000000" w:themeColor="text1"/>
        </w:rPr>
        <w:t xml:space="preserve">The success of the Inside/Out College Program led to discussions with administrators from the two local state prisons. </w:t>
      </w:r>
      <w:r w:rsidR="008D1E5B">
        <w:rPr>
          <w:color w:val="000000" w:themeColor="text1"/>
        </w:rPr>
        <w:t>The college</w:t>
      </w:r>
      <w:r w:rsidR="000527AB" w:rsidRPr="006970C8">
        <w:rPr>
          <w:color w:val="000000" w:themeColor="text1"/>
        </w:rPr>
        <w:t xml:space="preserve"> is in the process of preparing a substantive change proposal to offer classes at the Centinela and Calipatria state prisons. The proposal will be submitted to the Commission for review by the Substantive Change Committee</w:t>
      </w:r>
      <w:r w:rsidRPr="006970C8">
        <w:rPr>
          <w:color w:val="000000" w:themeColor="text1"/>
        </w:rPr>
        <w:t xml:space="preserve"> </w:t>
      </w:r>
      <w:r w:rsidR="00020E0B" w:rsidRPr="006970C8">
        <w:rPr>
          <w:color w:val="000000" w:themeColor="text1"/>
        </w:rPr>
        <w:t>in s</w:t>
      </w:r>
      <w:r w:rsidRPr="006970C8">
        <w:rPr>
          <w:color w:val="000000" w:themeColor="text1"/>
        </w:rPr>
        <w:t xml:space="preserve">pring 2016. </w:t>
      </w:r>
    </w:p>
    <w:p w14:paraId="50F1C2DD" w14:textId="77777777" w:rsidR="000527AB" w:rsidRPr="006970C8" w:rsidRDefault="000527AB" w:rsidP="000527AB">
      <w:pPr>
        <w:autoSpaceDE w:val="0"/>
        <w:autoSpaceDN w:val="0"/>
        <w:adjustRightInd w:val="0"/>
      </w:pPr>
    </w:p>
    <w:p w14:paraId="65CD71F9" w14:textId="77777777" w:rsidR="007C6240" w:rsidRPr="006970C8" w:rsidRDefault="007C6240" w:rsidP="000C63A5">
      <w:pPr>
        <w:autoSpaceDE w:val="0"/>
        <w:autoSpaceDN w:val="0"/>
        <w:adjustRightInd w:val="0"/>
        <w:rPr>
          <w:b/>
        </w:rPr>
      </w:pPr>
      <w:r w:rsidRPr="006970C8">
        <w:rPr>
          <w:b/>
        </w:rPr>
        <w:t>Change in the Location or Geographic Area Served</w:t>
      </w:r>
      <w:r w:rsidR="00020E0B" w:rsidRPr="006970C8">
        <w:rPr>
          <w:b/>
        </w:rPr>
        <w:t xml:space="preserve"> at which Students were able to Complete at least 50% of an Educational Program</w:t>
      </w:r>
    </w:p>
    <w:p w14:paraId="159A478F" w14:textId="77777777" w:rsidR="007C6240" w:rsidRPr="006970C8" w:rsidRDefault="007C6240" w:rsidP="000C63A5">
      <w:pPr>
        <w:autoSpaceDE w:val="0"/>
        <w:autoSpaceDN w:val="0"/>
        <w:adjustRightInd w:val="0"/>
        <w:rPr>
          <w:u w:val="single"/>
        </w:rPr>
      </w:pPr>
    </w:p>
    <w:p w14:paraId="5AB7F437" w14:textId="2B34C380" w:rsidR="000527AB" w:rsidRPr="006970C8" w:rsidRDefault="003E0178" w:rsidP="000527AB">
      <w:pPr>
        <w:autoSpaceDE w:val="0"/>
        <w:autoSpaceDN w:val="0"/>
        <w:adjustRightInd w:val="0"/>
      </w:pPr>
      <w:r w:rsidRPr="006970C8">
        <w:t>The c</w:t>
      </w:r>
      <w:r w:rsidR="000527AB" w:rsidRPr="006970C8">
        <w:t xml:space="preserve">ompletion of two new CTE buildings on the main </w:t>
      </w:r>
      <w:r w:rsidR="00327B37">
        <w:t>c</w:t>
      </w:r>
      <w:r w:rsidR="000527AB" w:rsidRPr="006970C8">
        <w:t xml:space="preserve">ollege campus has enabled </w:t>
      </w:r>
      <w:r w:rsidR="008D1E5B">
        <w:t>the college</w:t>
      </w:r>
      <w:r w:rsidR="000527AB" w:rsidRPr="006970C8">
        <w:t xml:space="preserve"> to offer most of the Fire Technology Program courses at the main campus. As a result, </w:t>
      </w:r>
      <w:r w:rsidR="008D1E5B">
        <w:t>the college</w:t>
      </w:r>
      <w:r w:rsidR="000527AB" w:rsidRPr="006970C8">
        <w:t xml:space="preserve"> no longer offers 50% or more of a program, certificate, or degree at instruction sites other than the home campus. This information was provided in the 2015 Annual Report for inclusion in the institutional file </w:t>
      </w:r>
      <w:r w:rsidR="007C6240" w:rsidRPr="006970C8">
        <w:t xml:space="preserve">that </w:t>
      </w:r>
      <w:r w:rsidR="00327B37">
        <w:t xml:space="preserve">ACCJC </w:t>
      </w:r>
      <w:r w:rsidR="000527AB" w:rsidRPr="006970C8">
        <w:t>maintains for Imperial Valley College.</w:t>
      </w:r>
    </w:p>
    <w:p w14:paraId="5E20D5D1" w14:textId="77777777" w:rsidR="007F03AA" w:rsidRPr="006970C8" w:rsidRDefault="007F03AA" w:rsidP="000527AB">
      <w:pPr>
        <w:autoSpaceDE w:val="0"/>
        <w:autoSpaceDN w:val="0"/>
        <w:adjustRightInd w:val="0"/>
        <w:rPr>
          <w:b/>
        </w:rPr>
      </w:pPr>
    </w:p>
    <w:p w14:paraId="4C2B84D7" w14:textId="77777777" w:rsidR="00C66D90" w:rsidRDefault="00C66D90">
      <w:pPr>
        <w:rPr>
          <w:b/>
        </w:rPr>
      </w:pPr>
      <w:r>
        <w:rPr>
          <w:b/>
        </w:rPr>
        <w:br w:type="page"/>
      </w:r>
    </w:p>
    <w:p w14:paraId="2CB7AC16" w14:textId="7997B5EF" w:rsidR="003E0178" w:rsidRPr="006970C8" w:rsidRDefault="003E0178" w:rsidP="003E0178">
      <w:pPr>
        <w:autoSpaceDE w:val="0"/>
        <w:autoSpaceDN w:val="0"/>
        <w:adjustRightInd w:val="0"/>
        <w:rPr>
          <w:b/>
        </w:rPr>
      </w:pPr>
      <w:r w:rsidRPr="006970C8">
        <w:rPr>
          <w:b/>
        </w:rPr>
        <w:t xml:space="preserve">Change in Courses or Programs or their Mode of Delivery that Represents a Significant Departure from Current Practice </w:t>
      </w:r>
    </w:p>
    <w:p w14:paraId="1D5196D2" w14:textId="77777777" w:rsidR="003E0178" w:rsidRPr="006970C8" w:rsidRDefault="003E0178" w:rsidP="003E0178">
      <w:pPr>
        <w:autoSpaceDE w:val="0"/>
        <w:autoSpaceDN w:val="0"/>
        <w:adjustRightInd w:val="0"/>
        <w:rPr>
          <w:b/>
        </w:rPr>
      </w:pPr>
    </w:p>
    <w:p w14:paraId="5E13AD0F" w14:textId="77777777" w:rsidR="003E0178" w:rsidRPr="006970C8" w:rsidRDefault="003E0178" w:rsidP="003E0178">
      <w:pPr>
        <w:autoSpaceDE w:val="0"/>
        <w:autoSpaceDN w:val="0"/>
        <w:adjustRightInd w:val="0"/>
        <w:rPr>
          <w:u w:val="single"/>
        </w:rPr>
      </w:pPr>
      <w:r w:rsidRPr="006970C8">
        <w:rPr>
          <w:u w:val="single"/>
        </w:rPr>
        <w:t xml:space="preserve">Addition of a Program </w:t>
      </w:r>
      <w:r w:rsidR="00BC79C6" w:rsidRPr="006970C8">
        <w:rPr>
          <w:u w:val="single"/>
        </w:rPr>
        <w:t xml:space="preserve">or Courses </w:t>
      </w:r>
      <w:r w:rsidRPr="006970C8">
        <w:rPr>
          <w:u w:val="single"/>
        </w:rPr>
        <w:t>that Represents a Significant Departure from an Institution’s Cu</w:t>
      </w:r>
      <w:r w:rsidR="00DD661C" w:rsidRPr="006970C8">
        <w:rPr>
          <w:u w:val="single"/>
        </w:rPr>
        <w:t>rrent Programs</w:t>
      </w:r>
      <w:r w:rsidR="00BC79C6" w:rsidRPr="006970C8">
        <w:rPr>
          <w:u w:val="single"/>
        </w:rPr>
        <w:t xml:space="preserve"> or Curriculum</w:t>
      </w:r>
    </w:p>
    <w:p w14:paraId="33E31030" w14:textId="77777777" w:rsidR="003E0178" w:rsidRPr="006970C8" w:rsidRDefault="003E0178" w:rsidP="003E0178">
      <w:pPr>
        <w:autoSpaceDE w:val="0"/>
        <w:autoSpaceDN w:val="0"/>
        <w:adjustRightInd w:val="0"/>
      </w:pPr>
    </w:p>
    <w:p w14:paraId="28F0BEF5" w14:textId="6F376598" w:rsidR="003E0178" w:rsidRPr="006970C8" w:rsidRDefault="003E0178" w:rsidP="003E0178">
      <w:pPr>
        <w:autoSpaceDE w:val="0"/>
        <w:autoSpaceDN w:val="0"/>
        <w:adjustRightInd w:val="0"/>
      </w:pPr>
      <w:r w:rsidRPr="006970C8">
        <w:t xml:space="preserve">In </w:t>
      </w:r>
      <w:r w:rsidR="00AD673C" w:rsidRPr="006970C8">
        <w:t xml:space="preserve">March </w:t>
      </w:r>
      <w:r w:rsidRPr="006970C8">
        <w:t xml:space="preserve">2015, </w:t>
      </w:r>
      <w:r w:rsidR="008D1E5B">
        <w:t>the college</w:t>
      </w:r>
      <w:r w:rsidRPr="006970C8">
        <w:t xml:space="preserve"> informed </w:t>
      </w:r>
      <w:r w:rsidR="00327B37">
        <w:t xml:space="preserve">ACCJC </w:t>
      </w:r>
      <w:r w:rsidRPr="006970C8">
        <w:t xml:space="preserve">of the proposed addition of a new CTE certificate program, Diesel Farm Machinery and Heavy Equipment Certificate. </w:t>
      </w:r>
      <w:r w:rsidR="008D1E5B">
        <w:t>The college</w:t>
      </w:r>
      <w:r w:rsidR="00020E0B" w:rsidRPr="006970C8">
        <w:t xml:space="preserve">’s </w:t>
      </w:r>
      <w:r w:rsidR="00327B37">
        <w:t>S</w:t>
      </w:r>
      <w:r w:rsidRPr="006970C8">
        <w:t xml:space="preserve">ubstantive </w:t>
      </w:r>
      <w:r w:rsidR="00327B37">
        <w:t>C</w:t>
      </w:r>
      <w:r w:rsidRPr="006970C8">
        <w:t xml:space="preserve">hange </w:t>
      </w:r>
      <w:r w:rsidR="00327B37">
        <w:t>P</w:t>
      </w:r>
      <w:r w:rsidRPr="006970C8">
        <w:t xml:space="preserve">roposal </w:t>
      </w:r>
      <w:r w:rsidR="00020E0B" w:rsidRPr="006970C8">
        <w:t xml:space="preserve">is completed and will be submitted </w:t>
      </w:r>
      <w:r w:rsidRPr="006970C8">
        <w:t xml:space="preserve">to the Commission </w:t>
      </w:r>
      <w:r w:rsidR="00020E0B" w:rsidRPr="006970C8">
        <w:t xml:space="preserve">in spring 2016. </w:t>
      </w:r>
    </w:p>
    <w:p w14:paraId="36DA755A" w14:textId="77777777" w:rsidR="003E0178" w:rsidRPr="006970C8" w:rsidRDefault="003E0178" w:rsidP="003E0178"/>
    <w:p w14:paraId="75D4C7F2" w14:textId="5B9CCB25" w:rsidR="003E0178" w:rsidRPr="006970C8" w:rsidRDefault="00AD673C" w:rsidP="003E0178">
      <w:r w:rsidRPr="006970C8">
        <w:t xml:space="preserve">In addition, </w:t>
      </w:r>
      <w:r w:rsidR="00B573B4" w:rsidRPr="006970C8">
        <w:t xml:space="preserve">while </w:t>
      </w:r>
      <w:r w:rsidR="003E0178" w:rsidRPr="006970C8">
        <w:t xml:space="preserve">not considered </w:t>
      </w:r>
      <w:r w:rsidR="00626D13" w:rsidRPr="006970C8">
        <w:t xml:space="preserve">a </w:t>
      </w:r>
      <w:r w:rsidR="00B573B4" w:rsidRPr="006970C8">
        <w:t xml:space="preserve">substantive </w:t>
      </w:r>
      <w:r w:rsidR="003E0178" w:rsidRPr="006970C8">
        <w:t>change</w:t>
      </w:r>
      <w:r w:rsidRPr="006970C8">
        <w:t xml:space="preserve">, </w:t>
      </w:r>
      <w:r w:rsidR="008D1E5B">
        <w:t>the college</w:t>
      </w:r>
      <w:r w:rsidRPr="006970C8">
        <w:t xml:space="preserve"> deleted </w:t>
      </w:r>
      <w:r w:rsidR="009F397E">
        <w:t xml:space="preserve">or </w:t>
      </w:r>
      <w:r w:rsidRPr="006970C8">
        <w:t>suspended the following programs:</w:t>
      </w:r>
    </w:p>
    <w:p w14:paraId="7F078F56" w14:textId="77777777" w:rsidR="00BC79C6" w:rsidRPr="006970C8" w:rsidRDefault="00BC79C6" w:rsidP="003E0178"/>
    <w:p w14:paraId="6012E355" w14:textId="77777777" w:rsidR="00BC79C6" w:rsidRPr="006970C8" w:rsidRDefault="00BC79C6" w:rsidP="00BC79C6">
      <w:pPr>
        <w:pStyle w:val="ListParagraph"/>
        <w:numPr>
          <w:ilvl w:val="1"/>
          <w:numId w:val="43"/>
        </w:numPr>
        <w:autoSpaceDE w:val="0"/>
        <w:autoSpaceDN w:val="0"/>
        <w:adjustRightInd w:val="0"/>
        <w:ind w:left="720"/>
      </w:pPr>
      <w:r w:rsidRPr="006970C8">
        <w:t>Disability Services Technician A.A. and Certificate</w:t>
      </w:r>
    </w:p>
    <w:p w14:paraId="4FA80EEB" w14:textId="77777777" w:rsidR="00BC79C6" w:rsidRPr="006970C8" w:rsidRDefault="00BC79C6" w:rsidP="00BC79C6">
      <w:pPr>
        <w:pStyle w:val="ListParagraph"/>
        <w:numPr>
          <w:ilvl w:val="1"/>
          <w:numId w:val="43"/>
        </w:numPr>
        <w:autoSpaceDE w:val="0"/>
        <w:autoSpaceDN w:val="0"/>
        <w:adjustRightInd w:val="0"/>
        <w:ind w:left="720"/>
      </w:pPr>
      <w:r w:rsidRPr="006970C8">
        <w:t>Journalism A.S.</w:t>
      </w:r>
    </w:p>
    <w:p w14:paraId="7D511B71" w14:textId="77777777" w:rsidR="00BC79C6" w:rsidRPr="006970C8" w:rsidRDefault="00BC79C6" w:rsidP="00BC79C6">
      <w:pPr>
        <w:pStyle w:val="ListParagraph"/>
        <w:numPr>
          <w:ilvl w:val="1"/>
          <w:numId w:val="43"/>
        </w:numPr>
        <w:autoSpaceDE w:val="0"/>
        <w:autoSpaceDN w:val="0"/>
        <w:adjustRightInd w:val="0"/>
        <w:ind w:left="720"/>
      </w:pPr>
      <w:r w:rsidRPr="006970C8">
        <w:t>Legal Assistant A.A and Certificate (suspended effective 2015-2016)</w:t>
      </w:r>
    </w:p>
    <w:p w14:paraId="2B96C898" w14:textId="77777777" w:rsidR="00BC79C6" w:rsidRPr="006970C8" w:rsidRDefault="00BC79C6" w:rsidP="00BC79C6">
      <w:pPr>
        <w:pStyle w:val="ListParagraph"/>
        <w:numPr>
          <w:ilvl w:val="1"/>
          <w:numId w:val="43"/>
        </w:numPr>
        <w:autoSpaceDE w:val="0"/>
        <w:autoSpaceDN w:val="0"/>
        <w:adjustRightInd w:val="0"/>
        <w:ind w:left="720"/>
      </w:pPr>
      <w:r w:rsidRPr="006970C8">
        <w:t>Communication Arts A.A. (replaced by Communication Studies AA-T)</w:t>
      </w:r>
    </w:p>
    <w:p w14:paraId="529A4383" w14:textId="77777777" w:rsidR="00BC79C6" w:rsidRPr="006970C8" w:rsidRDefault="00BC79C6" w:rsidP="00BC79C6">
      <w:pPr>
        <w:pStyle w:val="ListParagraph"/>
        <w:numPr>
          <w:ilvl w:val="1"/>
          <w:numId w:val="43"/>
        </w:numPr>
        <w:autoSpaceDE w:val="0"/>
        <w:autoSpaceDN w:val="0"/>
        <w:adjustRightInd w:val="0"/>
        <w:ind w:left="720"/>
      </w:pPr>
      <w:r w:rsidRPr="006970C8">
        <w:t>Human Relations A.A. and Certificate (suspended effective 2014-2015)</w:t>
      </w:r>
    </w:p>
    <w:p w14:paraId="031CDFB2" w14:textId="77777777" w:rsidR="00BC79C6" w:rsidRPr="006970C8" w:rsidRDefault="00BC79C6" w:rsidP="00BC79C6">
      <w:pPr>
        <w:pStyle w:val="ListParagraph"/>
        <w:numPr>
          <w:ilvl w:val="1"/>
          <w:numId w:val="43"/>
        </w:numPr>
        <w:autoSpaceDE w:val="0"/>
        <w:autoSpaceDN w:val="0"/>
        <w:adjustRightInd w:val="0"/>
        <w:ind w:left="720"/>
      </w:pPr>
      <w:r w:rsidRPr="006970C8">
        <w:t>Business Financial Services A.S. and Certificate</w:t>
      </w:r>
    </w:p>
    <w:p w14:paraId="05BE60BF" w14:textId="77777777" w:rsidR="00BC79C6" w:rsidRPr="006970C8" w:rsidRDefault="00BC79C6" w:rsidP="00BC79C6">
      <w:pPr>
        <w:pStyle w:val="ListParagraph"/>
        <w:numPr>
          <w:ilvl w:val="1"/>
          <w:numId w:val="43"/>
        </w:numPr>
        <w:autoSpaceDE w:val="0"/>
        <w:autoSpaceDN w:val="0"/>
        <w:adjustRightInd w:val="0"/>
        <w:ind w:left="720"/>
      </w:pPr>
      <w:r w:rsidRPr="006970C8">
        <w:t xml:space="preserve">Business Marketing A.S. and Certificate </w:t>
      </w:r>
    </w:p>
    <w:p w14:paraId="739231E3" w14:textId="77777777" w:rsidR="00BC79C6" w:rsidRPr="006970C8" w:rsidRDefault="00BC79C6" w:rsidP="00BC79C6">
      <w:pPr>
        <w:pStyle w:val="ListParagraph"/>
        <w:numPr>
          <w:ilvl w:val="1"/>
          <w:numId w:val="43"/>
        </w:numPr>
        <w:ind w:left="720"/>
      </w:pPr>
      <w:r w:rsidRPr="006970C8">
        <w:t>Court Services Specialist Certificate</w:t>
      </w:r>
    </w:p>
    <w:p w14:paraId="4A90D2A2" w14:textId="77777777" w:rsidR="00BC79C6" w:rsidRPr="006970C8" w:rsidRDefault="00BC79C6" w:rsidP="003E0178"/>
    <w:p w14:paraId="30ED6140" w14:textId="77777777" w:rsidR="003E0178" w:rsidRPr="006970C8" w:rsidRDefault="007C6240" w:rsidP="000527AB">
      <w:pPr>
        <w:autoSpaceDE w:val="0"/>
        <w:autoSpaceDN w:val="0"/>
        <w:adjustRightInd w:val="0"/>
        <w:rPr>
          <w:u w:val="single"/>
        </w:rPr>
      </w:pPr>
      <w:r w:rsidRPr="006970C8">
        <w:rPr>
          <w:u w:val="single"/>
        </w:rPr>
        <w:t>Addition of Courses that Constitute 50% or More of the Units in a Program Offered through a Mode of Distance or Electronic Delivery, or Correspondence Education</w:t>
      </w:r>
    </w:p>
    <w:p w14:paraId="1DB8AA45" w14:textId="77777777" w:rsidR="003E0178" w:rsidRPr="006970C8" w:rsidRDefault="003E0178" w:rsidP="000527AB">
      <w:pPr>
        <w:autoSpaceDE w:val="0"/>
        <w:autoSpaceDN w:val="0"/>
        <w:adjustRightInd w:val="0"/>
        <w:rPr>
          <w:color w:val="000000" w:themeColor="text1"/>
          <w:u w:val="single"/>
        </w:rPr>
      </w:pPr>
    </w:p>
    <w:p w14:paraId="5068E09F" w14:textId="52F2167B" w:rsidR="00B41620" w:rsidRPr="006970C8" w:rsidRDefault="008D1E5B" w:rsidP="00B41620">
      <w:pPr>
        <w:autoSpaceDE w:val="0"/>
        <w:autoSpaceDN w:val="0"/>
        <w:adjustRightInd w:val="0"/>
        <w:rPr>
          <w:color w:val="000000" w:themeColor="text1"/>
        </w:rPr>
      </w:pPr>
      <w:r>
        <w:rPr>
          <w:color w:val="000000" w:themeColor="text1"/>
        </w:rPr>
        <w:t>The college</w:t>
      </w:r>
      <w:r w:rsidR="007F03AA" w:rsidRPr="006970C8">
        <w:rPr>
          <w:color w:val="000000" w:themeColor="text1"/>
        </w:rPr>
        <w:t xml:space="preserve"> anticipates submitting a Substantive Chang</w:t>
      </w:r>
      <w:r w:rsidR="00020E0B" w:rsidRPr="006970C8">
        <w:rPr>
          <w:color w:val="000000" w:themeColor="text1"/>
        </w:rPr>
        <w:t xml:space="preserve">e Proposal in spring 2016 </w:t>
      </w:r>
      <w:r w:rsidR="007F03AA" w:rsidRPr="006970C8">
        <w:rPr>
          <w:color w:val="000000" w:themeColor="text1"/>
        </w:rPr>
        <w:t xml:space="preserve">to expand its distance education program to include </w:t>
      </w:r>
      <w:r w:rsidR="00AD673C" w:rsidRPr="006970C8">
        <w:rPr>
          <w:color w:val="000000" w:themeColor="text1"/>
        </w:rPr>
        <w:t xml:space="preserve">the following </w:t>
      </w:r>
      <w:r w:rsidR="007F03AA" w:rsidRPr="006970C8">
        <w:rPr>
          <w:color w:val="000000" w:themeColor="text1"/>
        </w:rPr>
        <w:t>program</w:t>
      </w:r>
      <w:r w:rsidR="00B41620" w:rsidRPr="006970C8">
        <w:rPr>
          <w:color w:val="000000" w:themeColor="text1"/>
        </w:rPr>
        <w:t>s:</w:t>
      </w:r>
    </w:p>
    <w:p w14:paraId="627E1F82" w14:textId="77777777" w:rsidR="00B41620" w:rsidRPr="006970C8" w:rsidRDefault="00B41620" w:rsidP="00B41620">
      <w:pPr>
        <w:autoSpaceDE w:val="0"/>
        <w:autoSpaceDN w:val="0"/>
        <w:adjustRightInd w:val="0"/>
        <w:rPr>
          <w:color w:val="000000" w:themeColor="text1"/>
        </w:rPr>
      </w:pPr>
    </w:p>
    <w:p w14:paraId="1B8B9FB6" w14:textId="77777777" w:rsidR="00B41620" w:rsidRPr="006970C8" w:rsidRDefault="00B41620" w:rsidP="00B41620">
      <w:pPr>
        <w:ind w:left="360"/>
        <w:rPr>
          <w:color w:val="000000" w:themeColor="text1"/>
        </w:rPr>
      </w:pPr>
      <w:r w:rsidRPr="006970C8">
        <w:rPr>
          <w:color w:val="000000" w:themeColor="text1"/>
        </w:rPr>
        <w:t>1.</w:t>
      </w:r>
      <w:r w:rsidRPr="006970C8">
        <w:rPr>
          <w:color w:val="000000" w:themeColor="text1"/>
        </w:rPr>
        <w:tab/>
        <w:t>Administration of Justice for Transfer</w:t>
      </w:r>
    </w:p>
    <w:p w14:paraId="567AC8A8" w14:textId="77777777" w:rsidR="00B41620" w:rsidRPr="006970C8" w:rsidRDefault="00B41620" w:rsidP="00B41620">
      <w:pPr>
        <w:ind w:left="360"/>
        <w:rPr>
          <w:color w:val="000000" w:themeColor="text1"/>
        </w:rPr>
      </w:pPr>
      <w:r w:rsidRPr="006970C8">
        <w:rPr>
          <w:color w:val="000000" w:themeColor="text1"/>
        </w:rPr>
        <w:t>2.</w:t>
      </w:r>
      <w:r w:rsidRPr="006970C8">
        <w:rPr>
          <w:color w:val="000000" w:themeColor="text1"/>
        </w:rPr>
        <w:tab/>
        <w:t>Communication Studies for Transfer</w:t>
      </w:r>
    </w:p>
    <w:p w14:paraId="3F70B012" w14:textId="77777777" w:rsidR="00B41620" w:rsidRPr="006970C8" w:rsidRDefault="00B41620" w:rsidP="00B41620">
      <w:pPr>
        <w:ind w:left="360"/>
        <w:rPr>
          <w:color w:val="000000" w:themeColor="text1"/>
        </w:rPr>
      </w:pPr>
      <w:r w:rsidRPr="006970C8">
        <w:rPr>
          <w:color w:val="000000" w:themeColor="text1"/>
        </w:rPr>
        <w:t>3.</w:t>
      </w:r>
      <w:r w:rsidRPr="006970C8">
        <w:rPr>
          <w:color w:val="000000" w:themeColor="text1"/>
        </w:rPr>
        <w:tab/>
        <w:t>Correctional Science A.S. Degree</w:t>
      </w:r>
    </w:p>
    <w:p w14:paraId="611F709D" w14:textId="77777777" w:rsidR="00B41620" w:rsidRPr="006970C8" w:rsidRDefault="00B41620" w:rsidP="00B41620">
      <w:pPr>
        <w:ind w:left="360"/>
        <w:rPr>
          <w:color w:val="000000" w:themeColor="text1"/>
        </w:rPr>
      </w:pPr>
      <w:r w:rsidRPr="006970C8">
        <w:rPr>
          <w:color w:val="000000" w:themeColor="text1"/>
        </w:rPr>
        <w:t>4.</w:t>
      </w:r>
      <w:r w:rsidRPr="006970C8">
        <w:rPr>
          <w:color w:val="000000" w:themeColor="text1"/>
        </w:rPr>
        <w:tab/>
        <w:t>Elementary Teacher Education for Transfer</w:t>
      </w:r>
    </w:p>
    <w:p w14:paraId="0E301B38" w14:textId="77777777" w:rsidR="00B41620" w:rsidRPr="006970C8" w:rsidRDefault="00B41620" w:rsidP="00B41620">
      <w:pPr>
        <w:ind w:left="360"/>
        <w:rPr>
          <w:color w:val="000000" w:themeColor="text1"/>
        </w:rPr>
      </w:pPr>
      <w:r w:rsidRPr="006970C8">
        <w:rPr>
          <w:color w:val="000000" w:themeColor="text1"/>
        </w:rPr>
        <w:t>5.</w:t>
      </w:r>
      <w:r w:rsidRPr="006970C8">
        <w:rPr>
          <w:color w:val="000000" w:themeColor="text1"/>
        </w:rPr>
        <w:tab/>
        <w:t>English for Transfer</w:t>
      </w:r>
    </w:p>
    <w:p w14:paraId="6690E133" w14:textId="77777777" w:rsidR="00B41620" w:rsidRPr="006970C8" w:rsidRDefault="00B41620" w:rsidP="00B41620">
      <w:pPr>
        <w:ind w:left="360"/>
        <w:rPr>
          <w:color w:val="000000" w:themeColor="text1"/>
        </w:rPr>
      </w:pPr>
      <w:r w:rsidRPr="006970C8">
        <w:rPr>
          <w:color w:val="000000" w:themeColor="text1"/>
        </w:rPr>
        <w:t>6.</w:t>
      </w:r>
      <w:r w:rsidRPr="006970C8">
        <w:rPr>
          <w:color w:val="000000" w:themeColor="text1"/>
        </w:rPr>
        <w:tab/>
        <w:t>History for Transfer</w:t>
      </w:r>
    </w:p>
    <w:p w14:paraId="5F1C41A9" w14:textId="77777777" w:rsidR="00B41620" w:rsidRPr="006970C8" w:rsidRDefault="00B41620" w:rsidP="00B41620">
      <w:pPr>
        <w:ind w:left="360"/>
        <w:rPr>
          <w:color w:val="000000" w:themeColor="text1"/>
        </w:rPr>
      </w:pPr>
      <w:r w:rsidRPr="006970C8">
        <w:rPr>
          <w:color w:val="000000" w:themeColor="text1"/>
        </w:rPr>
        <w:t>7.</w:t>
      </w:r>
      <w:r w:rsidRPr="006970C8">
        <w:rPr>
          <w:color w:val="000000" w:themeColor="text1"/>
        </w:rPr>
        <w:tab/>
        <w:t>Political Science for Transfer</w:t>
      </w:r>
    </w:p>
    <w:p w14:paraId="5A0FCBF5" w14:textId="77777777" w:rsidR="00B41620" w:rsidRPr="006970C8" w:rsidRDefault="00B41620" w:rsidP="00B41620">
      <w:pPr>
        <w:ind w:left="360"/>
        <w:rPr>
          <w:color w:val="000000" w:themeColor="text1"/>
        </w:rPr>
      </w:pPr>
      <w:r w:rsidRPr="006970C8">
        <w:rPr>
          <w:color w:val="000000" w:themeColor="text1"/>
        </w:rPr>
        <w:t>8.</w:t>
      </w:r>
      <w:r w:rsidRPr="006970C8">
        <w:rPr>
          <w:color w:val="000000" w:themeColor="text1"/>
        </w:rPr>
        <w:tab/>
        <w:t>Psychology for Transfer</w:t>
      </w:r>
    </w:p>
    <w:p w14:paraId="2B104E7F" w14:textId="77777777" w:rsidR="005769FA" w:rsidRPr="006970C8" w:rsidRDefault="00B41620" w:rsidP="00B41620">
      <w:pPr>
        <w:ind w:left="360"/>
        <w:rPr>
          <w:color w:val="000000" w:themeColor="text1"/>
        </w:rPr>
      </w:pPr>
      <w:r w:rsidRPr="006970C8">
        <w:rPr>
          <w:color w:val="000000" w:themeColor="text1"/>
        </w:rPr>
        <w:t>9.</w:t>
      </w:r>
      <w:r w:rsidRPr="006970C8">
        <w:rPr>
          <w:color w:val="000000" w:themeColor="text1"/>
        </w:rPr>
        <w:tab/>
        <w:t>Spanish for Transfer</w:t>
      </w:r>
      <w:r w:rsidR="005769FA" w:rsidRPr="006970C8">
        <w:rPr>
          <w:color w:val="000000" w:themeColor="text1"/>
        </w:rPr>
        <w:t xml:space="preserve"> </w:t>
      </w:r>
    </w:p>
    <w:p w14:paraId="5D5E3F7F" w14:textId="77777777" w:rsidR="000811A3" w:rsidRDefault="000811A3" w:rsidP="000527AB">
      <w:pPr>
        <w:autoSpaceDE w:val="0"/>
        <w:autoSpaceDN w:val="0"/>
        <w:adjustRightInd w:val="0"/>
        <w:sectPr w:rsidR="000811A3" w:rsidSect="000811A3">
          <w:endnotePr>
            <w:numFmt w:val="decimal"/>
            <w:numRestart w:val="eachSect"/>
          </w:endnotePr>
          <w:pgSz w:w="12240" w:h="15840" w:code="1"/>
          <w:pgMar w:top="1440" w:right="1440" w:bottom="1440" w:left="1440" w:header="720" w:footer="720" w:gutter="0"/>
          <w:cols w:space="720"/>
          <w:docGrid w:linePitch="360"/>
        </w:sectPr>
      </w:pPr>
    </w:p>
    <w:p w14:paraId="386D5947" w14:textId="5CF117DC" w:rsidR="009F1306" w:rsidRDefault="009F1306" w:rsidP="009F1306">
      <w:pPr>
        <w:jc w:val="center"/>
        <w:rPr>
          <w:bCs/>
          <w:color w:val="000000" w:themeColor="text1"/>
        </w:rPr>
      </w:pPr>
      <w:bookmarkStart w:id="60" w:name="ListofEvidence"/>
      <w:r>
        <w:rPr>
          <w:bCs/>
          <w:color w:val="000000" w:themeColor="text1"/>
        </w:rPr>
        <w:t>This page intentionally left blank.</w:t>
      </w:r>
    </w:p>
    <w:p w14:paraId="6C34374E" w14:textId="77777777" w:rsidR="009F1306" w:rsidRDefault="009F1306" w:rsidP="009F1306">
      <w:pPr>
        <w:jc w:val="center"/>
        <w:rPr>
          <w:bCs/>
          <w:color w:val="000000" w:themeColor="text1"/>
        </w:rPr>
        <w:sectPr w:rsidR="009F1306" w:rsidSect="000811A3">
          <w:endnotePr>
            <w:numFmt w:val="decimal"/>
            <w:numRestart w:val="eachSect"/>
          </w:endnotePr>
          <w:pgSz w:w="12240" w:h="15840" w:code="1"/>
          <w:pgMar w:top="1440" w:right="1440" w:bottom="1440" w:left="1440" w:header="720" w:footer="720" w:gutter="0"/>
          <w:cols w:space="720"/>
          <w:docGrid w:linePitch="360"/>
        </w:sectPr>
      </w:pPr>
    </w:p>
    <w:p w14:paraId="150CD190" w14:textId="72CDF949" w:rsidR="002643DF" w:rsidRPr="00706D71" w:rsidRDefault="002643DF" w:rsidP="00706D71">
      <w:pPr>
        <w:pStyle w:val="Heading1"/>
        <w:jc w:val="center"/>
        <w:rPr>
          <w:rFonts w:ascii="Times New Roman" w:hAnsi="Times New Roman"/>
          <w:b/>
          <w:bCs/>
          <w:caps/>
          <w:color w:val="000000" w:themeColor="text1"/>
          <w:sz w:val="28"/>
        </w:rPr>
      </w:pPr>
      <w:bookmarkStart w:id="61" w:name="_Toc444613556"/>
      <w:r w:rsidRPr="00706D71">
        <w:rPr>
          <w:rFonts w:ascii="Times New Roman" w:hAnsi="Times New Roman"/>
          <w:b/>
          <w:bCs/>
          <w:caps/>
          <w:color w:val="000000" w:themeColor="text1"/>
          <w:sz w:val="28"/>
        </w:rPr>
        <w:t>EVIDENCE</w:t>
      </w:r>
      <w:r w:rsidR="00706D71">
        <w:rPr>
          <w:rFonts w:ascii="Times New Roman" w:hAnsi="Times New Roman"/>
          <w:b/>
          <w:bCs/>
          <w:caps/>
          <w:color w:val="000000" w:themeColor="text1"/>
          <w:sz w:val="28"/>
        </w:rPr>
        <w:t xml:space="preserve"> LIST</w:t>
      </w:r>
      <w:bookmarkEnd w:id="61"/>
    </w:p>
    <w:p w14:paraId="79990908" w14:textId="77777777" w:rsidR="009C241E" w:rsidRDefault="009C241E" w:rsidP="009C241E">
      <w:pPr>
        <w:ind w:left="-60"/>
        <w:rPr>
          <w:b/>
          <w:bCs/>
          <w:caps/>
          <w:color w:val="000000" w:themeColor="text1"/>
          <w:sz w:val="20"/>
        </w:rPr>
      </w:pPr>
    </w:p>
    <w:p w14:paraId="6D4DB7EB" w14:textId="77777777" w:rsidR="00706D71" w:rsidRPr="00706D71" w:rsidRDefault="00706D71" w:rsidP="009C241E">
      <w:pPr>
        <w:ind w:left="-60"/>
        <w:rPr>
          <w:b/>
          <w:bCs/>
          <w:caps/>
          <w:color w:val="000000" w:themeColor="text1"/>
          <w:sz w:val="20"/>
        </w:rPr>
      </w:pPr>
    </w:p>
    <w:p w14:paraId="1AAC7C8E" w14:textId="588077C4" w:rsidR="009C241E" w:rsidRPr="00706D71" w:rsidRDefault="00E85699" w:rsidP="009C241E">
      <w:pPr>
        <w:pStyle w:val="EndnoteText"/>
        <w:rPr>
          <w:b/>
          <w:sz w:val="24"/>
          <w:szCs w:val="24"/>
        </w:rPr>
      </w:pPr>
      <w:r w:rsidRPr="00706D71">
        <w:rPr>
          <w:b/>
          <w:color w:val="000000" w:themeColor="text1"/>
          <w:spacing w:val="10"/>
          <w:sz w:val="24"/>
          <w:szCs w:val="24"/>
        </w:rPr>
        <w:t>Report Preparation</w:t>
      </w:r>
      <w:r w:rsidRPr="00706D71">
        <w:rPr>
          <w:b/>
          <w:sz w:val="24"/>
          <w:szCs w:val="24"/>
        </w:rPr>
        <w:t xml:space="preserve"> </w:t>
      </w:r>
    </w:p>
    <w:p w14:paraId="66330124" w14:textId="77777777" w:rsidR="009C241E" w:rsidRDefault="009C241E" w:rsidP="009C241E">
      <w:pPr>
        <w:pStyle w:val="EndnoteText"/>
        <w:rPr>
          <w:sz w:val="24"/>
          <w:szCs w:val="24"/>
        </w:rPr>
      </w:pPr>
    </w:p>
    <w:p w14:paraId="4DBFACB3" w14:textId="77777777" w:rsidR="009C241E" w:rsidRPr="0079400D" w:rsidRDefault="009C241E" w:rsidP="00B90958">
      <w:pPr>
        <w:pStyle w:val="EndnoteText"/>
        <w:ind w:left="360"/>
        <w:rPr>
          <w:sz w:val="24"/>
          <w:szCs w:val="24"/>
        </w:rPr>
      </w:pPr>
      <w:r w:rsidRPr="0079400D">
        <w:rPr>
          <w:sz w:val="24"/>
          <w:szCs w:val="24"/>
        </w:rPr>
        <w:t>RP 1.01 College Council Agenda 02-24-16</w:t>
      </w:r>
    </w:p>
    <w:p w14:paraId="4D513B13" w14:textId="77777777" w:rsidR="009C241E" w:rsidRPr="0079400D" w:rsidRDefault="009C241E" w:rsidP="00B90958">
      <w:pPr>
        <w:pStyle w:val="EndnoteText"/>
        <w:ind w:left="360"/>
        <w:rPr>
          <w:sz w:val="24"/>
          <w:szCs w:val="24"/>
        </w:rPr>
      </w:pPr>
      <w:r w:rsidRPr="0079400D">
        <w:rPr>
          <w:sz w:val="24"/>
          <w:szCs w:val="24"/>
        </w:rPr>
        <w:t>RP 1.02 Academic Senate Agenda 03-02-16</w:t>
      </w:r>
    </w:p>
    <w:p w14:paraId="40541EE5" w14:textId="77777777" w:rsidR="009C241E" w:rsidRPr="0079400D" w:rsidRDefault="009C241E" w:rsidP="00B90958">
      <w:pPr>
        <w:pStyle w:val="EndnoteText"/>
        <w:ind w:left="360"/>
        <w:rPr>
          <w:sz w:val="24"/>
          <w:szCs w:val="24"/>
        </w:rPr>
      </w:pPr>
      <w:r w:rsidRPr="00E23554">
        <w:rPr>
          <w:sz w:val="24"/>
          <w:szCs w:val="24"/>
          <w:highlight w:val="yellow"/>
        </w:rPr>
        <w:t>RP 1.03 Board  Agenda 03-05-16</w:t>
      </w:r>
    </w:p>
    <w:p w14:paraId="76320C9B" w14:textId="77777777" w:rsidR="009C241E" w:rsidRDefault="009C241E" w:rsidP="009C241E">
      <w:pPr>
        <w:pStyle w:val="EndnoteText"/>
        <w:rPr>
          <w:sz w:val="24"/>
          <w:szCs w:val="24"/>
        </w:rPr>
      </w:pPr>
    </w:p>
    <w:p w14:paraId="791A9935" w14:textId="56DBC2F2" w:rsidR="009C241E" w:rsidRPr="00E85699" w:rsidRDefault="00E85699" w:rsidP="009C241E">
      <w:pPr>
        <w:pStyle w:val="EndnoteText"/>
        <w:rPr>
          <w:b/>
          <w:sz w:val="28"/>
          <w:szCs w:val="24"/>
        </w:rPr>
      </w:pPr>
      <w:r w:rsidRPr="00706D71">
        <w:rPr>
          <w:b/>
          <w:color w:val="000000" w:themeColor="text1"/>
          <w:spacing w:val="10"/>
          <w:sz w:val="24"/>
          <w:szCs w:val="24"/>
        </w:rPr>
        <w:t>Response to Team Recommendations and the Commission Action Letter</w:t>
      </w:r>
      <w:r w:rsidRPr="00E85699">
        <w:rPr>
          <w:b/>
          <w:sz w:val="28"/>
          <w:szCs w:val="24"/>
        </w:rPr>
        <w:t xml:space="preserve"> </w:t>
      </w:r>
    </w:p>
    <w:p w14:paraId="0C746CAF" w14:textId="77777777" w:rsidR="009C241E" w:rsidRPr="0079400D" w:rsidRDefault="009C241E" w:rsidP="009C241E">
      <w:pPr>
        <w:pStyle w:val="EndnoteText"/>
        <w:rPr>
          <w:b/>
          <w:sz w:val="24"/>
          <w:szCs w:val="24"/>
        </w:rPr>
      </w:pPr>
    </w:p>
    <w:p w14:paraId="697A34BD" w14:textId="77777777" w:rsidR="009C241E" w:rsidRPr="0079400D" w:rsidRDefault="009C241E" w:rsidP="00B90958">
      <w:pPr>
        <w:pStyle w:val="EndnoteText"/>
        <w:ind w:left="360"/>
        <w:rPr>
          <w:sz w:val="24"/>
          <w:szCs w:val="24"/>
        </w:rPr>
      </w:pPr>
      <w:r>
        <w:rPr>
          <w:b/>
          <w:sz w:val="24"/>
          <w:szCs w:val="24"/>
          <w:u w:val="single"/>
        </w:rPr>
        <w:t>Major Findings and Recommendations of the 2013 Visit</w:t>
      </w:r>
    </w:p>
    <w:p w14:paraId="10461539" w14:textId="77777777" w:rsidR="009C241E" w:rsidRDefault="009C241E" w:rsidP="00B90958">
      <w:pPr>
        <w:pStyle w:val="EndnoteText"/>
        <w:ind w:left="360"/>
        <w:rPr>
          <w:sz w:val="24"/>
          <w:szCs w:val="24"/>
        </w:rPr>
      </w:pPr>
    </w:p>
    <w:p w14:paraId="6BA8E806" w14:textId="77777777" w:rsidR="009C241E" w:rsidRPr="0079400D" w:rsidRDefault="009C241E" w:rsidP="00B90958">
      <w:pPr>
        <w:pStyle w:val="EndnoteText"/>
        <w:ind w:left="360"/>
        <w:rPr>
          <w:sz w:val="24"/>
          <w:szCs w:val="24"/>
        </w:rPr>
      </w:pPr>
      <w:r>
        <w:rPr>
          <w:sz w:val="24"/>
          <w:szCs w:val="24"/>
        </w:rPr>
        <w:t>1</w:t>
      </w:r>
      <w:r w:rsidRPr="0079400D">
        <w:rPr>
          <w:sz w:val="24"/>
          <w:szCs w:val="24"/>
        </w:rPr>
        <w:t>3 Rec. 1.01 ACCJC Evaluation Team Report March 2013</w:t>
      </w:r>
    </w:p>
    <w:p w14:paraId="49DA107C" w14:textId="77777777" w:rsidR="009C241E" w:rsidRPr="0079400D" w:rsidRDefault="009C241E" w:rsidP="00B90958">
      <w:pPr>
        <w:pStyle w:val="EndnoteText"/>
        <w:ind w:left="360"/>
        <w:rPr>
          <w:sz w:val="24"/>
          <w:szCs w:val="24"/>
        </w:rPr>
      </w:pPr>
      <w:r w:rsidRPr="0079400D">
        <w:rPr>
          <w:sz w:val="24"/>
          <w:szCs w:val="24"/>
        </w:rPr>
        <w:t>13 Rec. 1.02 ACCJC Evaluation Team Report May 2014</w:t>
      </w:r>
    </w:p>
    <w:p w14:paraId="4DB74AE0" w14:textId="77777777" w:rsidR="009C241E" w:rsidRPr="0079400D" w:rsidRDefault="009C241E" w:rsidP="00B90958">
      <w:pPr>
        <w:pStyle w:val="EndnoteText"/>
        <w:ind w:left="360"/>
        <w:rPr>
          <w:sz w:val="24"/>
          <w:szCs w:val="24"/>
        </w:rPr>
      </w:pPr>
      <w:r w:rsidRPr="0079400D">
        <w:rPr>
          <w:sz w:val="24"/>
          <w:szCs w:val="24"/>
        </w:rPr>
        <w:t>13 Rec. 1.03 2013-2014 Academic Program Review Template</w:t>
      </w:r>
    </w:p>
    <w:p w14:paraId="0BC04773" w14:textId="77777777" w:rsidR="009C241E" w:rsidRPr="0079400D" w:rsidRDefault="009C241E" w:rsidP="00B90958">
      <w:pPr>
        <w:pStyle w:val="EndnoteText"/>
        <w:ind w:left="360"/>
        <w:rPr>
          <w:sz w:val="24"/>
          <w:szCs w:val="24"/>
        </w:rPr>
      </w:pPr>
      <w:r w:rsidRPr="0079400D">
        <w:rPr>
          <w:sz w:val="24"/>
          <w:szCs w:val="24"/>
        </w:rPr>
        <w:t>13 Rec. 1.04 2014-2015 Academic Program Review Template</w:t>
      </w:r>
    </w:p>
    <w:p w14:paraId="6A81B29C" w14:textId="77777777" w:rsidR="009C241E" w:rsidRPr="0079400D" w:rsidRDefault="009C241E" w:rsidP="00B90958">
      <w:pPr>
        <w:pStyle w:val="EndnoteText"/>
        <w:ind w:left="360"/>
        <w:rPr>
          <w:sz w:val="24"/>
          <w:szCs w:val="24"/>
        </w:rPr>
      </w:pPr>
      <w:r w:rsidRPr="0079400D">
        <w:rPr>
          <w:sz w:val="24"/>
          <w:szCs w:val="24"/>
        </w:rPr>
        <w:t>13 Rec. 1.05 2014-2015 Service Area Program Review Template</w:t>
      </w:r>
    </w:p>
    <w:p w14:paraId="0CADEE7B" w14:textId="77777777" w:rsidR="009C241E" w:rsidRPr="0079400D" w:rsidRDefault="009C241E" w:rsidP="00B90958">
      <w:pPr>
        <w:pStyle w:val="EndnoteText"/>
        <w:ind w:left="360"/>
        <w:rPr>
          <w:sz w:val="24"/>
          <w:szCs w:val="24"/>
        </w:rPr>
      </w:pPr>
      <w:r w:rsidRPr="0079400D">
        <w:rPr>
          <w:sz w:val="24"/>
          <w:szCs w:val="24"/>
        </w:rPr>
        <w:t>13 Rec. 1.06 Processes Impacted by 2014 Accreditation Standards</w:t>
      </w:r>
    </w:p>
    <w:p w14:paraId="07A29611" w14:textId="0C047F66" w:rsidR="009C241E" w:rsidRPr="0079400D" w:rsidRDefault="009C241E" w:rsidP="00B90958">
      <w:pPr>
        <w:pStyle w:val="EndnoteText"/>
        <w:ind w:left="360"/>
        <w:rPr>
          <w:sz w:val="24"/>
          <w:szCs w:val="24"/>
        </w:rPr>
      </w:pPr>
      <w:r w:rsidRPr="0079400D">
        <w:rPr>
          <w:sz w:val="24"/>
          <w:szCs w:val="24"/>
        </w:rPr>
        <w:t xml:space="preserve">13 Rec. 1.07 Educational </w:t>
      </w:r>
      <w:r w:rsidR="00D91ABB" w:rsidRPr="0079400D">
        <w:rPr>
          <w:sz w:val="24"/>
          <w:szCs w:val="24"/>
        </w:rPr>
        <w:t>Master</w:t>
      </w:r>
      <w:r w:rsidR="00D91ABB">
        <w:rPr>
          <w:sz w:val="24"/>
          <w:szCs w:val="24"/>
        </w:rPr>
        <w:t xml:space="preserve"> Pla</w:t>
      </w:r>
      <w:r w:rsidR="00D91ABB" w:rsidRPr="0079400D">
        <w:rPr>
          <w:sz w:val="24"/>
          <w:szCs w:val="24"/>
        </w:rPr>
        <w:t>nning</w:t>
      </w:r>
      <w:r w:rsidRPr="0079400D">
        <w:rPr>
          <w:sz w:val="24"/>
          <w:szCs w:val="24"/>
        </w:rPr>
        <w:t xml:space="preserve"> Committee Minutes 10-10-14</w:t>
      </w:r>
    </w:p>
    <w:p w14:paraId="0363B231" w14:textId="77777777" w:rsidR="009C241E" w:rsidRPr="0079400D" w:rsidRDefault="009C241E" w:rsidP="00B90958">
      <w:pPr>
        <w:pStyle w:val="EndnoteText"/>
        <w:ind w:left="360"/>
        <w:rPr>
          <w:sz w:val="24"/>
          <w:szCs w:val="24"/>
        </w:rPr>
      </w:pPr>
      <w:r w:rsidRPr="0079400D">
        <w:rPr>
          <w:sz w:val="24"/>
          <w:szCs w:val="24"/>
        </w:rPr>
        <w:t>13 Rec. 1.08 Resource-Planning  Committee Reports</w:t>
      </w:r>
    </w:p>
    <w:p w14:paraId="22B7B521" w14:textId="7ACAC4F9" w:rsidR="009C241E" w:rsidRPr="0079400D" w:rsidRDefault="009C241E" w:rsidP="00B90958">
      <w:pPr>
        <w:pStyle w:val="EndnoteText"/>
        <w:ind w:left="360"/>
        <w:rPr>
          <w:sz w:val="24"/>
          <w:szCs w:val="24"/>
        </w:rPr>
      </w:pPr>
      <w:r w:rsidRPr="0079400D">
        <w:rPr>
          <w:sz w:val="24"/>
          <w:szCs w:val="24"/>
        </w:rPr>
        <w:t xml:space="preserve">13 Rec. 1.09 Budget and </w:t>
      </w:r>
      <w:r w:rsidR="00D91ABB" w:rsidRPr="0079400D">
        <w:rPr>
          <w:sz w:val="24"/>
          <w:szCs w:val="24"/>
        </w:rPr>
        <w:t>Fiscal</w:t>
      </w:r>
      <w:r w:rsidR="00D91ABB">
        <w:rPr>
          <w:sz w:val="24"/>
          <w:szCs w:val="24"/>
        </w:rPr>
        <w:t xml:space="preserve"> Pla</w:t>
      </w:r>
      <w:r w:rsidR="00D91ABB" w:rsidRPr="0079400D">
        <w:rPr>
          <w:sz w:val="24"/>
          <w:szCs w:val="24"/>
        </w:rPr>
        <w:t>nning</w:t>
      </w:r>
      <w:r w:rsidRPr="0079400D">
        <w:rPr>
          <w:sz w:val="24"/>
          <w:szCs w:val="24"/>
        </w:rPr>
        <w:t xml:space="preserve"> Committee Minutes 06-09-14</w:t>
      </w:r>
    </w:p>
    <w:p w14:paraId="7CAC76B8" w14:textId="1FB2B9A7" w:rsidR="009C241E" w:rsidRPr="0079400D" w:rsidRDefault="009C241E" w:rsidP="00B90958">
      <w:pPr>
        <w:pStyle w:val="EndnoteText"/>
        <w:ind w:left="360"/>
        <w:rPr>
          <w:sz w:val="24"/>
          <w:szCs w:val="24"/>
        </w:rPr>
      </w:pPr>
      <w:r w:rsidRPr="0079400D">
        <w:rPr>
          <w:sz w:val="24"/>
          <w:szCs w:val="24"/>
        </w:rPr>
        <w:t xml:space="preserve">13 Rec. 1.10 </w:t>
      </w:r>
      <w:r w:rsidR="004A7FB6">
        <w:rPr>
          <w:sz w:val="24"/>
          <w:szCs w:val="24"/>
        </w:rPr>
        <w:t>Enhanced Budget Requests Approved by President’s Cabinet 2015-2016</w:t>
      </w:r>
    </w:p>
    <w:p w14:paraId="404F9DA8" w14:textId="485C6D2E" w:rsidR="009C241E" w:rsidRPr="0079400D" w:rsidRDefault="009C241E" w:rsidP="00B90958">
      <w:pPr>
        <w:pStyle w:val="EndnoteText"/>
        <w:ind w:left="360"/>
        <w:rPr>
          <w:sz w:val="24"/>
          <w:szCs w:val="24"/>
        </w:rPr>
      </w:pPr>
      <w:r>
        <w:rPr>
          <w:sz w:val="24"/>
          <w:szCs w:val="24"/>
        </w:rPr>
        <w:t>1</w:t>
      </w:r>
      <w:r w:rsidR="00B77661">
        <w:rPr>
          <w:sz w:val="24"/>
          <w:szCs w:val="24"/>
        </w:rPr>
        <w:t>3 Rec. 2.01</w:t>
      </w:r>
      <w:r w:rsidRPr="0079400D">
        <w:rPr>
          <w:sz w:val="24"/>
          <w:szCs w:val="24"/>
        </w:rPr>
        <w:t xml:space="preserve"> </w:t>
      </w:r>
      <w:r w:rsidR="003964EA">
        <w:rPr>
          <w:sz w:val="24"/>
          <w:szCs w:val="24"/>
        </w:rPr>
        <w:t>Strategic Educational Master Plan Committee</w:t>
      </w:r>
      <w:r w:rsidR="003964EA" w:rsidRPr="0079400D">
        <w:rPr>
          <w:sz w:val="24"/>
          <w:szCs w:val="24"/>
        </w:rPr>
        <w:t xml:space="preserve"> </w:t>
      </w:r>
      <w:r w:rsidRPr="0079400D">
        <w:rPr>
          <w:sz w:val="24"/>
          <w:szCs w:val="24"/>
        </w:rPr>
        <w:t>Minutes 05-02-14</w:t>
      </w:r>
    </w:p>
    <w:p w14:paraId="49600FDF" w14:textId="40E29E81" w:rsidR="009C241E" w:rsidRPr="0079400D" w:rsidRDefault="00B77661" w:rsidP="00B90958">
      <w:pPr>
        <w:pStyle w:val="EndnoteText"/>
        <w:ind w:left="360"/>
        <w:rPr>
          <w:sz w:val="24"/>
          <w:szCs w:val="24"/>
        </w:rPr>
      </w:pPr>
      <w:r>
        <w:rPr>
          <w:sz w:val="24"/>
          <w:szCs w:val="24"/>
        </w:rPr>
        <w:t>13 Rec. 2.02</w:t>
      </w:r>
      <w:r w:rsidR="009C241E" w:rsidRPr="0079400D">
        <w:rPr>
          <w:sz w:val="24"/>
          <w:szCs w:val="24"/>
        </w:rPr>
        <w:t xml:space="preserve"> </w:t>
      </w:r>
      <w:r w:rsidR="003964EA">
        <w:rPr>
          <w:sz w:val="24"/>
          <w:szCs w:val="24"/>
        </w:rPr>
        <w:t>Strategic Educational Master Plan Committee</w:t>
      </w:r>
      <w:r w:rsidR="009C241E" w:rsidRPr="0079400D">
        <w:rPr>
          <w:sz w:val="24"/>
          <w:szCs w:val="24"/>
        </w:rPr>
        <w:t xml:space="preserve"> Minutes 05-16-14</w:t>
      </w:r>
    </w:p>
    <w:p w14:paraId="054DAFB0" w14:textId="0AE9C247" w:rsidR="009C241E" w:rsidRPr="0079400D" w:rsidRDefault="00B77661" w:rsidP="00B90958">
      <w:pPr>
        <w:pStyle w:val="EndnoteText"/>
        <w:ind w:left="360"/>
        <w:rPr>
          <w:sz w:val="24"/>
          <w:szCs w:val="24"/>
        </w:rPr>
      </w:pPr>
      <w:r>
        <w:rPr>
          <w:sz w:val="24"/>
          <w:szCs w:val="24"/>
        </w:rPr>
        <w:t>13 Rec. 2.03</w:t>
      </w:r>
      <w:r w:rsidR="009C241E" w:rsidRPr="0079400D">
        <w:rPr>
          <w:sz w:val="24"/>
          <w:szCs w:val="24"/>
        </w:rPr>
        <w:t xml:space="preserve"> Institutional Effectiveness Report</w:t>
      </w:r>
    </w:p>
    <w:p w14:paraId="1059A5F8" w14:textId="606E617B" w:rsidR="009C241E" w:rsidRPr="0079400D" w:rsidRDefault="00B77661" w:rsidP="00B90958">
      <w:pPr>
        <w:pStyle w:val="EndnoteText"/>
        <w:ind w:left="360"/>
        <w:rPr>
          <w:sz w:val="24"/>
          <w:szCs w:val="24"/>
        </w:rPr>
      </w:pPr>
      <w:r>
        <w:rPr>
          <w:sz w:val="24"/>
          <w:szCs w:val="24"/>
        </w:rPr>
        <w:t>13 Rec. 2.04</w:t>
      </w:r>
      <w:r w:rsidR="009C241E" w:rsidRPr="0079400D">
        <w:rPr>
          <w:sz w:val="24"/>
          <w:szCs w:val="24"/>
        </w:rPr>
        <w:t xml:space="preserve"> </w:t>
      </w:r>
      <w:r w:rsidR="003964EA">
        <w:rPr>
          <w:sz w:val="24"/>
          <w:szCs w:val="24"/>
        </w:rPr>
        <w:t>Strategic Educational Master Plan Committee</w:t>
      </w:r>
      <w:r w:rsidR="009C241E" w:rsidRPr="0079400D">
        <w:rPr>
          <w:sz w:val="24"/>
          <w:szCs w:val="24"/>
        </w:rPr>
        <w:t xml:space="preserve"> Minutes 08-13-14</w:t>
      </w:r>
    </w:p>
    <w:p w14:paraId="5A40C2F4" w14:textId="3BB5B6AB" w:rsidR="009C241E" w:rsidRPr="0079400D" w:rsidRDefault="00B77661" w:rsidP="00B90958">
      <w:pPr>
        <w:pStyle w:val="EndnoteText"/>
        <w:ind w:left="360"/>
        <w:rPr>
          <w:sz w:val="24"/>
          <w:szCs w:val="24"/>
        </w:rPr>
      </w:pPr>
      <w:r>
        <w:rPr>
          <w:sz w:val="24"/>
          <w:szCs w:val="24"/>
        </w:rPr>
        <w:t>13 Rec. 2.05</w:t>
      </w:r>
      <w:r w:rsidR="009C241E" w:rsidRPr="0079400D">
        <w:rPr>
          <w:sz w:val="24"/>
          <w:szCs w:val="24"/>
        </w:rPr>
        <w:t xml:space="preserve"> Survey</w:t>
      </w:r>
    </w:p>
    <w:p w14:paraId="0183FCC3" w14:textId="7EE6E429" w:rsidR="009C241E" w:rsidRPr="0079400D" w:rsidRDefault="00B77661" w:rsidP="00B90958">
      <w:pPr>
        <w:pStyle w:val="EndnoteText"/>
        <w:ind w:left="360"/>
        <w:rPr>
          <w:sz w:val="24"/>
          <w:szCs w:val="24"/>
        </w:rPr>
      </w:pPr>
      <w:r>
        <w:rPr>
          <w:sz w:val="24"/>
          <w:szCs w:val="24"/>
        </w:rPr>
        <w:t>13 Rec. 2.06</w:t>
      </w:r>
      <w:r w:rsidR="009C241E" w:rsidRPr="0079400D">
        <w:rPr>
          <w:sz w:val="24"/>
          <w:szCs w:val="24"/>
        </w:rPr>
        <w:t xml:space="preserve"> Email - SPOL Training Schedule</w:t>
      </w:r>
    </w:p>
    <w:p w14:paraId="3F846A74" w14:textId="41A175D8" w:rsidR="009C241E" w:rsidRPr="0079400D" w:rsidRDefault="00B77661" w:rsidP="00B90958">
      <w:pPr>
        <w:pStyle w:val="EndnoteText"/>
        <w:ind w:left="360"/>
        <w:rPr>
          <w:sz w:val="24"/>
          <w:szCs w:val="24"/>
        </w:rPr>
      </w:pPr>
      <w:r>
        <w:rPr>
          <w:sz w:val="24"/>
          <w:szCs w:val="24"/>
        </w:rPr>
        <w:t>13 Rec. 2.07</w:t>
      </w:r>
      <w:r w:rsidR="009C241E" w:rsidRPr="0079400D">
        <w:rPr>
          <w:sz w:val="24"/>
          <w:szCs w:val="24"/>
        </w:rPr>
        <w:t xml:space="preserve"> </w:t>
      </w:r>
      <w:r w:rsidR="003964EA">
        <w:rPr>
          <w:sz w:val="24"/>
          <w:szCs w:val="24"/>
        </w:rPr>
        <w:t xml:space="preserve">Strategic Educational Master Plan </w:t>
      </w:r>
      <w:r w:rsidR="009C241E" w:rsidRPr="0079400D">
        <w:rPr>
          <w:sz w:val="24"/>
          <w:szCs w:val="24"/>
        </w:rPr>
        <w:t>Progress Report</w:t>
      </w:r>
      <w:r w:rsidR="000A565C">
        <w:rPr>
          <w:sz w:val="24"/>
          <w:szCs w:val="24"/>
        </w:rPr>
        <w:t xml:space="preserve"> 2013-2014</w:t>
      </w:r>
    </w:p>
    <w:p w14:paraId="55F4C506" w14:textId="70F6CA7B" w:rsidR="009C241E" w:rsidRPr="0079400D" w:rsidRDefault="00B77661" w:rsidP="00B90958">
      <w:pPr>
        <w:pStyle w:val="EndnoteText"/>
        <w:ind w:left="360"/>
        <w:rPr>
          <w:sz w:val="24"/>
          <w:szCs w:val="24"/>
        </w:rPr>
      </w:pPr>
      <w:r>
        <w:rPr>
          <w:sz w:val="24"/>
          <w:szCs w:val="24"/>
        </w:rPr>
        <w:t>13 Rec. 2.08</w:t>
      </w:r>
      <w:r w:rsidR="009C241E" w:rsidRPr="0079400D">
        <w:rPr>
          <w:sz w:val="24"/>
          <w:szCs w:val="24"/>
        </w:rPr>
        <w:t xml:space="preserve"> Board Minutes 08-20-14</w:t>
      </w:r>
    </w:p>
    <w:p w14:paraId="2A37572A" w14:textId="3767ADBB" w:rsidR="009C241E" w:rsidRPr="0079400D" w:rsidRDefault="009C241E" w:rsidP="00B90958">
      <w:pPr>
        <w:pStyle w:val="EndnoteText"/>
        <w:ind w:left="360"/>
        <w:rPr>
          <w:sz w:val="24"/>
          <w:szCs w:val="24"/>
        </w:rPr>
      </w:pPr>
      <w:r>
        <w:rPr>
          <w:sz w:val="24"/>
          <w:szCs w:val="24"/>
        </w:rPr>
        <w:t>1</w:t>
      </w:r>
      <w:r w:rsidR="00B77661">
        <w:rPr>
          <w:sz w:val="24"/>
          <w:szCs w:val="24"/>
        </w:rPr>
        <w:t>3 Rec. 2.09</w:t>
      </w:r>
      <w:r w:rsidRPr="0079400D">
        <w:rPr>
          <w:sz w:val="24"/>
          <w:szCs w:val="24"/>
        </w:rPr>
        <w:t xml:space="preserve"> Integrated</w:t>
      </w:r>
      <w:r>
        <w:rPr>
          <w:sz w:val="24"/>
          <w:szCs w:val="24"/>
        </w:rPr>
        <w:t xml:space="preserve"> Plan</w:t>
      </w:r>
      <w:r w:rsidRPr="0079400D">
        <w:rPr>
          <w:sz w:val="24"/>
          <w:szCs w:val="24"/>
        </w:rPr>
        <w:t>ning and Prioritization Model</w:t>
      </w:r>
    </w:p>
    <w:p w14:paraId="2817B3E3" w14:textId="28E6EDF9" w:rsidR="009C241E" w:rsidRPr="0079400D" w:rsidRDefault="00B77661" w:rsidP="00B90958">
      <w:pPr>
        <w:pStyle w:val="EndnoteText"/>
        <w:ind w:left="360"/>
        <w:rPr>
          <w:sz w:val="24"/>
          <w:szCs w:val="24"/>
        </w:rPr>
      </w:pPr>
      <w:r>
        <w:rPr>
          <w:sz w:val="24"/>
          <w:szCs w:val="24"/>
        </w:rPr>
        <w:t>13 Rec. 2.10</w:t>
      </w:r>
      <w:r w:rsidR="009C241E" w:rsidRPr="0079400D">
        <w:rPr>
          <w:sz w:val="24"/>
          <w:szCs w:val="24"/>
        </w:rPr>
        <w:t xml:space="preserve"> Strategic Educational Master</w:t>
      </w:r>
      <w:r w:rsidR="009C241E">
        <w:rPr>
          <w:sz w:val="24"/>
          <w:szCs w:val="24"/>
        </w:rPr>
        <w:t xml:space="preserve"> Plan</w:t>
      </w:r>
      <w:r w:rsidR="009C241E" w:rsidRPr="0079400D">
        <w:rPr>
          <w:sz w:val="24"/>
          <w:szCs w:val="24"/>
        </w:rPr>
        <w:t xml:space="preserve"> 2015-2021</w:t>
      </w:r>
    </w:p>
    <w:p w14:paraId="305CC5D6" w14:textId="59D4036E" w:rsidR="009C241E" w:rsidRPr="0079400D" w:rsidRDefault="00B77661" w:rsidP="00B90958">
      <w:pPr>
        <w:pStyle w:val="EndnoteText"/>
        <w:ind w:left="360"/>
        <w:rPr>
          <w:sz w:val="24"/>
          <w:szCs w:val="24"/>
        </w:rPr>
      </w:pPr>
      <w:r>
        <w:rPr>
          <w:sz w:val="24"/>
          <w:szCs w:val="24"/>
        </w:rPr>
        <w:t>13 Rec. 2.11</w:t>
      </w:r>
      <w:r w:rsidR="009C241E" w:rsidRPr="0079400D">
        <w:rPr>
          <w:sz w:val="24"/>
          <w:szCs w:val="24"/>
        </w:rPr>
        <w:t xml:space="preserve"> Academic Senate Minutes 05-20-15; College Council Minutes 05-18-15</w:t>
      </w:r>
    </w:p>
    <w:p w14:paraId="721E6952" w14:textId="1B5DD7CB" w:rsidR="009C241E" w:rsidRPr="0079400D" w:rsidRDefault="009C241E" w:rsidP="00B90958">
      <w:pPr>
        <w:pStyle w:val="EndnoteText"/>
        <w:ind w:left="360"/>
        <w:rPr>
          <w:sz w:val="24"/>
          <w:szCs w:val="24"/>
        </w:rPr>
      </w:pPr>
      <w:r>
        <w:rPr>
          <w:sz w:val="24"/>
          <w:szCs w:val="24"/>
        </w:rPr>
        <w:t>13</w:t>
      </w:r>
      <w:r w:rsidR="00B77661">
        <w:rPr>
          <w:sz w:val="24"/>
          <w:szCs w:val="24"/>
        </w:rPr>
        <w:t xml:space="preserve"> Rec. 2.12</w:t>
      </w:r>
      <w:r w:rsidRPr="0079400D">
        <w:rPr>
          <w:sz w:val="24"/>
          <w:szCs w:val="24"/>
        </w:rPr>
        <w:t xml:space="preserve"> Board Minutes 05-20-15</w:t>
      </w:r>
    </w:p>
    <w:p w14:paraId="13BB730A" w14:textId="77777777" w:rsidR="009C241E" w:rsidRPr="0079400D" w:rsidRDefault="009C241E" w:rsidP="00B90958">
      <w:pPr>
        <w:pStyle w:val="EndnoteText"/>
        <w:ind w:left="360"/>
        <w:rPr>
          <w:sz w:val="24"/>
          <w:szCs w:val="24"/>
        </w:rPr>
      </w:pPr>
      <w:r w:rsidRPr="0079400D">
        <w:rPr>
          <w:sz w:val="24"/>
          <w:szCs w:val="24"/>
        </w:rPr>
        <w:t>13 Rec. 3.01 Academic Senate Minutes 09-03-14</w:t>
      </w:r>
    </w:p>
    <w:p w14:paraId="1939110A" w14:textId="77777777" w:rsidR="009C241E" w:rsidRPr="0079400D" w:rsidRDefault="009C241E" w:rsidP="00B90958">
      <w:pPr>
        <w:pStyle w:val="EndnoteText"/>
        <w:ind w:left="360"/>
        <w:rPr>
          <w:sz w:val="24"/>
          <w:szCs w:val="24"/>
        </w:rPr>
      </w:pPr>
      <w:r w:rsidRPr="0079400D">
        <w:rPr>
          <w:sz w:val="24"/>
          <w:szCs w:val="24"/>
        </w:rPr>
        <w:t>13 Rec. 3.02 College Council Minutes 09-08-14</w:t>
      </w:r>
    </w:p>
    <w:p w14:paraId="3D4F6E45" w14:textId="77777777" w:rsidR="009C241E" w:rsidRPr="0079400D" w:rsidRDefault="009C241E" w:rsidP="00B90958">
      <w:pPr>
        <w:pStyle w:val="EndnoteText"/>
        <w:ind w:left="360"/>
        <w:rPr>
          <w:sz w:val="24"/>
          <w:szCs w:val="24"/>
        </w:rPr>
      </w:pPr>
      <w:r w:rsidRPr="0079400D">
        <w:rPr>
          <w:sz w:val="24"/>
          <w:szCs w:val="24"/>
        </w:rPr>
        <w:t>13 Rec. 3.03 SPOL Training Schedule</w:t>
      </w:r>
    </w:p>
    <w:p w14:paraId="2B462B67" w14:textId="77777777" w:rsidR="009C241E" w:rsidRPr="0079400D" w:rsidRDefault="009C241E" w:rsidP="00B90958">
      <w:pPr>
        <w:pStyle w:val="EndnoteText"/>
        <w:ind w:left="360"/>
        <w:rPr>
          <w:sz w:val="24"/>
          <w:szCs w:val="24"/>
        </w:rPr>
      </w:pPr>
      <w:r w:rsidRPr="0079400D">
        <w:rPr>
          <w:sz w:val="24"/>
          <w:szCs w:val="24"/>
        </w:rPr>
        <w:t>13 Rec. 3.04 SPOL Assessment Basics – Measures and Rubrics</w:t>
      </w:r>
    </w:p>
    <w:p w14:paraId="3DFBDC32" w14:textId="77777777" w:rsidR="009C241E" w:rsidRPr="0079400D" w:rsidRDefault="009C241E" w:rsidP="00B90958">
      <w:pPr>
        <w:pStyle w:val="EndnoteText"/>
        <w:ind w:left="360"/>
        <w:rPr>
          <w:sz w:val="24"/>
          <w:szCs w:val="24"/>
        </w:rPr>
      </w:pPr>
      <w:r w:rsidRPr="0079400D">
        <w:rPr>
          <w:sz w:val="24"/>
          <w:szCs w:val="24"/>
        </w:rPr>
        <w:t>13 Rec</w:t>
      </w:r>
      <w:r>
        <w:rPr>
          <w:sz w:val="24"/>
          <w:szCs w:val="24"/>
        </w:rPr>
        <w:t>.</w:t>
      </w:r>
      <w:r w:rsidRPr="0079400D">
        <w:rPr>
          <w:sz w:val="24"/>
          <w:szCs w:val="24"/>
        </w:rPr>
        <w:t xml:space="preserve"> 3.05 SPOL Assessment Basics – Programs and Outcomes</w:t>
      </w:r>
    </w:p>
    <w:p w14:paraId="023B3279" w14:textId="77777777" w:rsidR="009C241E" w:rsidRPr="0079400D" w:rsidRDefault="009C241E" w:rsidP="00B90958">
      <w:pPr>
        <w:pStyle w:val="EndnoteText"/>
        <w:ind w:left="360"/>
        <w:rPr>
          <w:sz w:val="24"/>
          <w:szCs w:val="24"/>
        </w:rPr>
      </w:pPr>
      <w:r w:rsidRPr="0079400D">
        <w:rPr>
          <w:sz w:val="24"/>
          <w:szCs w:val="24"/>
        </w:rPr>
        <w:t>13 Rec</w:t>
      </w:r>
      <w:r>
        <w:rPr>
          <w:sz w:val="24"/>
          <w:szCs w:val="24"/>
        </w:rPr>
        <w:t>.</w:t>
      </w:r>
      <w:r w:rsidRPr="0079400D">
        <w:rPr>
          <w:sz w:val="24"/>
          <w:szCs w:val="24"/>
        </w:rPr>
        <w:t xml:space="preserve"> 3.06 SPOL Assessment Data Quick Step Guide</w:t>
      </w:r>
    </w:p>
    <w:p w14:paraId="340C0A4C" w14:textId="77777777" w:rsidR="009C241E" w:rsidRPr="0079400D" w:rsidRDefault="009C241E" w:rsidP="00B90958">
      <w:pPr>
        <w:pStyle w:val="EndnoteText"/>
        <w:ind w:left="360"/>
        <w:rPr>
          <w:sz w:val="24"/>
          <w:szCs w:val="24"/>
        </w:rPr>
      </w:pPr>
      <w:r w:rsidRPr="0079400D">
        <w:rPr>
          <w:sz w:val="24"/>
          <w:szCs w:val="24"/>
        </w:rPr>
        <w:t>13 Rec. 3.07 SLO Assessment Template</w:t>
      </w:r>
    </w:p>
    <w:p w14:paraId="4CF3E43F" w14:textId="77777777" w:rsidR="009C241E" w:rsidRPr="0079400D" w:rsidRDefault="009C241E" w:rsidP="00B90958">
      <w:pPr>
        <w:pStyle w:val="EndnoteText"/>
        <w:ind w:left="360"/>
        <w:rPr>
          <w:sz w:val="24"/>
          <w:szCs w:val="24"/>
        </w:rPr>
      </w:pPr>
      <w:r w:rsidRPr="0079400D">
        <w:rPr>
          <w:sz w:val="24"/>
          <w:szCs w:val="24"/>
        </w:rPr>
        <w:t>13 Rec. 3.08 PLO Assessment Template</w:t>
      </w:r>
    </w:p>
    <w:p w14:paraId="43881F2D" w14:textId="77777777" w:rsidR="009C241E" w:rsidRPr="0079400D" w:rsidRDefault="009C241E" w:rsidP="00B90958">
      <w:pPr>
        <w:pStyle w:val="EndnoteText"/>
        <w:ind w:left="360"/>
        <w:rPr>
          <w:sz w:val="24"/>
          <w:szCs w:val="24"/>
        </w:rPr>
      </w:pPr>
      <w:r w:rsidRPr="0079400D">
        <w:rPr>
          <w:sz w:val="24"/>
          <w:szCs w:val="24"/>
        </w:rPr>
        <w:t>13 Rec. 3.09 PLO Training and Attendance</w:t>
      </w:r>
    </w:p>
    <w:p w14:paraId="5820D677" w14:textId="77777777" w:rsidR="009C241E" w:rsidRPr="0079400D" w:rsidRDefault="009C241E" w:rsidP="00B90958">
      <w:pPr>
        <w:pStyle w:val="EndnoteText"/>
        <w:ind w:left="360"/>
        <w:rPr>
          <w:sz w:val="24"/>
          <w:szCs w:val="24"/>
        </w:rPr>
      </w:pPr>
      <w:r w:rsidRPr="0079400D">
        <w:rPr>
          <w:sz w:val="24"/>
          <w:szCs w:val="24"/>
        </w:rPr>
        <w:t>13 Rec. 3.10 PLO Workshop 01-15-15</w:t>
      </w:r>
    </w:p>
    <w:p w14:paraId="371CE363" w14:textId="77777777" w:rsidR="00BE11F6" w:rsidRDefault="00BE11F6" w:rsidP="00B90958">
      <w:pPr>
        <w:pStyle w:val="EndnoteText"/>
        <w:ind w:left="360"/>
        <w:rPr>
          <w:sz w:val="24"/>
          <w:szCs w:val="24"/>
        </w:rPr>
      </w:pPr>
    </w:p>
    <w:p w14:paraId="7ED07A41" w14:textId="77777777" w:rsidR="009C241E" w:rsidRPr="0079400D" w:rsidRDefault="009C241E" w:rsidP="00B90958">
      <w:pPr>
        <w:pStyle w:val="EndnoteText"/>
        <w:ind w:left="360"/>
        <w:rPr>
          <w:sz w:val="24"/>
          <w:szCs w:val="24"/>
        </w:rPr>
      </w:pPr>
      <w:r w:rsidRPr="0079400D">
        <w:rPr>
          <w:sz w:val="24"/>
          <w:szCs w:val="24"/>
        </w:rPr>
        <w:t>13 Rec. 3.11 SLO and PLO Assessment Workshop 08-14-15</w:t>
      </w:r>
    </w:p>
    <w:p w14:paraId="1EEF0674" w14:textId="77777777" w:rsidR="009C241E" w:rsidRPr="0079400D" w:rsidRDefault="009C241E" w:rsidP="00B90958">
      <w:pPr>
        <w:pStyle w:val="EndnoteText"/>
        <w:ind w:left="360"/>
        <w:rPr>
          <w:sz w:val="24"/>
          <w:szCs w:val="24"/>
        </w:rPr>
      </w:pPr>
      <w:r w:rsidRPr="0079400D">
        <w:rPr>
          <w:sz w:val="24"/>
          <w:szCs w:val="24"/>
        </w:rPr>
        <w:t>13 Rec. 3.12 Focus Group Moderator Instructions</w:t>
      </w:r>
    </w:p>
    <w:p w14:paraId="52D746EA" w14:textId="77777777" w:rsidR="009C241E" w:rsidRPr="0079400D" w:rsidRDefault="009C241E" w:rsidP="00B90958">
      <w:pPr>
        <w:pStyle w:val="EndnoteText"/>
        <w:ind w:left="360"/>
        <w:rPr>
          <w:sz w:val="24"/>
          <w:szCs w:val="24"/>
        </w:rPr>
      </w:pPr>
      <w:r w:rsidRPr="0079400D">
        <w:rPr>
          <w:sz w:val="24"/>
          <w:szCs w:val="24"/>
        </w:rPr>
        <w:t>13 Rec. 3.13 Focus Group Activity 1</w:t>
      </w:r>
    </w:p>
    <w:p w14:paraId="27C85062" w14:textId="77777777" w:rsidR="009C241E" w:rsidRPr="0079400D" w:rsidRDefault="009C241E" w:rsidP="00B90958">
      <w:pPr>
        <w:pStyle w:val="EndnoteText"/>
        <w:ind w:left="360"/>
        <w:rPr>
          <w:sz w:val="24"/>
          <w:szCs w:val="24"/>
        </w:rPr>
      </w:pPr>
      <w:r w:rsidRPr="0079400D">
        <w:rPr>
          <w:sz w:val="24"/>
          <w:szCs w:val="24"/>
        </w:rPr>
        <w:t>13 Rec. 3.14 Focus Group Activity 2</w:t>
      </w:r>
    </w:p>
    <w:p w14:paraId="4AC07D1E" w14:textId="77777777" w:rsidR="009C241E" w:rsidRPr="0079400D" w:rsidRDefault="009C241E" w:rsidP="00B90958">
      <w:pPr>
        <w:pStyle w:val="EndnoteText"/>
        <w:ind w:left="360"/>
        <w:rPr>
          <w:sz w:val="24"/>
          <w:szCs w:val="24"/>
        </w:rPr>
      </w:pPr>
      <w:r w:rsidRPr="0079400D">
        <w:rPr>
          <w:sz w:val="24"/>
          <w:szCs w:val="24"/>
        </w:rPr>
        <w:t>13 Rec. 3.15 Focus Group Activity 3</w:t>
      </w:r>
    </w:p>
    <w:p w14:paraId="558CC69B" w14:textId="77777777" w:rsidR="009C241E" w:rsidRPr="0079400D" w:rsidRDefault="009C241E" w:rsidP="00B90958">
      <w:pPr>
        <w:pStyle w:val="EndnoteText"/>
        <w:ind w:left="360"/>
        <w:rPr>
          <w:sz w:val="24"/>
          <w:szCs w:val="24"/>
        </w:rPr>
      </w:pPr>
      <w:r w:rsidRPr="0079400D">
        <w:rPr>
          <w:sz w:val="24"/>
          <w:szCs w:val="24"/>
        </w:rPr>
        <w:t>13 Rec. 3.16 Focus Group Activity 3B</w:t>
      </w:r>
    </w:p>
    <w:p w14:paraId="14AC18EE" w14:textId="77777777" w:rsidR="009C241E" w:rsidRPr="0079400D" w:rsidRDefault="009C241E" w:rsidP="00B90958">
      <w:pPr>
        <w:pStyle w:val="EndnoteText"/>
        <w:ind w:left="360"/>
        <w:rPr>
          <w:sz w:val="24"/>
          <w:szCs w:val="24"/>
        </w:rPr>
      </w:pPr>
      <w:r w:rsidRPr="0079400D">
        <w:rPr>
          <w:sz w:val="24"/>
          <w:szCs w:val="24"/>
        </w:rPr>
        <w:t>13 Rec. 3.17 Focus Group Participants</w:t>
      </w:r>
    </w:p>
    <w:p w14:paraId="2945162A" w14:textId="77777777" w:rsidR="009C241E" w:rsidRPr="0079400D" w:rsidRDefault="009C241E" w:rsidP="00B90958">
      <w:pPr>
        <w:pStyle w:val="EndnoteText"/>
        <w:ind w:left="360"/>
        <w:rPr>
          <w:sz w:val="24"/>
          <w:szCs w:val="24"/>
        </w:rPr>
      </w:pPr>
      <w:r w:rsidRPr="0079400D">
        <w:rPr>
          <w:sz w:val="24"/>
          <w:szCs w:val="24"/>
        </w:rPr>
        <w:t>13 Rec. 3.18 SLO Committee Minutes 10-20-15</w:t>
      </w:r>
    </w:p>
    <w:p w14:paraId="5A700978" w14:textId="11101A54" w:rsidR="009C241E" w:rsidRPr="0079400D" w:rsidRDefault="009C241E" w:rsidP="00B90958">
      <w:pPr>
        <w:pStyle w:val="EndnoteText"/>
        <w:ind w:left="360"/>
        <w:rPr>
          <w:sz w:val="24"/>
          <w:szCs w:val="24"/>
        </w:rPr>
      </w:pPr>
      <w:r w:rsidRPr="0079400D">
        <w:rPr>
          <w:sz w:val="24"/>
          <w:szCs w:val="24"/>
        </w:rPr>
        <w:t xml:space="preserve">13 Rec. 3.19 SLO Committee </w:t>
      </w:r>
      <w:r w:rsidR="0046600E">
        <w:rPr>
          <w:sz w:val="24"/>
          <w:szCs w:val="24"/>
        </w:rPr>
        <w:t xml:space="preserve">Minutes </w:t>
      </w:r>
      <w:r w:rsidRPr="0079400D">
        <w:rPr>
          <w:sz w:val="24"/>
          <w:szCs w:val="24"/>
        </w:rPr>
        <w:t>11-17-15</w:t>
      </w:r>
    </w:p>
    <w:p w14:paraId="172833FC" w14:textId="77777777" w:rsidR="009C241E" w:rsidRPr="0079400D" w:rsidRDefault="009C241E" w:rsidP="00B90958">
      <w:pPr>
        <w:pStyle w:val="EndnoteText"/>
        <w:ind w:left="360"/>
        <w:rPr>
          <w:sz w:val="24"/>
          <w:szCs w:val="24"/>
        </w:rPr>
      </w:pPr>
      <w:r w:rsidRPr="0079400D">
        <w:rPr>
          <w:sz w:val="24"/>
          <w:szCs w:val="24"/>
        </w:rPr>
        <w:t>13 Rec. 4.01 PLO Assessment Template</w:t>
      </w:r>
    </w:p>
    <w:p w14:paraId="7C5F19E5" w14:textId="77777777" w:rsidR="009C241E" w:rsidRPr="0079400D" w:rsidRDefault="009C241E" w:rsidP="00B90958">
      <w:pPr>
        <w:pStyle w:val="EndnoteText"/>
        <w:ind w:left="360"/>
        <w:rPr>
          <w:sz w:val="24"/>
          <w:szCs w:val="24"/>
        </w:rPr>
      </w:pPr>
      <w:r w:rsidRPr="0079400D">
        <w:rPr>
          <w:sz w:val="24"/>
          <w:szCs w:val="24"/>
        </w:rPr>
        <w:t>13 Rec. 4.02 Focus Group Activity 3</w:t>
      </w:r>
    </w:p>
    <w:p w14:paraId="67714DBE" w14:textId="77777777" w:rsidR="009C241E" w:rsidRPr="0079400D" w:rsidRDefault="009C241E" w:rsidP="00B90958">
      <w:pPr>
        <w:pStyle w:val="EndnoteText"/>
        <w:ind w:left="360"/>
        <w:rPr>
          <w:sz w:val="24"/>
          <w:szCs w:val="24"/>
        </w:rPr>
      </w:pPr>
      <w:r w:rsidRPr="0079400D">
        <w:rPr>
          <w:sz w:val="24"/>
          <w:szCs w:val="24"/>
        </w:rPr>
        <w:t>13 Rec. 4.03 Focus Group Activity 3B</w:t>
      </w:r>
    </w:p>
    <w:p w14:paraId="00C04D11" w14:textId="77777777" w:rsidR="009C241E" w:rsidRPr="0079400D" w:rsidRDefault="009C241E" w:rsidP="00B90958">
      <w:pPr>
        <w:pStyle w:val="EndnoteText"/>
        <w:ind w:left="360"/>
        <w:rPr>
          <w:sz w:val="24"/>
          <w:szCs w:val="24"/>
        </w:rPr>
      </w:pPr>
      <w:r w:rsidRPr="0079400D">
        <w:rPr>
          <w:bCs/>
          <w:sz w:val="24"/>
          <w:szCs w:val="24"/>
        </w:rPr>
        <w:t>13 Rec. 5.01 Syllabus Template – Information Literacy</w:t>
      </w:r>
    </w:p>
    <w:p w14:paraId="6C592CE3" w14:textId="635FAE7C" w:rsidR="009C241E" w:rsidRPr="0079400D" w:rsidRDefault="009C241E" w:rsidP="00B90958">
      <w:pPr>
        <w:pStyle w:val="EndnoteText"/>
        <w:ind w:left="360"/>
        <w:rPr>
          <w:sz w:val="24"/>
          <w:szCs w:val="24"/>
        </w:rPr>
      </w:pPr>
      <w:r w:rsidRPr="0079400D">
        <w:rPr>
          <w:bCs/>
          <w:sz w:val="24"/>
          <w:szCs w:val="24"/>
        </w:rPr>
        <w:t>13 Rec. 5.02 D</w:t>
      </w:r>
      <w:r w:rsidR="003964EA">
        <w:rPr>
          <w:bCs/>
          <w:sz w:val="24"/>
          <w:szCs w:val="24"/>
        </w:rPr>
        <w:t xml:space="preserve">istance </w:t>
      </w:r>
      <w:r w:rsidRPr="0079400D">
        <w:rPr>
          <w:bCs/>
          <w:sz w:val="24"/>
          <w:szCs w:val="24"/>
        </w:rPr>
        <w:t>E</w:t>
      </w:r>
      <w:r w:rsidR="003964EA">
        <w:rPr>
          <w:bCs/>
          <w:sz w:val="24"/>
          <w:szCs w:val="24"/>
        </w:rPr>
        <w:t>ducation</w:t>
      </w:r>
      <w:r w:rsidRPr="0079400D">
        <w:rPr>
          <w:bCs/>
          <w:sz w:val="24"/>
          <w:szCs w:val="24"/>
        </w:rPr>
        <w:t xml:space="preserve"> Committee Minutes 04-09-14</w:t>
      </w:r>
    </w:p>
    <w:p w14:paraId="341BE4A5" w14:textId="77777777" w:rsidR="009C241E" w:rsidRPr="0079400D" w:rsidRDefault="009C241E" w:rsidP="00B90958">
      <w:pPr>
        <w:pStyle w:val="EndnoteText"/>
        <w:ind w:left="360"/>
        <w:rPr>
          <w:sz w:val="24"/>
          <w:szCs w:val="24"/>
        </w:rPr>
      </w:pPr>
      <w:r w:rsidRPr="0079400D">
        <w:rPr>
          <w:sz w:val="24"/>
          <w:szCs w:val="24"/>
        </w:rPr>
        <w:t>13 Rec. 5.03 Professional Development</w:t>
      </w:r>
      <w:r>
        <w:rPr>
          <w:sz w:val="24"/>
          <w:szCs w:val="24"/>
        </w:rPr>
        <w:t xml:space="preserve"> Plan</w:t>
      </w:r>
      <w:r w:rsidRPr="0079400D">
        <w:rPr>
          <w:sz w:val="24"/>
          <w:szCs w:val="24"/>
        </w:rPr>
        <w:t xml:space="preserve"> 11-20-14</w:t>
      </w:r>
    </w:p>
    <w:p w14:paraId="2D1F6DC7" w14:textId="77777777" w:rsidR="009C241E" w:rsidRPr="0079400D" w:rsidRDefault="009C241E" w:rsidP="00B90958">
      <w:pPr>
        <w:pStyle w:val="EndnoteText"/>
        <w:ind w:left="360"/>
        <w:rPr>
          <w:sz w:val="24"/>
          <w:szCs w:val="24"/>
        </w:rPr>
      </w:pPr>
      <w:r w:rsidRPr="0079400D">
        <w:rPr>
          <w:sz w:val="24"/>
          <w:szCs w:val="24"/>
        </w:rPr>
        <w:t>13 Rec. 5.04 2015 Campus Hour Survey Summary</w:t>
      </w:r>
    </w:p>
    <w:p w14:paraId="29C32AFC" w14:textId="77777777" w:rsidR="009C241E" w:rsidRPr="0079400D" w:rsidRDefault="009C241E" w:rsidP="00B90958">
      <w:pPr>
        <w:pStyle w:val="EndnoteText"/>
        <w:ind w:left="360"/>
        <w:rPr>
          <w:sz w:val="24"/>
          <w:szCs w:val="24"/>
        </w:rPr>
      </w:pPr>
      <w:r w:rsidRPr="0079400D">
        <w:rPr>
          <w:bCs/>
          <w:sz w:val="24"/>
          <w:szCs w:val="24"/>
        </w:rPr>
        <w:t>13 Rec. 6.01 Information Literacy Workshop Statistics</w:t>
      </w:r>
    </w:p>
    <w:p w14:paraId="3F54C829" w14:textId="77777777" w:rsidR="009C241E" w:rsidRPr="0079400D" w:rsidRDefault="009C241E" w:rsidP="00B90958">
      <w:pPr>
        <w:pStyle w:val="EndnoteText"/>
        <w:ind w:left="360"/>
        <w:rPr>
          <w:sz w:val="24"/>
          <w:szCs w:val="24"/>
        </w:rPr>
      </w:pPr>
      <w:r w:rsidRPr="0079400D">
        <w:rPr>
          <w:sz w:val="24"/>
          <w:szCs w:val="24"/>
        </w:rPr>
        <w:t>13 Rec. 6.02 Learning Services Lab Usage Summary</w:t>
      </w:r>
    </w:p>
    <w:p w14:paraId="328F92BB" w14:textId="77777777" w:rsidR="009C241E" w:rsidRPr="0079400D" w:rsidRDefault="009C241E" w:rsidP="00B90958">
      <w:pPr>
        <w:pStyle w:val="EndnoteText"/>
        <w:ind w:left="360"/>
        <w:rPr>
          <w:sz w:val="24"/>
          <w:szCs w:val="24"/>
        </w:rPr>
      </w:pPr>
      <w:r w:rsidRPr="0079400D">
        <w:rPr>
          <w:sz w:val="24"/>
          <w:szCs w:val="24"/>
        </w:rPr>
        <w:t>13 Rec. 6.03 Tutor Appointments</w:t>
      </w:r>
    </w:p>
    <w:p w14:paraId="48FCCE80" w14:textId="77777777" w:rsidR="009C241E" w:rsidRPr="0079400D" w:rsidRDefault="009C241E" w:rsidP="00B90958">
      <w:pPr>
        <w:pStyle w:val="EndnoteText"/>
        <w:ind w:left="360"/>
        <w:rPr>
          <w:sz w:val="24"/>
          <w:szCs w:val="24"/>
        </w:rPr>
      </w:pPr>
      <w:r w:rsidRPr="0079400D">
        <w:rPr>
          <w:w w:val="0"/>
          <w:sz w:val="24"/>
          <w:szCs w:val="24"/>
        </w:rPr>
        <w:t>13 Rec. 7.01 CTA Contract 2013-2015</w:t>
      </w:r>
    </w:p>
    <w:p w14:paraId="258AD1AE" w14:textId="68B5A64F" w:rsidR="009C241E" w:rsidRPr="0079400D" w:rsidRDefault="009C241E" w:rsidP="00B90958">
      <w:pPr>
        <w:pStyle w:val="EndnoteText"/>
        <w:ind w:left="360"/>
        <w:rPr>
          <w:rFonts w:cstheme="minorHAnsi"/>
          <w:sz w:val="24"/>
          <w:szCs w:val="24"/>
        </w:rPr>
      </w:pPr>
      <w:r w:rsidRPr="0079400D">
        <w:rPr>
          <w:rFonts w:cstheme="minorHAnsi"/>
          <w:sz w:val="24"/>
          <w:szCs w:val="24"/>
        </w:rPr>
        <w:t>13 Rec. 7.02 PTFA Contract 2013-2015</w:t>
      </w:r>
    </w:p>
    <w:p w14:paraId="599AB722" w14:textId="77777777" w:rsidR="009C241E" w:rsidRPr="0079400D" w:rsidRDefault="009C241E" w:rsidP="00B90958">
      <w:pPr>
        <w:pStyle w:val="EndnoteText"/>
        <w:ind w:left="360"/>
        <w:rPr>
          <w:rFonts w:cstheme="minorHAnsi"/>
          <w:sz w:val="24"/>
          <w:szCs w:val="24"/>
        </w:rPr>
      </w:pPr>
      <w:r w:rsidRPr="0079400D">
        <w:rPr>
          <w:rFonts w:cstheme="minorHAnsi"/>
          <w:sz w:val="24"/>
          <w:szCs w:val="24"/>
        </w:rPr>
        <w:t>13 Rec. 7.03 Faculty Evaluation Forms</w:t>
      </w:r>
    </w:p>
    <w:p w14:paraId="1F7072AA" w14:textId="77777777" w:rsidR="009C241E" w:rsidRPr="0079400D" w:rsidRDefault="009C241E" w:rsidP="00B90958">
      <w:pPr>
        <w:pStyle w:val="EndnoteText"/>
        <w:ind w:left="360"/>
        <w:rPr>
          <w:sz w:val="24"/>
          <w:szCs w:val="24"/>
        </w:rPr>
      </w:pPr>
      <w:r w:rsidRPr="0079400D">
        <w:rPr>
          <w:rFonts w:cstheme="minorHAnsi"/>
          <w:sz w:val="24"/>
          <w:szCs w:val="24"/>
        </w:rPr>
        <w:t>13 Rec. 7.04 Administrator Evaluation Form</w:t>
      </w:r>
    </w:p>
    <w:p w14:paraId="37EB9908" w14:textId="65ECD3EB" w:rsidR="009C241E" w:rsidRPr="0079400D" w:rsidRDefault="009C241E" w:rsidP="00B90958">
      <w:pPr>
        <w:pStyle w:val="EndnoteText"/>
        <w:ind w:left="360"/>
        <w:rPr>
          <w:sz w:val="24"/>
          <w:szCs w:val="24"/>
        </w:rPr>
      </w:pPr>
      <w:r w:rsidRPr="0079400D">
        <w:rPr>
          <w:sz w:val="24"/>
          <w:szCs w:val="24"/>
        </w:rPr>
        <w:t xml:space="preserve">13 Rec. 8.01 </w:t>
      </w:r>
      <w:r w:rsidR="003964EA">
        <w:rPr>
          <w:sz w:val="24"/>
          <w:szCs w:val="24"/>
        </w:rPr>
        <w:t>Budget and Fiscal Planning Committee</w:t>
      </w:r>
      <w:r w:rsidRPr="0079400D">
        <w:rPr>
          <w:sz w:val="24"/>
          <w:szCs w:val="24"/>
        </w:rPr>
        <w:t xml:space="preserve"> Minutes 10-14-15</w:t>
      </w:r>
    </w:p>
    <w:p w14:paraId="645AA75D" w14:textId="6B67AEAA" w:rsidR="009C241E" w:rsidRPr="0079400D" w:rsidRDefault="009C241E" w:rsidP="00B90958">
      <w:pPr>
        <w:pStyle w:val="EndnoteText"/>
        <w:ind w:left="360"/>
        <w:rPr>
          <w:sz w:val="24"/>
          <w:szCs w:val="24"/>
        </w:rPr>
      </w:pPr>
      <w:r w:rsidRPr="0079400D">
        <w:rPr>
          <w:sz w:val="24"/>
          <w:szCs w:val="24"/>
        </w:rPr>
        <w:t xml:space="preserve">13 Rec. 8.02 </w:t>
      </w:r>
      <w:r w:rsidR="003964EA">
        <w:rPr>
          <w:sz w:val="24"/>
          <w:szCs w:val="24"/>
        </w:rPr>
        <w:t>Budget and Fiscal Planning Committee</w:t>
      </w:r>
      <w:r w:rsidR="003964EA" w:rsidRPr="0079400D">
        <w:rPr>
          <w:sz w:val="24"/>
          <w:szCs w:val="24"/>
        </w:rPr>
        <w:t xml:space="preserve"> Minutes </w:t>
      </w:r>
      <w:r w:rsidRPr="0079400D">
        <w:rPr>
          <w:sz w:val="24"/>
          <w:szCs w:val="24"/>
        </w:rPr>
        <w:t>12-09-15</w:t>
      </w:r>
    </w:p>
    <w:p w14:paraId="04D3845D" w14:textId="77777777" w:rsidR="009C241E" w:rsidRPr="0079400D" w:rsidRDefault="009C241E" w:rsidP="00B90958">
      <w:pPr>
        <w:pStyle w:val="EndnoteText"/>
        <w:ind w:left="360"/>
        <w:rPr>
          <w:sz w:val="24"/>
          <w:szCs w:val="24"/>
        </w:rPr>
      </w:pPr>
      <w:r w:rsidRPr="0079400D">
        <w:rPr>
          <w:sz w:val="24"/>
          <w:szCs w:val="24"/>
        </w:rPr>
        <w:t>13 Rec. 8.03 Student Success and Equity Committee Minutes 11-10-15, 12-08-15</w:t>
      </w:r>
    </w:p>
    <w:p w14:paraId="418994A3" w14:textId="6A32AD8B" w:rsidR="009C241E" w:rsidRPr="0079400D" w:rsidRDefault="009C241E" w:rsidP="00B90958">
      <w:pPr>
        <w:pStyle w:val="EndnoteText"/>
        <w:ind w:left="360"/>
        <w:rPr>
          <w:sz w:val="24"/>
          <w:szCs w:val="24"/>
        </w:rPr>
      </w:pPr>
      <w:r w:rsidRPr="0079400D">
        <w:rPr>
          <w:sz w:val="24"/>
          <w:szCs w:val="24"/>
        </w:rPr>
        <w:t xml:space="preserve">13 Rec. 8.04 </w:t>
      </w:r>
      <w:r w:rsidR="000A565C">
        <w:rPr>
          <w:sz w:val="24"/>
          <w:szCs w:val="24"/>
        </w:rPr>
        <w:t xml:space="preserve">Categorical and Grant Funding </w:t>
      </w:r>
      <w:r w:rsidRPr="0079400D">
        <w:rPr>
          <w:sz w:val="24"/>
          <w:szCs w:val="24"/>
        </w:rPr>
        <w:t>Questionnaire</w:t>
      </w:r>
    </w:p>
    <w:p w14:paraId="56181B89" w14:textId="0565D8CC" w:rsidR="009C241E" w:rsidRPr="0079400D" w:rsidRDefault="009C241E" w:rsidP="00B90958">
      <w:pPr>
        <w:pStyle w:val="EndnoteText"/>
        <w:ind w:left="360"/>
        <w:rPr>
          <w:sz w:val="24"/>
          <w:szCs w:val="24"/>
        </w:rPr>
      </w:pPr>
      <w:r w:rsidRPr="0079400D">
        <w:rPr>
          <w:sz w:val="24"/>
          <w:szCs w:val="24"/>
        </w:rPr>
        <w:t xml:space="preserve">13 Rec. 8.05 </w:t>
      </w:r>
      <w:r w:rsidR="003964EA">
        <w:rPr>
          <w:sz w:val="24"/>
          <w:szCs w:val="24"/>
        </w:rPr>
        <w:t>Budget and Fiscal Planning Committee</w:t>
      </w:r>
      <w:r w:rsidRPr="0079400D">
        <w:rPr>
          <w:sz w:val="24"/>
          <w:szCs w:val="24"/>
        </w:rPr>
        <w:t xml:space="preserve"> Minutes 09-30-15</w:t>
      </w:r>
    </w:p>
    <w:p w14:paraId="75E54D4E" w14:textId="77777777" w:rsidR="009C241E" w:rsidRPr="0079400D" w:rsidRDefault="009C241E" w:rsidP="00B90958">
      <w:pPr>
        <w:pStyle w:val="EndnoteText"/>
        <w:ind w:left="360"/>
        <w:rPr>
          <w:sz w:val="24"/>
          <w:szCs w:val="24"/>
        </w:rPr>
      </w:pPr>
      <w:r w:rsidRPr="0079400D">
        <w:rPr>
          <w:sz w:val="24"/>
          <w:szCs w:val="24"/>
        </w:rPr>
        <w:t>13 Rec. 8.06 Board Minutes 06-19-13</w:t>
      </w:r>
    </w:p>
    <w:p w14:paraId="78D390CF" w14:textId="1765723A" w:rsidR="009C241E" w:rsidRPr="0079400D" w:rsidRDefault="009C241E" w:rsidP="00B90958">
      <w:pPr>
        <w:pStyle w:val="EndnoteText"/>
        <w:ind w:left="360"/>
        <w:rPr>
          <w:sz w:val="24"/>
          <w:szCs w:val="24"/>
        </w:rPr>
      </w:pPr>
      <w:r w:rsidRPr="0079400D">
        <w:rPr>
          <w:sz w:val="24"/>
          <w:szCs w:val="24"/>
        </w:rPr>
        <w:t xml:space="preserve">13 Rec. 8.07 </w:t>
      </w:r>
      <w:r w:rsidR="003964EA">
        <w:rPr>
          <w:sz w:val="24"/>
          <w:szCs w:val="24"/>
        </w:rPr>
        <w:t>Budget and Fiscal Planning Committee</w:t>
      </w:r>
      <w:r w:rsidRPr="0079400D">
        <w:rPr>
          <w:sz w:val="24"/>
          <w:szCs w:val="24"/>
        </w:rPr>
        <w:t xml:space="preserve"> Minutes 03-26-14</w:t>
      </w:r>
    </w:p>
    <w:p w14:paraId="67674F8E" w14:textId="77777777" w:rsidR="009C241E" w:rsidRPr="0079400D" w:rsidRDefault="009C241E" w:rsidP="00B90958">
      <w:pPr>
        <w:pStyle w:val="EndnoteText"/>
        <w:ind w:left="360"/>
        <w:rPr>
          <w:sz w:val="24"/>
          <w:szCs w:val="24"/>
        </w:rPr>
      </w:pPr>
      <w:r w:rsidRPr="0079400D">
        <w:rPr>
          <w:sz w:val="24"/>
          <w:szCs w:val="24"/>
        </w:rPr>
        <w:t>13 Rec. 8.08 Futuris GASB 45 Trust Presentation 08-26-15</w:t>
      </w:r>
    </w:p>
    <w:p w14:paraId="0163EC42" w14:textId="77777777" w:rsidR="009C241E" w:rsidRDefault="009C241E" w:rsidP="009C241E">
      <w:pPr>
        <w:pStyle w:val="EndnoteText"/>
        <w:rPr>
          <w:sz w:val="24"/>
          <w:szCs w:val="24"/>
        </w:rPr>
      </w:pPr>
    </w:p>
    <w:p w14:paraId="716B4224" w14:textId="77777777" w:rsidR="009C241E" w:rsidRPr="0079400D" w:rsidRDefault="009C241E" w:rsidP="00B90958">
      <w:pPr>
        <w:pStyle w:val="EndnoteText"/>
        <w:ind w:left="360"/>
        <w:rPr>
          <w:sz w:val="24"/>
          <w:szCs w:val="24"/>
        </w:rPr>
      </w:pPr>
      <w:r>
        <w:rPr>
          <w:b/>
          <w:sz w:val="24"/>
          <w:szCs w:val="24"/>
          <w:u w:val="single"/>
        </w:rPr>
        <w:t>Evaluation of Institutional Responses to 2007 Recommendations</w:t>
      </w:r>
    </w:p>
    <w:p w14:paraId="3AD558B0" w14:textId="77777777" w:rsidR="009C241E" w:rsidRPr="0079400D" w:rsidRDefault="009C241E" w:rsidP="00B90958">
      <w:pPr>
        <w:pStyle w:val="EndnoteText"/>
        <w:ind w:left="360"/>
        <w:rPr>
          <w:sz w:val="24"/>
          <w:szCs w:val="24"/>
        </w:rPr>
      </w:pPr>
    </w:p>
    <w:p w14:paraId="25B835D3" w14:textId="77777777" w:rsidR="009C241E" w:rsidRPr="0079400D" w:rsidRDefault="009C241E" w:rsidP="00B90958">
      <w:pPr>
        <w:pStyle w:val="EndnoteText"/>
        <w:ind w:left="360"/>
        <w:rPr>
          <w:sz w:val="24"/>
          <w:szCs w:val="24"/>
        </w:rPr>
      </w:pPr>
      <w:r w:rsidRPr="0079400D">
        <w:rPr>
          <w:bCs/>
          <w:sz w:val="24"/>
          <w:szCs w:val="24"/>
        </w:rPr>
        <w:t>07 Rec. 1.01 Reaffirmation Letter from ACCJC 06-29-15</w:t>
      </w:r>
    </w:p>
    <w:p w14:paraId="26F5A9FC" w14:textId="77777777" w:rsidR="009C241E" w:rsidRPr="0079400D" w:rsidRDefault="009C241E" w:rsidP="00B90958">
      <w:pPr>
        <w:pStyle w:val="EndnoteText"/>
        <w:ind w:left="360"/>
        <w:rPr>
          <w:sz w:val="24"/>
          <w:szCs w:val="24"/>
        </w:rPr>
      </w:pPr>
      <w:r w:rsidRPr="0079400D">
        <w:rPr>
          <w:sz w:val="24"/>
          <w:szCs w:val="24"/>
        </w:rPr>
        <w:t>07 Rec. 2.01 SLO Committee Minutes 11-13-13</w:t>
      </w:r>
    </w:p>
    <w:p w14:paraId="3986E337" w14:textId="77777777" w:rsidR="009C241E" w:rsidRPr="0079400D" w:rsidRDefault="009C241E" w:rsidP="00B90958">
      <w:pPr>
        <w:pStyle w:val="EndnoteText"/>
        <w:ind w:left="360"/>
        <w:rPr>
          <w:sz w:val="24"/>
          <w:szCs w:val="24"/>
        </w:rPr>
      </w:pPr>
      <w:r w:rsidRPr="0079400D">
        <w:rPr>
          <w:sz w:val="24"/>
          <w:szCs w:val="24"/>
        </w:rPr>
        <w:t>07 Rec. 2.02 SLO Assessment Template</w:t>
      </w:r>
    </w:p>
    <w:p w14:paraId="06C79771" w14:textId="77777777" w:rsidR="009C241E" w:rsidRPr="0079400D" w:rsidRDefault="009C241E" w:rsidP="00B90958">
      <w:pPr>
        <w:pStyle w:val="EndnoteText"/>
        <w:ind w:left="360"/>
        <w:rPr>
          <w:sz w:val="24"/>
          <w:szCs w:val="24"/>
        </w:rPr>
      </w:pPr>
      <w:r w:rsidRPr="0079400D">
        <w:rPr>
          <w:sz w:val="24"/>
          <w:szCs w:val="24"/>
        </w:rPr>
        <w:t>07 Rec. 2.03 PLO Assessment Template</w:t>
      </w:r>
    </w:p>
    <w:p w14:paraId="32097117" w14:textId="77777777" w:rsidR="009C241E" w:rsidRPr="0079400D" w:rsidRDefault="009C241E" w:rsidP="00B90958">
      <w:pPr>
        <w:pStyle w:val="EndnoteText"/>
        <w:ind w:left="360"/>
        <w:rPr>
          <w:sz w:val="24"/>
          <w:szCs w:val="24"/>
        </w:rPr>
      </w:pPr>
      <w:r w:rsidRPr="0079400D">
        <w:rPr>
          <w:sz w:val="24"/>
          <w:szCs w:val="24"/>
        </w:rPr>
        <w:t>07 Rec. 2.04 Objective and Assessment Outcome Detail</w:t>
      </w:r>
    </w:p>
    <w:p w14:paraId="2F444B2F" w14:textId="77777777" w:rsidR="009C241E" w:rsidRPr="0079400D" w:rsidRDefault="009C241E" w:rsidP="00B90958">
      <w:pPr>
        <w:pStyle w:val="EndnoteText"/>
        <w:ind w:left="360"/>
        <w:rPr>
          <w:sz w:val="24"/>
          <w:szCs w:val="24"/>
        </w:rPr>
      </w:pPr>
      <w:r w:rsidRPr="0079400D">
        <w:rPr>
          <w:sz w:val="24"/>
          <w:szCs w:val="24"/>
        </w:rPr>
        <w:t>07 Rec. 5.01 Technology</w:t>
      </w:r>
      <w:r>
        <w:rPr>
          <w:sz w:val="24"/>
          <w:szCs w:val="24"/>
        </w:rPr>
        <w:t xml:space="preserve"> Plan</w:t>
      </w:r>
      <w:r w:rsidRPr="0079400D">
        <w:rPr>
          <w:sz w:val="24"/>
          <w:szCs w:val="24"/>
        </w:rPr>
        <w:t>ning Committee Minutes 03-19-15</w:t>
      </w:r>
    </w:p>
    <w:p w14:paraId="6A051D05" w14:textId="77777777" w:rsidR="009C241E" w:rsidRPr="0079400D" w:rsidRDefault="009C241E" w:rsidP="00B90958">
      <w:pPr>
        <w:pStyle w:val="EndnoteText"/>
        <w:ind w:left="360"/>
        <w:rPr>
          <w:sz w:val="24"/>
          <w:szCs w:val="24"/>
        </w:rPr>
      </w:pPr>
      <w:r w:rsidRPr="0079400D">
        <w:rPr>
          <w:sz w:val="24"/>
          <w:szCs w:val="24"/>
        </w:rPr>
        <w:t>07 Rec. 5.02 Technology</w:t>
      </w:r>
      <w:r>
        <w:rPr>
          <w:sz w:val="24"/>
          <w:szCs w:val="24"/>
        </w:rPr>
        <w:t xml:space="preserve"> Plan</w:t>
      </w:r>
      <w:r w:rsidRPr="0079400D">
        <w:rPr>
          <w:sz w:val="24"/>
          <w:szCs w:val="24"/>
        </w:rPr>
        <w:t>ning Committee Minutes 11-13-14</w:t>
      </w:r>
    </w:p>
    <w:p w14:paraId="61372593" w14:textId="77777777" w:rsidR="009C241E" w:rsidRPr="0079400D" w:rsidRDefault="009C241E" w:rsidP="00B90958">
      <w:pPr>
        <w:pStyle w:val="EndnoteText"/>
        <w:ind w:left="360"/>
        <w:rPr>
          <w:sz w:val="24"/>
          <w:szCs w:val="24"/>
        </w:rPr>
      </w:pPr>
      <w:r w:rsidRPr="0079400D">
        <w:rPr>
          <w:sz w:val="24"/>
          <w:szCs w:val="24"/>
        </w:rPr>
        <w:t>07 Rec. 6.01 Sample Committee Self-Evaluation</w:t>
      </w:r>
    </w:p>
    <w:p w14:paraId="1BA973A9" w14:textId="77777777" w:rsidR="009C241E" w:rsidRPr="0079400D" w:rsidRDefault="009C241E" w:rsidP="00B90958">
      <w:pPr>
        <w:pStyle w:val="EndnoteText"/>
        <w:ind w:left="360"/>
        <w:rPr>
          <w:sz w:val="24"/>
          <w:szCs w:val="24"/>
        </w:rPr>
      </w:pPr>
      <w:r w:rsidRPr="0079400D">
        <w:rPr>
          <w:sz w:val="24"/>
          <w:szCs w:val="24"/>
        </w:rPr>
        <w:t>07 Rec. 6.02 College Council Minutes 10-28-15</w:t>
      </w:r>
    </w:p>
    <w:p w14:paraId="4EC6EC84" w14:textId="1762A955" w:rsidR="009C241E" w:rsidRPr="0079400D" w:rsidRDefault="009C241E" w:rsidP="00B90958">
      <w:pPr>
        <w:pStyle w:val="EndnoteText"/>
        <w:ind w:left="360"/>
        <w:rPr>
          <w:sz w:val="24"/>
          <w:szCs w:val="24"/>
        </w:rPr>
      </w:pPr>
      <w:r w:rsidRPr="0079400D">
        <w:rPr>
          <w:sz w:val="24"/>
          <w:szCs w:val="24"/>
        </w:rPr>
        <w:t>07 Rec. 6.03</w:t>
      </w:r>
      <w:r w:rsidR="003F6507">
        <w:rPr>
          <w:sz w:val="24"/>
          <w:szCs w:val="24"/>
        </w:rPr>
        <w:t xml:space="preserve"> </w:t>
      </w:r>
      <w:r w:rsidRPr="0079400D">
        <w:rPr>
          <w:sz w:val="24"/>
          <w:szCs w:val="24"/>
        </w:rPr>
        <w:t>CART Minutes 11-04-14</w:t>
      </w:r>
    </w:p>
    <w:p w14:paraId="406C60CA" w14:textId="77777777" w:rsidR="009C241E" w:rsidRDefault="009C241E" w:rsidP="00B90958">
      <w:pPr>
        <w:pStyle w:val="EndnoteText"/>
        <w:ind w:left="360"/>
        <w:rPr>
          <w:sz w:val="24"/>
          <w:szCs w:val="24"/>
        </w:rPr>
      </w:pPr>
      <w:r w:rsidRPr="0079400D">
        <w:rPr>
          <w:sz w:val="24"/>
          <w:szCs w:val="24"/>
        </w:rPr>
        <w:t>07 Rec. 6.04 Academic Senate Minutes 08-29-15</w:t>
      </w:r>
    </w:p>
    <w:p w14:paraId="3977F481" w14:textId="49EBCA63" w:rsidR="002A4D35" w:rsidRPr="0079400D" w:rsidRDefault="002A4D35" w:rsidP="00B90958">
      <w:pPr>
        <w:pStyle w:val="EndnoteText"/>
        <w:ind w:left="360"/>
        <w:rPr>
          <w:sz w:val="24"/>
          <w:szCs w:val="24"/>
        </w:rPr>
      </w:pPr>
      <w:r>
        <w:rPr>
          <w:sz w:val="24"/>
          <w:szCs w:val="24"/>
        </w:rPr>
        <w:t>07 Rec. 6.05 College Council Minutes 08-26-15</w:t>
      </w:r>
    </w:p>
    <w:p w14:paraId="18CA013F" w14:textId="57D94727" w:rsidR="009C241E" w:rsidRPr="0079400D" w:rsidRDefault="002A4D35" w:rsidP="00B90958">
      <w:pPr>
        <w:pStyle w:val="EndnoteText"/>
        <w:ind w:left="360"/>
        <w:rPr>
          <w:sz w:val="24"/>
          <w:szCs w:val="24"/>
        </w:rPr>
      </w:pPr>
      <w:r>
        <w:rPr>
          <w:sz w:val="24"/>
          <w:szCs w:val="24"/>
        </w:rPr>
        <w:t>07 Rec. 6.06</w:t>
      </w:r>
      <w:r w:rsidR="009C241E" w:rsidRPr="0079400D">
        <w:rPr>
          <w:sz w:val="24"/>
          <w:szCs w:val="24"/>
        </w:rPr>
        <w:t xml:space="preserve"> </w:t>
      </w:r>
      <w:r w:rsidR="003964EA">
        <w:rPr>
          <w:sz w:val="24"/>
          <w:szCs w:val="24"/>
        </w:rPr>
        <w:t>Strategic Educational Master Plan Committee</w:t>
      </w:r>
      <w:r w:rsidR="003964EA" w:rsidRPr="0079400D">
        <w:rPr>
          <w:sz w:val="24"/>
          <w:szCs w:val="24"/>
        </w:rPr>
        <w:t xml:space="preserve"> </w:t>
      </w:r>
      <w:r w:rsidR="009C241E" w:rsidRPr="0079400D">
        <w:rPr>
          <w:sz w:val="24"/>
          <w:szCs w:val="24"/>
        </w:rPr>
        <w:t>Self Evaluations</w:t>
      </w:r>
    </w:p>
    <w:p w14:paraId="189E9BE4" w14:textId="0C6A1D70" w:rsidR="009C241E" w:rsidRPr="0079400D" w:rsidRDefault="002A4D35" w:rsidP="00706D71">
      <w:pPr>
        <w:pStyle w:val="EndnoteText"/>
        <w:ind w:left="360"/>
        <w:rPr>
          <w:sz w:val="24"/>
          <w:szCs w:val="24"/>
        </w:rPr>
      </w:pPr>
      <w:r>
        <w:rPr>
          <w:sz w:val="24"/>
          <w:szCs w:val="24"/>
        </w:rPr>
        <w:t>07 Rec. 6.07</w:t>
      </w:r>
      <w:r w:rsidR="009C241E" w:rsidRPr="0079400D">
        <w:rPr>
          <w:sz w:val="24"/>
          <w:szCs w:val="24"/>
        </w:rPr>
        <w:t xml:space="preserve"> Summary Evaluation of Academic Senate Sub-Committee Self Evaluations</w:t>
      </w:r>
    </w:p>
    <w:p w14:paraId="17CF30AE" w14:textId="0F2A2B16" w:rsidR="009C241E" w:rsidRPr="0079400D" w:rsidRDefault="002A4D35" w:rsidP="00B90958">
      <w:pPr>
        <w:pStyle w:val="EndnoteText"/>
        <w:ind w:left="360"/>
        <w:rPr>
          <w:sz w:val="24"/>
          <w:szCs w:val="24"/>
        </w:rPr>
      </w:pPr>
      <w:r>
        <w:rPr>
          <w:sz w:val="24"/>
          <w:szCs w:val="24"/>
        </w:rPr>
        <w:t>07 Rec. 6.08</w:t>
      </w:r>
      <w:r w:rsidR="009C241E" w:rsidRPr="0079400D">
        <w:rPr>
          <w:sz w:val="24"/>
          <w:szCs w:val="24"/>
        </w:rPr>
        <w:t xml:space="preserve"> College Council Minutes 09-22-14</w:t>
      </w:r>
    </w:p>
    <w:p w14:paraId="028B3531" w14:textId="723B09E1" w:rsidR="009C241E" w:rsidRPr="0079400D" w:rsidRDefault="002A4D35" w:rsidP="00706D71">
      <w:pPr>
        <w:pStyle w:val="EndnoteText"/>
        <w:ind w:left="720" w:hanging="360"/>
        <w:rPr>
          <w:sz w:val="24"/>
          <w:szCs w:val="24"/>
        </w:rPr>
      </w:pPr>
      <w:r>
        <w:rPr>
          <w:sz w:val="24"/>
          <w:szCs w:val="24"/>
        </w:rPr>
        <w:t>07 Rec. 6.09</w:t>
      </w:r>
      <w:r w:rsidR="009C241E" w:rsidRPr="0079400D">
        <w:rPr>
          <w:sz w:val="24"/>
          <w:szCs w:val="24"/>
        </w:rPr>
        <w:t xml:space="preserve"> Participatory Governance Preference Sheet; Standing Committee Assignments </w:t>
      </w:r>
      <w:r w:rsidR="00706D71">
        <w:rPr>
          <w:sz w:val="24"/>
          <w:szCs w:val="24"/>
        </w:rPr>
        <w:t xml:space="preserve">   </w:t>
      </w:r>
      <w:r w:rsidR="009C241E" w:rsidRPr="0079400D">
        <w:rPr>
          <w:sz w:val="24"/>
          <w:szCs w:val="24"/>
        </w:rPr>
        <w:t>2015-2016</w:t>
      </w:r>
    </w:p>
    <w:p w14:paraId="31845232" w14:textId="4D07CD6C" w:rsidR="009C241E" w:rsidRPr="0079400D" w:rsidRDefault="002A4D35" w:rsidP="00B90958">
      <w:pPr>
        <w:pStyle w:val="EndnoteText"/>
        <w:ind w:left="360"/>
        <w:rPr>
          <w:sz w:val="24"/>
          <w:szCs w:val="24"/>
        </w:rPr>
      </w:pPr>
      <w:r>
        <w:rPr>
          <w:sz w:val="24"/>
          <w:szCs w:val="24"/>
        </w:rPr>
        <w:t>07 Rec. 6.10</w:t>
      </w:r>
      <w:r w:rsidR="009C241E" w:rsidRPr="0079400D">
        <w:rPr>
          <w:sz w:val="24"/>
          <w:szCs w:val="24"/>
        </w:rPr>
        <w:softHyphen/>
      </w:r>
      <w:r w:rsidR="009C241E" w:rsidRPr="0079400D">
        <w:rPr>
          <w:sz w:val="24"/>
          <w:szCs w:val="24"/>
        </w:rPr>
        <w:softHyphen/>
      </w:r>
      <w:r w:rsidR="009C241E" w:rsidRPr="0079400D">
        <w:rPr>
          <w:sz w:val="24"/>
          <w:szCs w:val="24"/>
        </w:rPr>
        <w:softHyphen/>
        <w:t xml:space="preserve"> College Council Minutes 0</w:t>
      </w:r>
      <w:r>
        <w:rPr>
          <w:sz w:val="24"/>
          <w:szCs w:val="24"/>
        </w:rPr>
        <w:t>4</w:t>
      </w:r>
      <w:r w:rsidR="009C241E" w:rsidRPr="0079400D">
        <w:rPr>
          <w:sz w:val="24"/>
          <w:szCs w:val="24"/>
        </w:rPr>
        <w:t>-</w:t>
      </w:r>
      <w:r w:rsidR="00FF22C9">
        <w:rPr>
          <w:sz w:val="24"/>
          <w:szCs w:val="24"/>
        </w:rPr>
        <w:t>2</w:t>
      </w:r>
      <w:r w:rsidR="009C241E" w:rsidRPr="0079400D">
        <w:rPr>
          <w:sz w:val="24"/>
          <w:szCs w:val="24"/>
        </w:rPr>
        <w:t>7-15, 05-18-15</w:t>
      </w:r>
    </w:p>
    <w:p w14:paraId="3C522740" w14:textId="497FD60D" w:rsidR="009C241E" w:rsidRPr="0079400D" w:rsidRDefault="002A4D35" w:rsidP="00B90958">
      <w:pPr>
        <w:pStyle w:val="EndnoteText"/>
        <w:ind w:left="360"/>
        <w:rPr>
          <w:sz w:val="24"/>
          <w:szCs w:val="24"/>
        </w:rPr>
      </w:pPr>
      <w:r>
        <w:rPr>
          <w:sz w:val="24"/>
          <w:szCs w:val="24"/>
        </w:rPr>
        <w:t>07 Rec. 6.11</w:t>
      </w:r>
      <w:r w:rsidR="009C241E" w:rsidRPr="0079400D">
        <w:rPr>
          <w:sz w:val="24"/>
          <w:szCs w:val="24"/>
        </w:rPr>
        <w:t xml:space="preserve"> Academic Senate Minutes 05-20-15, 06-03-15</w:t>
      </w:r>
    </w:p>
    <w:p w14:paraId="36B89FFC" w14:textId="611C3403" w:rsidR="009C241E" w:rsidRPr="0079400D" w:rsidRDefault="002A4D35" w:rsidP="00B90958">
      <w:pPr>
        <w:pStyle w:val="EndnoteText"/>
        <w:ind w:left="360"/>
        <w:rPr>
          <w:sz w:val="24"/>
          <w:szCs w:val="24"/>
        </w:rPr>
      </w:pPr>
      <w:r>
        <w:rPr>
          <w:sz w:val="24"/>
          <w:szCs w:val="24"/>
        </w:rPr>
        <w:t>07 Rec. 6.12</w:t>
      </w:r>
      <w:r w:rsidR="009C241E" w:rsidRPr="0079400D">
        <w:rPr>
          <w:sz w:val="24"/>
          <w:szCs w:val="24"/>
        </w:rPr>
        <w:t xml:space="preserve"> EMPC Bylaws; CART Bylaws</w:t>
      </w:r>
    </w:p>
    <w:p w14:paraId="63DE694D" w14:textId="77777777" w:rsidR="009C241E" w:rsidRDefault="009C241E" w:rsidP="009C241E">
      <w:pPr>
        <w:pStyle w:val="EndnoteText"/>
        <w:rPr>
          <w:sz w:val="24"/>
          <w:szCs w:val="24"/>
        </w:rPr>
      </w:pPr>
    </w:p>
    <w:p w14:paraId="667A983F" w14:textId="4B792CC8" w:rsidR="009C241E" w:rsidRPr="00706D71" w:rsidRDefault="00E85699" w:rsidP="009C241E">
      <w:pPr>
        <w:pStyle w:val="EndnoteText"/>
        <w:rPr>
          <w:b/>
          <w:sz w:val="22"/>
          <w:szCs w:val="24"/>
        </w:rPr>
      </w:pPr>
      <w:r w:rsidRPr="00706D71">
        <w:rPr>
          <w:b/>
          <w:color w:val="000000" w:themeColor="text1"/>
          <w:spacing w:val="10"/>
          <w:sz w:val="24"/>
          <w:szCs w:val="24"/>
        </w:rPr>
        <w:t>Response to the Self-Identified Improvement Plans</w:t>
      </w:r>
      <w:r w:rsidRPr="00706D71">
        <w:rPr>
          <w:b/>
          <w:sz w:val="22"/>
          <w:szCs w:val="24"/>
        </w:rPr>
        <w:t xml:space="preserve"> </w:t>
      </w:r>
    </w:p>
    <w:p w14:paraId="082F8A99" w14:textId="77777777" w:rsidR="009C241E" w:rsidRPr="008C70EA" w:rsidRDefault="009C241E" w:rsidP="009C241E">
      <w:pPr>
        <w:pStyle w:val="EndnoteText"/>
        <w:tabs>
          <w:tab w:val="left" w:pos="3830"/>
        </w:tabs>
        <w:rPr>
          <w:sz w:val="24"/>
          <w:szCs w:val="24"/>
        </w:rPr>
      </w:pPr>
      <w:r w:rsidRPr="008C70EA">
        <w:rPr>
          <w:sz w:val="24"/>
          <w:szCs w:val="24"/>
        </w:rPr>
        <w:tab/>
      </w:r>
    </w:p>
    <w:p w14:paraId="22E4BDAA" w14:textId="77777777" w:rsidR="009C241E" w:rsidRDefault="009C241E" w:rsidP="00DE41DB">
      <w:pPr>
        <w:pStyle w:val="EndnoteText"/>
        <w:ind w:left="360"/>
        <w:rPr>
          <w:b/>
          <w:sz w:val="24"/>
          <w:szCs w:val="24"/>
          <w:u w:val="single"/>
        </w:rPr>
      </w:pPr>
      <w:r>
        <w:rPr>
          <w:b/>
          <w:sz w:val="24"/>
          <w:szCs w:val="24"/>
          <w:u w:val="single"/>
        </w:rPr>
        <w:t>Standard I. Institutional Effectiveness</w:t>
      </w:r>
    </w:p>
    <w:p w14:paraId="3C4CF16F" w14:textId="77777777" w:rsidR="009C241E" w:rsidRPr="00312491" w:rsidRDefault="009C241E" w:rsidP="00DE41DB">
      <w:pPr>
        <w:pStyle w:val="EndnoteText"/>
        <w:ind w:left="360"/>
        <w:rPr>
          <w:sz w:val="24"/>
          <w:szCs w:val="24"/>
        </w:rPr>
      </w:pPr>
    </w:p>
    <w:p w14:paraId="6ED6FE85" w14:textId="77777777" w:rsidR="009C241E" w:rsidRPr="0079400D" w:rsidRDefault="009C241E" w:rsidP="00DE41DB">
      <w:pPr>
        <w:pStyle w:val="EndnoteText"/>
        <w:ind w:left="360"/>
        <w:rPr>
          <w:sz w:val="24"/>
          <w:szCs w:val="24"/>
        </w:rPr>
      </w:pPr>
      <w:r w:rsidRPr="0079400D">
        <w:rPr>
          <w:sz w:val="24"/>
          <w:szCs w:val="24"/>
        </w:rPr>
        <w:t>Plan 1.01 Academic Program Review Template, Sample Data Report</w:t>
      </w:r>
    </w:p>
    <w:p w14:paraId="48EF344B" w14:textId="77777777" w:rsidR="009C241E" w:rsidRPr="0079400D" w:rsidRDefault="009C241E" w:rsidP="00DE41DB">
      <w:pPr>
        <w:pStyle w:val="EndnoteText"/>
        <w:ind w:left="360"/>
        <w:rPr>
          <w:sz w:val="24"/>
          <w:szCs w:val="24"/>
        </w:rPr>
      </w:pPr>
      <w:r w:rsidRPr="0079400D">
        <w:rPr>
          <w:sz w:val="24"/>
          <w:szCs w:val="24"/>
        </w:rPr>
        <w:t>Plan 1.02 Board Minutes 12-17-14</w:t>
      </w:r>
    </w:p>
    <w:p w14:paraId="1BB60461" w14:textId="77777777" w:rsidR="009C241E" w:rsidRDefault="009C241E" w:rsidP="009C241E">
      <w:pPr>
        <w:pStyle w:val="EndnoteText"/>
        <w:rPr>
          <w:sz w:val="24"/>
          <w:szCs w:val="24"/>
        </w:rPr>
      </w:pPr>
    </w:p>
    <w:p w14:paraId="30D2BCA1" w14:textId="77777777" w:rsidR="009C241E" w:rsidRDefault="009C241E" w:rsidP="00DE41DB">
      <w:pPr>
        <w:pStyle w:val="EndnoteText"/>
        <w:ind w:left="360"/>
        <w:rPr>
          <w:b/>
          <w:sz w:val="24"/>
          <w:szCs w:val="24"/>
          <w:u w:val="single"/>
        </w:rPr>
      </w:pPr>
      <w:r>
        <w:rPr>
          <w:b/>
          <w:sz w:val="24"/>
          <w:szCs w:val="24"/>
          <w:u w:val="single"/>
        </w:rPr>
        <w:t>Standard II. Student Learning Programs and Services</w:t>
      </w:r>
    </w:p>
    <w:p w14:paraId="1F9B3998" w14:textId="77777777" w:rsidR="009C241E" w:rsidRPr="00312491" w:rsidRDefault="009C241E" w:rsidP="00DE41DB">
      <w:pPr>
        <w:pStyle w:val="EndnoteText"/>
        <w:ind w:left="360"/>
        <w:rPr>
          <w:sz w:val="24"/>
          <w:szCs w:val="24"/>
        </w:rPr>
      </w:pPr>
    </w:p>
    <w:p w14:paraId="20FD2C2D" w14:textId="458B9403" w:rsidR="009C241E" w:rsidRPr="0079400D" w:rsidRDefault="009C241E" w:rsidP="00DE41DB">
      <w:pPr>
        <w:pStyle w:val="EndnoteText"/>
        <w:ind w:left="360"/>
        <w:rPr>
          <w:sz w:val="24"/>
          <w:szCs w:val="24"/>
        </w:rPr>
      </w:pPr>
      <w:r>
        <w:rPr>
          <w:sz w:val="24"/>
          <w:szCs w:val="24"/>
        </w:rPr>
        <w:t>Plan</w:t>
      </w:r>
      <w:r w:rsidRPr="0079400D">
        <w:rPr>
          <w:sz w:val="24"/>
          <w:szCs w:val="24"/>
        </w:rPr>
        <w:t xml:space="preserve"> 2.01 Letter to ACCJC 02-13-13</w:t>
      </w:r>
    </w:p>
    <w:p w14:paraId="2B94776A" w14:textId="772C2FB0" w:rsidR="009C241E" w:rsidRPr="0079400D" w:rsidRDefault="009C241E" w:rsidP="00DE41DB">
      <w:pPr>
        <w:pStyle w:val="EndnoteText"/>
        <w:ind w:left="360"/>
        <w:rPr>
          <w:sz w:val="24"/>
          <w:szCs w:val="24"/>
        </w:rPr>
      </w:pPr>
      <w:r>
        <w:rPr>
          <w:sz w:val="24"/>
          <w:szCs w:val="24"/>
        </w:rPr>
        <w:t>Plan</w:t>
      </w:r>
      <w:r w:rsidRPr="0079400D">
        <w:rPr>
          <w:sz w:val="24"/>
          <w:szCs w:val="24"/>
        </w:rPr>
        <w:t xml:space="preserve"> 2.02 </w:t>
      </w:r>
      <w:r w:rsidR="003964EA">
        <w:rPr>
          <w:sz w:val="24"/>
          <w:szCs w:val="24"/>
        </w:rPr>
        <w:t>Distance Education</w:t>
      </w:r>
      <w:r w:rsidRPr="0079400D">
        <w:rPr>
          <w:sz w:val="24"/>
          <w:szCs w:val="24"/>
        </w:rPr>
        <w:t xml:space="preserve"> Committee Minutes 09-25-13</w:t>
      </w:r>
    </w:p>
    <w:p w14:paraId="79B5F8C4" w14:textId="13938BED" w:rsidR="009C241E" w:rsidRPr="0079400D" w:rsidRDefault="009C241E" w:rsidP="00DE41DB">
      <w:pPr>
        <w:ind w:left="360"/>
      </w:pPr>
      <w:r>
        <w:t>Plan</w:t>
      </w:r>
      <w:r w:rsidRPr="0079400D">
        <w:t xml:space="preserve"> 2.03 </w:t>
      </w:r>
      <w:r w:rsidR="003964EA">
        <w:t>Distance Education</w:t>
      </w:r>
      <w:r w:rsidRPr="0079400D">
        <w:t xml:space="preserve"> Course Evaluation Form</w:t>
      </w:r>
    </w:p>
    <w:p w14:paraId="5515808C" w14:textId="27B4DB24" w:rsidR="009C241E" w:rsidRPr="0079400D" w:rsidRDefault="009C241E" w:rsidP="00DE41DB">
      <w:pPr>
        <w:pStyle w:val="EndnoteText"/>
        <w:ind w:left="360"/>
        <w:rPr>
          <w:sz w:val="24"/>
          <w:szCs w:val="24"/>
        </w:rPr>
      </w:pPr>
      <w:r>
        <w:rPr>
          <w:sz w:val="24"/>
          <w:szCs w:val="24"/>
        </w:rPr>
        <w:t>Plan</w:t>
      </w:r>
      <w:r w:rsidRPr="0079400D">
        <w:rPr>
          <w:sz w:val="24"/>
          <w:szCs w:val="24"/>
        </w:rPr>
        <w:t xml:space="preserve"> 2.04 </w:t>
      </w:r>
      <w:r w:rsidR="003964EA">
        <w:rPr>
          <w:sz w:val="24"/>
          <w:szCs w:val="24"/>
        </w:rPr>
        <w:t>Distance Education</w:t>
      </w:r>
      <w:r w:rsidRPr="0079400D">
        <w:rPr>
          <w:sz w:val="24"/>
          <w:szCs w:val="24"/>
        </w:rPr>
        <w:t xml:space="preserve"> Committee Minutes 10-23-13</w:t>
      </w:r>
    </w:p>
    <w:p w14:paraId="34F152C0" w14:textId="3C775045" w:rsidR="009C241E" w:rsidRPr="0079400D" w:rsidRDefault="009C241E" w:rsidP="00DE41DB">
      <w:pPr>
        <w:pStyle w:val="EndnoteText"/>
        <w:ind w:left="360"/>
        <w:rPr>
          <w:sz w:val="24"/>
          <w:szCs w:val="24"/>
        </w:rPr>
      </w:pPr>
      <w:r>
        <w:rPr>
          <w:sz w:val="24"/>
          <w:szCs w:val="24"/>
        </w:rPr>
        <w:t>Plan</w:t>
      </w:r>
      <w:r w:rsidRPr="0079400D">
        <w:rPr>
          <w:sz w:val="24"/>
          <w:szCs w:val="24"/>
        </w:rPr>
        <w:t xml:space="preserve"> 2.05 </w:t>
      </w:r>
      <w:r w:rsidR="003964EA">
        <w:rPr>
          <w:sz w:val="24"/>
          <w:szCs w:val="24"/>
        </w:rPr>
        <w:t>Distance Education</w:t>
      </w:r>
      <w:r w:rsidRPr="0079400D">
        <w:rPr>
          <w:sz w:val="24"/>
          <w:szCs w:val="24"/>
        </w:rPr>
        <w:t xml:space="preserve"> Committee Minutes 11-27-13</w:t>
      </w:r>
    </w:p>
    <w:p w14:paraId="29006C10" w14:textId="497D3A78" w:rsidR="009C241E" w:rsidRPr="0079400D" w:rsidRDefault="009C241E" w:rsidP="00DE41DB">
      <w:pPr>
        <w:pStyle w:val="EndnoteText"/>
        <w:ind w:left="360"/>
        <w:rPr>
          <w:sz w:val="24"/>
          <w:szCs w:val="24"/>
        </w:rPr>
      </w:pPr>
      <w:r>
        <w:rPr>
          <w:sz w:val="24"/>
          <w:szCs w:val="24"/>
        </w:rPr>
        <w:t>Plan</w:t>
      </w:r>
      <w:r w:rsidRPr="0079400D">
        <w:rPr>
          <w:sz w:val="24"/>
          <w:szCs w:val="24"/>
        </w:rPr>
        <w:t xml:space="preserve"> 2.06 </w:t>
      </w:r>
      <w:r w:rsidR="003F6507">
        <w:rPr>
          <w:sz w:val="24"/>
          <w:szCs w:val="24"/>
        </w:rPr>
        <w:t xml:space="preserve">Distance Education Coordinator </w:t>
      </w:r>
      <w:r w:rsidRPr="0079400D">
        <w:rPr>
          <w:sz w:val="24"/>
          <w:szCs w:val="24"/>
        </w:rPr>
        <w:t>Recruitment Email 11-01-13</w:t>
      </w:r>
    </w:p>
    <w:p w14:paraId="103E7343" w14:textId="225A62E3" w:rsidR="009C241E" w:rsidRPr="0079400D" w:rsidRDefault="009C241E" w:rsidP="00DE41DB">
      <w:pPr>
        <w:pStyle w:val="EndnoteText"/>
        <w:ind w:left="360"/>
        <w:rPr>
          <w:sz w:val="24"/>
          <w:szCs w:val="24"/>
        </w:rPr>
      </w:pPr>
      <w:r>
        <w:rPr>
          <w:sz w:val="24"/>
          <w:szCs w:val="24"/>
        </w:rPr>
        <w:t>Plan</w:t>
      </w:r>
      <w:r w:rsidRPr="0079400D">
        <w:rPr>
          <w:sz w:val="24"/>
          <w:szCs w:val="24"/>
        </w:rPr>
        <w:t xml:space="preserve"> 2.07 </w:t>
      </w:r>
      <w:r w:rsidR="003964EA">
        <w:rPr>
          <w:sz w:val="24"/>
          <w:szCs w:val="24"/>
        </w:rPr>
        <w:t>Distance Education</w:t>
      </w:r>
      <w:r w:rsidRPr="0079400D">
        <w:rPr>
          <w:sz w:val="24"/>
          <w:szCs w:val="24"/>
        </w:rPr>
        <w:t xml:space="preserve"> Coordinator Job Description</w:t>
      </w:r>
    </w:p>
    <w:p w14:paraId="46D895D3" w14:textId="3FD76BDB" w:rsidR="009C241E" w:rsidRPr="0079400D" w:rsidRDefault="009C241E" w:rsidP="00DE41DB">
      <w:pPr>
        <w:pStyle w:val="EndnoteText"/>
        <w:ind w:left="360"/>
        <w:rPr>
          <w:sz w:val="24"/>
          <w:szCs w:val="24"/>
        </w:rPr>
      </w:pPr>
      <w:r>
        <w:rPr>
          <w:sz w:val="24"/>
          <w:szCs w:val="24"/>
        </w:rPr>
        <w:t>Plan</w:t>
      </w:r>
      <w:r w:rsidRPr="0079400D">
        <w:rPr>
          <w:sz w:val="24"/>
          <w:szCs w:val="24"/>
        </w:rPr>
        <w:t xml:space="preserve"> 2.08 </w:t>
      </w:r>
      <w:r w:rsidR="003964EA">
        <w:rPr>
          <w:sz w:val="24"/>
          <w:szCs w:val="24"/>
        </w:rPr>
        <w:t>Distance Education</w:t>
      </w:r>
      <w:r w:rsidRPr="0079400D">
        <w:rPr>
          <w:sz w:val="24"/>
          <w:szCs w:val="24"/>
        </w:rPr>
        <w:t xml:space="preserve"> Committee Minutes 02-12-14</w:t>
      </w:r>
    </w:p>
    <w:p w14:paraId="7DF89A3D" w14:textId="4023549B" w:rsidR="009C241E" w:rsidRPr="0079400D" w:rsidRDefault="009C241E" w:rsidP="00DE41DB">
      <w:pPr>
        <w:pStyle w:val="EndnoteText"/>
        <w:ind w:left="360"/>
        <w:rPr>
          <w:sz w:val="24"/>
          <w:szCs w:val="24"/>
        </w:rPr>
      </w:pPr>
      <w:r>
        <w:rPr>
          <w:sz w:val="24"/>
          <w:szCs w:val="24"/>
        </w:rPr>
        <w:t>Plan</w:t>
      </w:r>
      <w:r w:rsidRPr="0079400D">
        <w:rPr>
          <w:sz w:val="24"/>
          <w:szCs w:val="24"/>
        </w:rPr>
        <w:t xml:space="preserve"> 2.09 </w:t>
      </w:r>
      <w:r w:rsidR="003964EA">
        <w:rPr>
          <w:sz w:val="24"/>
          <w:szCs w:val="24"/>
        </w:rPr>
        <w:t>Distance Education</w:t>
      </w:r>
      <w:r w:rsidRPr="0079400D">
        <w:rPr>
          <w:sz w:val="24"/>
          <w:szCs w:val="24"/>
        </w:rPr>
        <w:t xml:space="preserve"> Committee Minutes 03-12-13</w:t>
      </w:r>
    </w:p>
    <w:p w14:paraId="45420727" w14:textId="6F6DD565" w:rsidR="009C241E" w:rsidRPr="008C70EA" w:rsidRDefault="009C241E" w:rsidP="00DE41DB">
      <w:pPr>
        <w:pStyle w:val="EndnoteText"/>
        <w:ind w:left="360"/>
        <w:rPr>
          <w:sz w:val="24"/>
          <w:szCs w:val="24"/>
        </w:rPr>
      </w:pPr>
      <w:r w:rsidRPr="00DE41DB">
        <w:rPr>
          <w:rStyle w:val="Hyperlink"/>
          <w:color w:val="auto"/>
          <w:sz w:val="24"/>
          <w:szCs w:val="24"/>
          <w:u w:val="none"/>
        </w:rPr>
        <w:t xml:space="preserve">Plan 2.10 </w:t>
      </w:r>
      <w:r w:rsidR="003964EA">
        <w:rPr>
          <w:sz w:val="24"/>
          <w:szCs w:val="24"/>
        </w:rPr>
        <w:t>Distance Education</w:t>
      </w:r>
      <w:r w:rsidRPr="00DE41DB">
        <w:rPr>
          <w:sz w:val="24"/>
          <w:szCs w:val="24"/>
        </w:rPr>
        <w:t xml:space="preserve"> C</w:t>
      </w:r>
      <w:r w:rsidRPr="008C70EA">
        <w:rPr>
          <w:sz w:val="24"/>
          <w:szCs w:val="24"/>
        </w:rPr>
        <w:t xml:space="preserve">ourse Evaluation Form </w:t>
      </w:r>
    </w:p>
    <w:p w14:paraId="111939B7" w14:textId="1F979DE0" w:rsidR="009C241E" w:rsidRPr="0079400D" w:rsidRDefault="009C241E" w:rsidP="00DE41DB">
      <w:pPr>
        <w:pStyle w:val="EndnoteText"/>
        <w:ind w:left="360"/>
        <w:rPr>
          <w:sz w:val="24"/>
          <w:szCs w:val="24"/>
        </w:rPr>
      </w:pPr>
      <w:r>
        <w:rPr>
          <w:sz w:val="24"/>
          <w:szCs w:val="24"/>
        </w:rPr>
        <w:t>Plan</w:t>
      </w:r>
      <w:r w:rsidRPr="0079400D">
        <w:rPr>
          <w:sz w:val="24"/>
          <w:szCs w:val="24"/>
        </w:rPr>
        <w:t xml:space="preserve"> 2.11 </w:t>
      </w:r>
      <w:r w:rsidR="003964EA">
        <w:rPr>
          <w:sz w:val="24"/>
          <w:szCs w:val="24"/>
        </w:rPr>
        <w:t>Distance Education</w:t>
      </w:r>
      <w:r w:rsidRPr="0079400D">
        <w:rPr>
          <w:sz w:val="24"/>
          <w:szCs w:val="24"/>
        </w:rPr>
        <w:t xml:space="preserve"> Regular and Effective Contact Policy</w:t>
      </w:r>
    </w:p>
    <w:p w14:paraId="0FC7CD18" w14:textId="3ADC00CA" w:rsidR="009C241E" w:rsidRPr="0079400D" w:rsidRDefault="009C241E" w:rsidP="00DE41DB">
      <w:pPr>
        <w:pStyle w:val="EndnoteText"/>
        <w:ind w:left="360"/>
        <w:rPr>
          <w:sz w:val="24"/>
          <w:szCs w:val="24"/>
        </w:rPr>
      </w:pPr>
      <w:r>
        <w:rPr>
          <w:sz w:val="24"/>
          <w:szCs w:val="24"/>
        </w:rPr>
        <w:t>Plan</w:t>
      </w:r>
      <w:r w:rsidRPr="0079400D">
        <w:rPr>
          <w:sz w:val="24"/>
          <w:szCs w:val="24"/>
        </w:rPr>
        <w:t xml:space="preserve"> 2.12 </w:t>
      </w:r>
      <w:r w:rsidR="003964EA">
        <w:rPr>
          <w:sz w:val="24"/>
          <w:szCs w:val="24"/>
        </w:rPr>
        <w:t>Distance Education</w:t>
      </w:r>
      <w:r w:rsidRPr="0079400D">
        <w:rPr>
          <w:sz w:val="24"/>
          <w:szCs w:val="24"/>
        </w:rPr>
        <w:t xml:space="preserve"> Committee Minutes 09-10-14</w:t>
      </w:r>
    </w:p>
    <w:p w14:paraId="7F13BA40" w14:textId="001621EA" w:rsidR="009C241E" w:rsidRPr="0079400D" w:rsidRDefault="009C241E" w:rsidP="00DE41DB">
      <w:pPr>
        <w:pStyle w:val="EndnoteText"/>
        <w:ind w:left="360"/>
        <w:rPr>
          <w:sz w:val="24"/>
          <w:szCs w:val="24"/>
        </w:rPr>
      </w:pPr>
      <w:r>
        <w:rPr>
          <w:sz w:val="24"/>
          <w:szCs w:val="24"/>
        </w:rPr>
        <w:t>Plan</w:t>
      </w:r>
      <w:r w:rsidRPr="0079400D">
        <w:rPr>
          <w:sz w:val="24"/>
          <w:szCs w:val="24"/>
        </w:rPr>
        <w:t xml:space="preserve"> 2.13 </w:t>
      </w:r>
      <w:r w:rsidR="003964EA">
        <w:rPr>
          <w:sz w:val="24"/>
          <w:szCs w:val="24"/>
        </w:rPr>
        <w:t>Distance Education</w:t>
      </w:r>
      <w:r w:rsidRPr="0079400D">
        <w:rPr>
          <w:sz w:val="24"/>
          <w:szCs w:val="24"/>
        </w:rPr>
        <w:t xml:space="preserve"> Committee Minutes 10-08-14</w:t>
      </w:r>
    </w:p>
    <w:p w14:paraId="32DD33B8" w14:textId="1768B994" w:rsidR="009C241E" w:rsidRPr="0079400D" w:rsidRDefault="009C241E" w:rsidP="00DE41DB">
      <w:pPr>
        <w:pStyle w:val="EndnoteText"/>
        <w:ind w:left="360"/>
        <w:rPr>
          <w:sz w:val="24"/>
          <w:szCs w:val="24"/>
        </w:rPr>
      </w:pPr>
      <w:r>
        <w:rPr>
          <w:sz w:val="24"/>
          <w:szCs w:val="24"/>
        </w:rPr>
        <w:t>Plan</w:t>
      </w:r>
      <w:r w:rsidRPr="0079400D">
        <w:rPr>
          <w:sz w:val="24"/>
          <w:szCs w:val="24"/>
        </w:rPr>
        <w:t xml:space="preserve"> 2.14 </w:t>
      </w:r>
      <w:r w:rsidR="003964EA">
        <w:rPr>
          <w:sz w:val="24"/>
          <w:szCs w:val="24"/>
        </w:rPr>
        <w:t>Distance Education</w:t>
      </w:r>
      <w:r w:rsidRPr="0079400D">
        <w:rPr>
          <w:sz w:val="24"/>
          <w:szCs w:val="24"/>
        </w:rPr>
        <w:t xml:space="preserve"> Course Development Process</w:t>
      </w:r>
    </w:p>
    <w:p w14:paraId="6B15E718" w14:textId="5FD5F916" w:rsidR="009C241E" w:rsidRPr="0079400D" w:rsidRDefault="009C241E" w:rsidP="00DE41DB">
      <w:pPr>
        <w:pStyle w:val="EndnoteText"/>
        <w:ind w:left="360"/>
        <w:rPr>
          <w:sz w:val="24"/>
          <w:szCs w:val="24"/>
        </w:rPr>
      </w:pPr>
      <w:r>
        <w:rPr>
          <w:sz w:val="24"/>
          <w:szCs w:val="24"/>
        </w:rPr>
        <w:t>Plan</w:t>
      </w:r>
      <w:r w:rsidRPr="0079400D">
        <w:rPr>
          <w:sz w:val="24"/>
          <w:szCs w:val="24"/>
        </w:rPr>
        <w:t xml:space="preserve"> 2.15 </w:t>
      </w:r>
      <w:r w:rsidR="003964EA">
        <w:rPr>
          <w:sz w:val="24"/>
          <w:szCs w:val="24"/>
        </w:rPr>
        <w:t>Distance Education</w:t>
      </w:r>
      <w:r w:rsidRPr="0079400D">
        <w:rPr>
          <w:sz w:val="24"/>
          <w:szCs w:val="24"/>
        </w:rPr>
        <w:t xml:space="preserve"> Committee Minutes 11-12-14</w:t>
      </w:r>
    </w:p>
    <w:p w14:paraId="424F67F9" w14:textId="572C4EB8" w:rsidR="009C241E" w:rsidRPr="00CC64CD" w:rsidRDefault="009C241E" w:rsidP="00DE41DB">
      <w:pPr>
        <w:pStyle w:val="EndnoteText"/>
        <w:ind w:left="360"/>
        <w:rPr>
          <w:sz w:val="24"/>
          <w:szCs w:val="24"/>
        </w:rPr>
      </w:pPr>
      <w:r w:rsidRPr="00CC64CD">
        <w:rPr>
          <w:sz w:val="24"/>
          <w:szCs w:val="24"/>
        </w:rPr>
        <w:t>Plan</w:t>
      </w:r>
      <w:r w:rsidRPr="00CC64CD">
        <w:rPr>
          <w:rStyle w:val="Hyperlink"/>
          <w:color w:val="auto"/>
          <w:sz w:val="24"/>
          <w:szCs w:val="24"/>
          <w:u w:val="none"/>
        </w:rPr>
        <w:t xml:space="preserve"> 2.16 </w:t>
      </w:r>
      <w:r w:rsidR="003964EA">
        <w:rPr>
          <w:sz w:val="24"/>
          <w:szCs w:val="24"/>
        </w:rPr>
        <w:t>Distance Education</w:t>
      </w:r>
      <w:r w:rsidRPr="00CC64CD">
        <w:rPr>
          <w:sz w:val="24"/>
          <w:szCs w:val="24"/>
        </w:rPr>
        <w:t xml:space="preserve"> Course Map Template</w:t>
      </w:r>
    </w:p>
    <w:p w14:paraId="7B5496CB" w14:textId="5300FC73" w:rsidR="009C241E" w:rsidRPr="00CC64CD" w:rsidRDefault="009C241E" w:rsidP="00DE41DB">
      <w:pPr>
        <w:pStyle w:val="EndnoteText"/>
        <w:ind w:left="360"/>
        <w:rPr>
          <w:sz w:val="24"/>
          <w:szCs w:val="24"/>
        </w:rPr>
      </w:pPr>
      <w:r w:rsidRPr="00CC64CD">
        <w:rPr>
          <w:sz w:val="24"/>
          <w:szCs w:val="24"/>
        </w:rPr>
        <w:t xml:space="preserve">Plan 2.17 </w:t>
      </w:r>
      <w:r w:rsidR="003964EA">
        <w:rPr>
          <w:sz w:val="24"/>
          <w:szCs w:val="24"/>
        </w:rPr>
        <w:t>Distance Education</w:t>
      </w:r>
      <w:r w:rsidRPr="00CC64CD">
        <w:rPr>
          <w:sz w:val="24"/>
          <w:szCs w:val="24"/>
        </w:rPr>
        <w:t xml:space="preserve"> Committee Minutes 12-10-14</w:t>
      </w:r>
    </w:p>
    <w:p w14:paraId="7729D3B1" w14:textId="59F00ECE" w:rsidR="009C241E" w:rsidRPr="0079400D" w:rsidRDefault="009C241E" w:rsidP="00DE41DB">
      <w:pPr>
        <w:pStyle w:val="EndnoteText"/>
        <w:ind w:left="360"/>
        <w:rPr>
          <w:sz w:val="24"/>
          <w:szCs w:val="24"/>
        </w:rPr>
      </w:pPr>
      <w:r>
        <w:rPr>
          <w:sz w:val="24"/>
          <w:szCs w:val="24"/>
        </w:rPr>
        <w:t>Plan</w:t>
      </w:r>
      <w:r w:rsidRPr="0079400D">
        <w:rPr>
          <w:sz w:val="24"/>
          <w:szCs w:val="24"/>
        </w:rPr>
        <w:t xml:space="preserve"> 2.18 </w:t>
      </w:r>
      <w:r w:rsidR="003964EA">
        <w:rPr>
          <w:sz w:val="24"/>
          <w:szCs w:val="24"/>
        </w:rPr>
        <w:t>Distance Education</w:t>
      </w:r>
      <w:r w:rsidRPr="0079400D">
        <w:rPr>
          <w:sz w:val="24"/>
          <w:szCs w:val="24"/>
        </w:rPr>
        <w:t xml:space="preserve"> Committee Minutes 03-11-15</w:t>
      </w:r>
    </w:p>
    <w:p w14:paraId="1AAB2783" w14:textId="43687AA8" w:rsidR="009C241E" w:rsidRPr="0079400D" w:rsidRDefault="009C241E" w:rsidP="00DE41DB">
      <w:pPr>
        <w:pStyle w:val="EndnoteText"/>
        <w:ind w:left="360"/>
        <w:rPr>
          <w:sz w:val="24"/>
          <w:szCs w:val="24"/>
        </w:rPr>
      </w:pPr>
      <w:r>
        <w:rPr>
          <w:sz w:val="24"/>
          <w:szCs w:val="24"/>
        </w:rPr>
        <w:t>Plan</w:t>
      </w:r>
      <w:r w:rsidRPr="0079400D">
        <w:rPr>
          <w:sz w:val="24"/>
          <w:szCs w:val="24"/>
        </w:rPr>
        <w:t xml:space="preserve"> 2.19 </w:t>
      </w:r>
      <w:r w:rsidR="003964EA">
        <w:rPr>
          <w:sz w:val="24"/>
          <w:szCs w:val="24"/>
        </w:rPr>
        <w:t>Distance Education</w:t>
      </w:r>
      <w:r w:rsidRPr="0079400D">
        <w:rPr>
          <w:sz w:val="24"/>
          <w:szCs w:val="24"/>
        </w:rPr>
        <w:t xml:space="preserve"> Committee Minutes 04-14-15</w:t>
      </w:r>
    </w:p>
    <w:p w14:paraId="331789F5"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2.20 IVC General Catalog - Student Complaint Procedure</w:t>
      </w:r>
    </w:p>
    <w:p w14:paraId="29144CC7" w14:textId="2F221589" w:rsidR="009C241E" w:rsidRPr="0079400D" w:rsidRDefault="009C241E" w:rsidP="00DE41DB">
      <w:pPr>
        <w:pStyle w:val="EndnoteText"/>
        <w:ind w:left="360"/>
        <w:rPr>
          <w:sz w:val="24"/>
          <w:szCs w:val="24"/>
        </w:rPr>
      </w:pPr>
      <w:r>
        <w:rPr>
          <w:sz w:val="24"/>
          <w:szCs w:val="24"/>
        </w:rPr>
        <w:t>Plan</w:t>
      </w:r>
      <w:r w:rsidRPr="0079400D">
        <w:rPr>
          <w:sz w:val="24"/>
          <w:szCs w:val="24"/>
        </w:rPr>
        <w:t xml:space="preserve"> 2.21 </w:t>
      </w:r>
      <w:r w:rsidR="003964EA">
        <w:rPr>
          <w:sz w:val="24"/>
          <w:szCs w:val="24"/>
        </w:rPr>
        <w:t>Distance Education</w:t>
      </w:r>
      <w:r w:rsidRPr="0079400D">
        <w:rPr>
          <w:sz w:val="24"/>
          <w:szCs w:val="24"/>
        </w:rPr>
        <w:t xml:space="preserve"> Committee Minutes 05-13-15</w:t>
      </w:r>
    </w:p>
    <w:p w14:paraId="0AD240CB" w14:textId="3CC09C74" w:rsidR="009C241E" w:rsidRPr="0079400D" w:rsidRDefault="009C241E" w:rsidP="00DE41DB">
      <w:pPr>
        <w:pStyle w:val="EndnoteText"/>
        <w:ind w:left="360"/>
        <w:rPr>
          <w:sz w:val="24"/>
          <w:szCs w:val="24"/>
        </w:rPr>
      </w:pPr>
      <w:r>
        <w:rPr>
          <w:sz w:val="24"/>
          <w:szCs w:val="24"/>
        </w:rPr>
        <w:t>Plan</w:t>
      </w:r>
      <w:r w:rsidRPr="0079400D">
        <w:rPr>
          <w:sz w:val="24"/>
          <w:szCs w:val="24"/>
        </w:rPr>
        <w:t xml:space="preserve"> 2.22 </w:t>
      </w:r>
      <w:r w:rsidR="003964EA">
        <w:rPr>
          <w:sz w:val="24"/>
          <w:szCs w:val="24"/>
        </w:rPr>
        <w:t>Distance Education</w:t>
      </w:r>
      <w:r w:rsidRPr="0079400D">
        <w:rPr>
          <w:sz w:val="24"/>
          <w:szCs w:val="24"/>
        </w:rPr>
        <w:t xml:space="preserve"> Committee Minutes 06-10-15</w:t>
      </w:r>
    </w:p>
    <w:p w14:paraId="3F0C5EB3" w14:textId="3C0B9D38" w:rsidR="009C241E" w:rsidRPr="0079400D" w:rsidRDefault="009C241E" w:rsidP="00DE41DB">
      <w:pPr>
        <w:pStyle w:val="EndnoteText"/>
        <w:ind w:left="360"/>
        <w:rPr>
          <w:sz w:val="24"/>
          <w:szCs w:val="24"/>
        </w:rPr>
      </w:pPr>
      <w:r>
        <w:rPr>
          <w:sz w:val="24"/>
          <w:szCs w:val="24"/>
        </w:rPr>
        <w:t>Plan</w:t>
      </w:r>
      <w:r w:rsidRPr="0079400D">
        <w:rPr>
          <w:sz w:val="24"/>
          <w:szCs w:val="24"/>
        </w:rPr>
        <w:t xml:space="preserve"> 2.23 </w:t>
      </w:r>
      <w:r w:rsidR="003964EA">
        <w:rPr>
          <w:sz w:val="24"/>
          <w:szCs w:val="24"/>
        </w:rPr>
        <w:t>Distance Education</w:t>
      </w:r>
      <w:r w:rsidRPr="0079400D">
        <w:rPr>
          <w:sz w:val="24"/>
          <w:szCs w:val="24"/>
        </w:rPr>
        <w:t xml:space="preserve"> Committee Minutes 08-18-15</w:t>
      </w:r>
    </w:p>
    <w:p w14:paraId="5899C048" w14:textId="72C4B63A" w:rsidR="009C241E" w:rsidRPr="0079400D" w:rsidRDefault="009C241E" w:rsidP="00DE41DB">
      <w:pPr>
        <w:pStyle w:val="EndnoteText"/>
        <w:ind w:left="360"/>
        <w:rPr>
          <w:sz w:val="24"/>
          <w:szCs w:val="24"/>
        </w:rPr>
      </w:pPr>
      <w:r>
        <w:rPr>
          <w:sz w:val="24"/>
          <w:szCs w:val="24"/>
        </w:rPr>
        <w:t>Plan</w:t>
      </w:r>
      <w:r w:rsidRPr="0079400D">
        <w:rPr>
          <w:sz w:val="24"/>
          <w:szCs w:val="24"/>
        </w:rPr>
        <w:t xml:space="preserve"> 2.24 </w:t>
      </w:r>
      <w:r w:rsidR="003964EA">
        <w:rPr>
          <w:sz w:val="24"/>
          <w:szCs w:val="24"/>
        </w:rPr>
        <w:t>Distance Education</w:t>
      </w:r>
      <w:r w:rsidRPr="0079400D">
        <w:rPr>
          <w:sz w:val="24"/>
          <w:szCs w:val="24"/>
        </w:rPr>
        <w:t xml:space="preserve"> Committee Minutes 09-22-15</w:t>
      </w:r>
    </w:p>
    <w:p w14:paraId="1D728065" w14:textId="4B2C40E2" w:rsidR="009C241E" w:rsidRPr="0079400D" w:rsidRDefault="009C241E" w:rsidP="00DE41DB">
      <w:pPr>
        <w:pStyle w:val="EndnoteText"/>
        <w:ind w:left="360"/>
        <w:rPr>
          <w:sz w:val="24"/>
          <w:szCs w:val="24"/>
        </w:rPr>
      </w:pPr>
      <w:r>
        <w:rPr>
          <w:sz w:val="24"/>
          <w:szCs w:val="24"/>
        </w:rPr>
        <w:t>Plan</w:t>
      </w:r>
      <w:r w:rsidRPr="0079400D">
        <w:rPr>
          <w:sz w:val="24"/>
          <w:szCs w:val="24"/>
        </w:rPr>
        <w:t xml:space="preserve"> 2.25 </w:t>
      </w:r>
      <w:r w:rsidR="003964EA">
        <w:rPr>
          <w:sz w:val="24"/>
          <w:szCs w:val="24"/>
        </w:rPr>
        <w:t>Distance Education</w:t>
      </w:r>
      <w:r w:rsidRPr="0079400D">
        <w:rPr>
          <w:sz w:val="24"/>
          <w:szCs w:val="24"/>
        </w:rPr>
        <w:t xml:space="preserve"> Committee Minutes 10-27-15</w:t>
      </w:r>
    </w:p>
    <w:p w14:paraId="40F817A6"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3.01 SPOL Training Schedule</w:t>
      </w:r>
    </w:p>
    <w:p w14:paraId="08B0246F"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3.02 PLO Training Attendance</w:t>
      </w:r>
    </w:p>
    <w:p w14:paraId="687263BB"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3.03 SLO Assessment Template</w:t>
      </w:r>
    </w:p>
    <w:p w14:paraId="0768D9A0"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3.04 PLO Assessment Template</w:t>
      </w:r>
    </w:p>
    <w:p w14:paraId="5C7176B0"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4.01</w:t>
      </w:r>
      <w:r w:rsidRPr="0079400D">
        <w:rPr>
          <w:b/>
          <w:sz w:val="24"/>
          <w:szCs w:val="24"/>
        </w:rPr>
        <w:t xml:space="preserve"> </w:t>
      </w:r>
      <w:r w:rsidRPr="0079400D">
        <w:rPr>
          <w:sz w:val="24"/>
          <w:szCs w:val="24"/>
        </w:rPr>
        <w:t>SPOL Assessment Basics – Measures and Rubrics</w:t>
      </w:r>
    </w:p>
    <w:p w14:paraId="07E3142F"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4.02 SPOL Assessment Basics – Programs and Outcome</w:t>
      </w:r>
    </w:p>
    <w:p w14:paraId="2D8A052D"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4.03 SPOL Assessment Quick Step Guide</w:t>
      </w:r>
    </w:p>
    <w:p w14:paraId="22F5485F"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5.01 General Catalog – Program Descriptions with PLOs</w:t>
      </w:r>
    </w:p>
    <w:p w14:paraId="36E620C1"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5.02 Sample Program Details – SLOs and PLOs</w:t>
      </w:r>
    </w:p>
    <w:p w14:paraId="35836774"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6.01 Syllabus Template</w:t>
      </w:r>
    </w:p>
    <w:p w14:paraId="0D2490BB"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6.02 Sample Course Syllabus</w:t>
      </w:r>
    </w:p>
    <w:p w14:paraId="4ED10344" w14:textId="6438EBC7" w:rsidR="009C241E" w:rsidRPr="0079400D" w:rsidRDefault="009C241E" w:rsidP="00DE41DB">
      <w:pPr>
        <w:pStyle w:val="EndnoteText"/>
        <w:ind w:left="360"/>
        <w:rPr>
          <w:sz w:val="24"/>
          <w:szCs w:val="24"/>
        </w:rPr>
      </w:pPr>
      <w:r>
        <w:rPr>
          <w:sz w:val="24"/>
          <w:szCs w:val="24"/>
        </w:rPr>
        <w:t>Plan</w:t>
      </w:r>
      <w:r w:rsidRPr="0079400D">
        <w:rPr>
          <w:sz w:val="24"/>
          <w:szCs w:val="24"/>
        </w:rPr>
        <w:t xml:space="preserve"> 7.01 Public Relations and </w:t>
      </w:r>
      <w:r w:rsidR="00D91ABB" w:rsidRPr="0079400D">
        <w:rPr>
          <w:sz w:val="24"/>
          <w:szCs w:val="24"/>
        </w:rPr>
        <w:t>Marketing</w:t>
      </w:r>
      <w:r w:rsidR="00D91ABB">
        <w:rPr>
          <w:sz w:val="24"/>
          <w:szCs w:val="24"/>
        </w:rPr>
        <w:t xml:space="preserve"> Plan</w:t>
      </w:r>
      <w:r w:rsidR="003F6507">
        <w:rPr>
          <w:sz w:val="24"/>
          <w:szCs w:val="24"/>
        </w:rPr>
        <w:t xml:space="preserve"> 2014-2017</w:t>
      </w:r>
    </w:p>
    <w:p w14:paraId="43771D6C"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7.02 Social Media Participation Protocols</w:t>
      </w:r>
    </w:p>
    <w:p w14:paraId="4EB5C206" w14:textId="2641EEFC" w:rsidR="009C241E" w:rsidRPr="0079400D" w:rsidRDefault="009C241E" w:rsidP="00DE41DB">
      <w:pPr>
        <w:pStyle w:val="EndnoteText"/>
        <w:ind w:left="360"/>
        <w:rPr>
          <w:sz w:val="24"/>
          <w:szCs w:val="24"/>
        </w:rPr>
      </w:pPr>
      <w:r>
        <w:rPr>
          <w:sz w:val="24"/>
          <w:szCs w:val="24"/>
        </w:rPr>
        <w:t>Plan</w:t>
      </w:r>
      <w:r w:rsidR="0078168C">
        <w:rPr>
          <w:sz w:val="24"/>
          <w:szCs w:val="24"/>
        </w:rPr>
        <w:t xml:space="preserve"> 7.03</w:t>
      </w:r>
      <w:r w:rsidRPr="0079400D">
        <w:rPr>
          <w:sz w:val="24"/>
          <w:szCs w:val="24"/>
        </w:rPr>
        <w:t xml:space="preserve"> College Council Agenda 02-24-16</w:t>
      </w:r>
    </w:p>
    <w:p w14:paraId="2DE1402A" w14:textId="54F3A109" w:rsidR="009C241E" w:rsidRPr="0079400D" w:rsidRDefault="009C241E" w:rsidP="00DE41DB">
      <w:pPr>
        <w:pStyle w:val="EndnoteText"/>
        <w:ind w:left="360"/>
        <w:rPr>
          <w:sz w:val="24"/>
          <w:szCs w:val="24"/>
        </w:rPr>
      </w:pPr>
      <w:r>
        <w:rPr>
          <w:sz w:val="24"/>
          <w:szCs w:val="24"/>
        </w:rPr>
        <w:t>Plan</w:t>
      </w:r>
      <w:r w:rsidRPr="0079400D">
        <w:rPr>
          <w:iCs/>
          <w:sz w:val="24"/>
          <w:szCs w:val="24"/>
        </w:rPr>
        <w:t xml:space="preserve"> 8.01 A</w:t>
      </w:r>
      <w:r w:rsidR="0078168C">
        <w:rPr>
          <w:iCs/>
          <w:sz w:val="24"/>
          <w:szCs w:val="24"/>
        </w:rPr>
        <w:t xml:space="preserve">dmissions </w:t>
      </w:r>
      <w:r w:rsidRPr="0079400D">
        <w:rPr>
          <w:iCs/>
          <w:sz w:val="24"/>
          <w:szCs w:val="24"/>
        </w:rPr>
        <w:t>&amp;</w:t>
      </w:r>
      <w:r w:rsidR="0078168C">
        <w:rPr>
          <w:iCs/>
          <w:sz w:val="24"/>
          <w:szCs w:val="24"/>
        </w:rPr>
        <w:t xml:space="preserve"> </w:t>
      </w:r>
      <w:r w:rsidRPr="0079400D">
        <w:rPr>
          <w:iCs/>
          <w:sz w:val="24"/>
          <w:szCs w:val="24"/>
        </w:rPr>
        <w:t>R</w:t>
      </w:r>
      <w:r w:rsidR="0078168C">
        <w:rPr>
          <w:iCs/>
          <w:sz w:val="24"/>
          <w:szCs w:val="24"/>
        </w:rPr>
        <w:t>ecords Department  Program Review</w:t>
      </w:r>
    </w:p>
    <w:p w14:paraId="356758E2" w14:textId="77777777" w:rsidR="009C241E" w:rsidRDefault="009C241E" w:rsidP="00DE41DB">
      <w:pPr>
        <w:pStyle w:val="EndnoteText"/>
        <w:ind w:left="360"/>
        <w:rPr>
          <w:sz w:val="24"/>
          <w:szCs w:val="24"/>
        </w:rPr>
      </w:pPr>
    </w:p>
    <w:p w14:paraId="58C9B6D5" w14:textId="77777777" w:rsidR="009C241E" w:rsidRDefault="009C241E" w:rsidP="00DE41DB">
      <w:pPr>
        <w:pStyle w:val="EndnoteText"/>
        <w:ind w:left="360"/>
        <w:rPr>
          <w:b/>
          <w:sz w:val="24"/>
          <w:szCs w:val="24"/>
          <w:u w:val="single"/>
        </w:rPr>
      </w:pPr>
      <w:r>
        <w:rPr>
          <w:b/>
          <w:sz w:val="24"/>
          <w:szCs w:val="24"/>
          <w:u w:val="single"/>
        </w:rPr>
        <w:t>Standard III. Resources</w:t>
      </w:r>
    </w:p>
    <w:p w14:paraId="4D77F653" w14:textId="77777777" w:rsidR="009C241E" w:rsidRPr="00312491" w:rsidRDefault="009C241E" w:rsidP="00DE41DB">
      <w:pPr>
        <w:pStyle w:val="EndnoteText"/>
        <w:ind w:left="360"/>
        <w:rPr>
          <w:sz w:val="24"/>
          <w:szCs w:val="24"/>
        </w:rPr>
      </w:pPr>
    </w:p>
    <w:p w14:paraId="0E31AC0A" w14:textId="4B790057" w:rsidR="009C241E" w:rsidRPr="0079400D" w:rsidRDefault="009C241E" w:rsidP="00DE41DB">
      <w:pPr>
        <w:pStyle w:val="EndnoteText"/>
        <w:ind w:left="360"/>
        <w:rPr>
          <w:sz w:val="24"/>
          <w:szCs w:val="24"/>
        </w:rPr>
      </w:pPr>
      <w:r>
        <w:rPr>
          <w:sz w:val="24"/>
          <w:szCs w:val="24"/>
        </w:rPr>
        <w:t>Plan</w:t>
      </w:r>
      <w:r w:rsidRPr="0079400D">
        <w:rPr>
          <w:sz w:val="24"/>
          <w:szCs w:val="24"/>
        </w:rPr>
        <w:t xml:space="preserve"> 9.01 C</w:t>
      </w:r>
      <w:r w:rsidR="00DE65B9">
        <w:rPr>
          <w:sz w:val="24"/>
          <w:szCs w:val="24"/>
        </w:rPr>
        <w:t xml:space="preserve">ampus Hour and </w:t>
      </w:r>
      <w:r w:rsidRPr="0079400D">
        <w:rPr>
          <w:sz w:val="24"/>
          <w:szCs w:val="24"/>
        </w:rPr>
        <w:t>P</w:t>
      </w:r>
      <w:r w:rsidR="00DE65B9">
        <w:rPr>
          <w:sz w:val="24"/>
          <w:szCs w:val="24"/>
        </w:rPr>
        <w:t xml:space="preserve">rofessional </w:t>
      </w:r>
      <w:r w:rsidRPr="0079400D">
        <w:rPr>
          <w:sz w:val="24"/>
          <w:szCs w:val="24"/>
        </w:rPr>
        <w:t>D</w:t>
      </w:r>
      <w:r w:rsidR="00DE65B9">
        <w:rPr>
          <w:sz w:val="24"/>
          <w:szCs w:val="24"/>
        </w:rPr>
        <w:t>evelopment Committee</w:t>
      </w:r>
      <w:r w:rsidRPr="0079400D">
        <w:rPr>
          <w:sz w:val="24"/>
          <w:szCs w:val="24"/>
        </w:rPr>
        <w:t xml:space="preserve"> Standing Rules</w:t>
      </w:r>
    </w:p>
    <w:p w14:paraId="22A1C5F7"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9.02 Campus Hour and Time Block PowerPoint</w:t>
      </w:r>
    </w:p>
    <w:p w14:paraId="33344F67" w14:textId="75B31152" w:rsidR="009C241E" w:rsidRPr="0079400D" w:rsidRDefault="009C241E" w:rsidP="00DE41DB">
      <w:pPr>
        <w:pStyle w:val="EndnoteText"/>
        <w:ind w:left="360"/>
        <w:rPr>
          <w:sz w:val="24"/>
          <w:szCs w:val="24"/>
        </w:rPr>
      </w:pPr>
      <w:r>
        <w:rPr>
          <w:sz w:val="24"/>
          <w:szCs w:val="24"/>
        </w:rPr>
        <w:t>Plan</w:t>
      </w:r>
      <w:r w:rsidRPr="0079400D">
        <w:rPr>
          <w:sz w:val="24"/>
          <w:szCs w:val="24"/>
        </w:rPr>
        <w:t xml:space="preserve"> 9.03 </w:t>
      </w:r>
      <w:r w:rsidR="004E20BD" w:rsidRPr="0079400D">
        <w:rPr>
          <w:sz w:val="24"/>
          <w:szCs w:val="24"/>
        </w:rPr>
        <w:t>College Council Minutes 09-08-14</w:t>
      </w:r>
    </w:p>
    <w:p w14:paraId="78D6DE82" w14:textId="127551D5" w:rsidR="009C241E" w:rsidRPr="0079400D" w:rsidRDefault="009C241E" w:rsidP="00DE41DB">
      <w:pPr>
        <w:pStyle w:val="EndnoteText"/>
        <w:ind w:left="360"/>
        <w:rPr>
          <w:sz w:val="24"/>
          <w:szCs w:val="24"/>
        </w:rPr>
      </w:pPr>
      <w:r>
        <w:rPr>
          <w:sz w:val="24"/>
          <w:szCs w:val="24"/>
        </w:rPr>
        <w:t>Plan</w:t>
      </w:r>
      <w:r w:rsidRPr="0079400D">
        <w:rPr>
          <w:sz w:val="24"/>
          <w:szCs w:val="24"/>
        </w:rPr>
        <w:t xml:space="preserve"> 9.04 </w:t>
      </w:r>
      <w:r w:rsidR="004E20BD" w:rsidRPr="0079400D">
        <w:rPr>
          <w:sz w:val="24"/>
          <w:szCs w:val="24"/>
        </w:rPr>
        <w:t>Academic Senate Minutes 09-03-14</w:t>
      </w:r>
    </w:p>
    <w:p w14:paraId="662314FD"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9.05 Campus Hour Survey Summary</w:t>
      </w:r>
    </w:p>
    <w:p w14:paraId="6AE9202C"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9.06 College Council Minutes 05-18-15</w:t>
      </w:r>
    </w:p>
    <w:p w14:paraId="0C843844"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10.01 Maintenance Service Desk Ticket</w:t>
      </w:r>
    </w:p>
    <w:p w14:paraId="476F3AFB" w14:textId="7C0EF174" w:rsidR="009C241E" w:rsidRPr="0079400D" w:rsidRDefault="009C241E" w:rsidP="00DE41DB">
      <w:pPr>
        <w:pStyle w:val="EndnoteText"/>
        <w:ind w:left="360"/>
        <w:rPr>
          <w:sz w:val="24"/>
          <w:szCs w:val="24"/>
        </w:rPr>
      </w:pPr>
      <w:r>
        <w:rPr>
          <w:sz w:val="24"/>
          <w:szCs w:val="24"/>
        </w:rPr>
        <w:t>Plan</w:t>
      </w:r>
      <w:r w:rsidRPr="0079400D">
        <w:rPr>
          <w:sz w:val="24"/>
          <w:szCs w:val="24"/>
        </w:rPr>
        <w:t xml:space="preserve"> 10.02 Facilities </w:t>
      </w:r>
      <w:r w:rsidR="00DE65B9">
        <w:rPr>
          <w:sz w:val="24"/>
          <w:szCs w:val="24"/>
        </w:rPr>
        <w:t xml:space="preserve">and </w:t>
      </w:r>
      <w:r w:rsidRPr="0079400D">
        <w:rPr>
          <w:sz w:val="24"/>
          <w:szCs w:val="24"/>
        </w:rPr>
        <w:t>Environmental Improvement Cmte. Minutes 02-27-15</w:t>
      </w:r>
    </w:p>
    <w:p w14:paraId="11368475"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10.03 College Council Minutes 04-27-15</w:t>
      </w:r>
    </w:p>
    <w:p w14:paraId="738424BD"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10.04 Campus Safety Program Review and Student Employment Resolutions</w:t>
      </w:r>
    </w:p>
    <w:p w14:paraId="2F825541"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10.05 Campus Safety Officer Job Descriptions</w:t>
      </w:r>
    </w:p>
    <w:p w14:paraId="360D7C59" w14:textId="15A76D41" w:rsidR="009C241E" w:rsidRPr="0079400D" w:rsidRDefault="009C241E" w:rsidP="00DE41DB">
      <w:pPr>
        <w:pStyle w:val="EndnoteText"/>
        <w:ind w:left="360"/>
        <w:rPr>
          <w:sz w:val="24"/>
          <w:szCs w:val="24"/>
        </w:rPr>
      </w:pPr>
      <w:r>
        <w:rPr>
          <w:sz w:val="24"/>
          <w:szCs w:val="24"/>
        </w:rPr>
        <w:t>Plan</w:t>
      </w:r>
      <w:r w:rsidRPr="0079400D">
        <w:rPr>
          <w:sz w:val="24"/>
          <w:szCs w:val="24"/>
        </w:rPr>
        <w:t xml:space="preserve"> 10.06 Emergency Equipment Inspection Logs 07-8-13 to 01-15-16</w:t>
      </w:r>
    </w:p>
    <w:p w14:paraId="3E684517" w14:textId="77777777" w:rsidR="009C241E" w:rsidRPr="0079400D" w:rsidRDefault="009C241E" w:rsidP="00DE41DB">
      <w:pPr>
        <w:pStyle w:val="EndnoteText"/>
        <w:ind w:left="360"/>
        <w:rPr>
          <w:sz w:val="24"/>
          <w:szCs w:val="24"/>
        </w:rPr>
      </w:pPr>
      <w:r>
        <w:rPr>
          <w:rStyle w:val="normaltextrun"/>
          <w:sz w:val="24"/>
          <w:szCs w:val="24"/>
        </w:rPr>
        <w:t>Plan</w:t>
      </w:r>
      <w:r w:rsidRPr="0079400D">
        <w:rPr>
          <w:sz w:val="24"/>
          <w:szCs w:val="24"/>
        </w:rPr>
        <w:t xml:space="preserve"> 10.07 Environmental Health and Safety Cmte. Minutes 05-14-15 </w:t>
      </w:r>
    </w:p>
    <w:p w14:paraId="412F4644"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10.08 Red Cross Shelter Agreement</w:t>
      </w:r>
    </w:p>
    <w:p w14:paraId="4DA78069" w14:textId="77777777" w:rsidR="009C241E" w:rsidRPr="003964EA" w:rsidRDefault="009C241E" w:rsidP="00DE41DB">
      <w:pPr>
        <w:pStyle w:val="EndnoteText"/>
        <w:ind w:left="360"/>
        <w:rPr>
          <w:sz w:val="24"/>
          <w:szCs w:val="24"/>
        </w:rPr>
      </w:pPr>
      <w:r w:rsidRPr="003964EA">
        <w:rPr>
          <w:rStyle w:val="eop"/>
          <w:sz w:val="24"/>
          <w:szCs w:val="24"/>
        </w:rPr>
        <w:t>Plan</w:t>
      </w:r>
      <w:r w:rsidRPr="003964EA">
        <w:rPr>
          <w:sz w:val="24"/>
          <w:szCs w:val="24"/>
        </w:rPr>
        <w:t xml:space="preserve"> 10.09 Red Cross Supply Storage Agreement</w:t>
      </w:r>
    </w:p>
    <w:p w14:paraId="2DF61097"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10.10 Imperial County Historical Society MOU 11-20-15</w:t>
      </w:r>
    </w:p>
    <w:p w14:paraId="53E73F87"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10.11 Imperial County Sheriff MOU 04-15-13</w:t>
      </w:r>
    </w:p>
    <w:p w14:paraId="697D139A"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10.12 Fire Department Inspections 2015</w:t>
      </w:r>
    </w:p>
    <w:p w14:paraId="7E65FAEB"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10.13 Imperial County Health Department Certifications</w:t>
      </w:r>
    </w:p>
    <w:p w14:paraId="295812DE"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10.14 Wastewater Treatment</w:t>
      </w:r>
      <w:r>
        <w:rPr>
          <w:sz w:val="24"/>
          <w:szCs w:val="24"/>
        </w:rPr>
        <w:t xml:space="preserve"> Plan</w:t>
      </w:r>
      <w:r w:rsidRPr="0079400D">
        <w:rPr>
          <w:sz w:val="24"/>
          <w:szCs w:val="24"/>
        </w:rPr>
        <w:t xml:space="preserve"> Inspection Report 03-12-15</w:t>
      </w:r>
    </w:p>
    <w:p w14:paraId="32D88E1D"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10.15 IVC Gym Serves as American Red Cross Shelter</w:t>
      </w:r>
    </w:p>
    <w:p w14:paraId="38D0C29B" w14:textId="19B6E2CB" w:rsidR="009C241E" w:rsidRPr="0079400D" w:rsidRDefault="009C241E" w:rsidP="00DE41DB">
      <w:pPr>
        <w:pStyle w:val="EndnoteText"/>
        <w:ind w:left="360"/>
        <w:rPr>
          <w:sz w:val="24"/>
          <w:szCs w:val="24"/>
        </w:rPr>
      </w:pPr>
      <w:r>
        <w:rPr>
          <w:sz w:val="24"/>
          <w:szCs w:val="24"/>
        </w:rPr>
        <w:t>Plan</w:t>
      </w:r>
      <w:r w:rsidRPr="0079400D">
        <w:rPr>
          <w:rStyle w:val="eop"/>
          <w:sz w:val="24"/>
          <w:szCs w:val="24"/>
        </w:rPr>
        <w:t xml:space="preserve"> 10.16 </w:t>
      </w:r>
      <w:r w:rsidR="005410E3">
        <w:rPr>
          <w:rStyle w:val="eop"/>
          <w:sz w:val="24"/>
          <w:szCs w:val="24"/>
        </w:rPr>
        <w:t xml:space="preserve">Hazardous and Non-Hazardous Materials </w:t>
      </w:r>
      <w:r w:rsidRPr="0079400D">
        <w:rPr>
          <w:rStyle w:val="eop"/>
          <w:sz w:val="24"/>
          <w:szCs w:val="24"/>
        </w:rPr>
        <w:t>Manifest</w:t>
      </w:r>
    </w:p>
    <w:p w14:paraId="3BC68681"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10.17 Board Minutes 10-21-15</w:t>
      </w:r>
    </w:p>
    <w:p w14:paraId="4A22E6AB"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10.18 Five-Year Construction</w:t>
      </w:r>
      <w:r>
        <w:rPr>
          <w:sz w:val="24"/>
          <w:szCs w:val="24"/>
        </w:rPr>
        <w:t xml:space="preserve"> Plan</w:t>
      </w:r>
      <w:r w:rsidRPr="0079400D">
        <w:rPr>
          <w:sz w:val="24"/>
          <w:szCs w:val="24"/>
        </w:rPr>
        <w:t xml:space="preserve"> 06-05-15</w:t>
      </w:r>
    </w:p>
    <w:p w14:paraId="37F805DD" w14:textId="5F764ECA" w:rsidR="009C241E" w:rsidRPr="0079400D" w:rsidRDefault="009C241E" w:rsidP="00DE41DB">
      <w:pPr>
        <w:pStyle w:val="EndnoteText"/>
        <w:ind w:left="360"/>
        <w:rPr>
          <w:sz w:val="24"/>
          <w:szCs w:val="24"/>
        </w:rPr>
      </w:pPr>
      <w:r>
        <w:rPr>
          <w:sz w:val="24"/>
          <w:szCs w:val="24"/>
        </w:rPr>
        <w:t>Plan</w:t>
      </w:r>
      <w:r w:rsidRPr="0079400D">
        <w:rPr>
          <w:sz w:val="24"/>
          <w:szCs w:val="24"/>
        </w:rPr>
        <w:t xml:space="preserve"> 10.19 Building </w:t>
      </w:r>
      <w:r w:rsidR="0042156C">
        <w:rPr>
          <w:sz w:val="24"/>
          <w:szCs w:val="24"/>
        </w:rPr>
        <w:t xml:space="preserve">400 </w:t>
      </w:r>
      <w:r w:rsidRPr="0079400D">
        <w:rPr>
          <w:sz w:val="24"/>
          <w:szCs w:val="24"/>
        </w:rPr>
        <w:t xml:space="preserve">Modernization Capital Outlay Claim </w:t>
      </w:r>
    </w:p>
    <w:p w14:paraId="4105BDA9"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10.20 Final Project Proposal Modernize Academic Buildings 10-20-14</w:t>
      </w:r>
    </w:p>
    <w:p w14:paraId="1449D616"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10.21 Initial Project Proposal Technology LRC Building 06-17-15</w:t>
      </w:r>
    </w:p>
    <w:p w14:paraId="6FA6CDBA"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11.01 Campus Moves Update 12-17-15</w:t>
      </w:r>
    </w:p>
    <w:p w14:paraId="6D2F3A33"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11.02 President's Update 07-22-15</w:t>
      </w:r>
    </w:p>
    <w:p w14:paraId="47D8AA71"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11.03 Program Review - Student Health Center 2013-2014</w:t>
      </w:r>
    </w:p>
    <w:p w14:paraId="5E0F8AE3"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11.04 Enhanced Budget Requests Approved by President's Cabinet 2015-2016</w:t>
      </w:r>
    </w:p>
    <w:p w14:paraId="15501E81"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11.05 Technology Services Multi-Year Projection 2013-2022</w:t>
      </w:r>
    </w:p>
    <w:p w14:paraId="3DAEEDE4"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11.06 Five Year Construction</w:t>
      </w:r>
      <w:r>
        <w:rPr>
          <w:sz w:val="24"/>
          <w:szCs w:val="24"/>
        </w:rPr>
        <w:t xml:space="preserve"> Plan</w:t>
      </w:r>
      <w:r w:rsidRPr="0079400D">
        <w:rPr>
          <w:sz w:val="24"/>
          <w:szCs w:val="24"/>
        </w:rPr>
        <w:t xml:space="preserve"> 06-05-15</w:t>
      </w:r>
    </w:p>
    <w:p w14:paraId="7AE9120D"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11.07 Strategic Educational Master</w:t>
      </w:r>
      <w:r>
        <w:rPr>
          <w:sz w:val="24"/>
          <w:szCs w:val="24"/>
        </w:rPr>
        <w:t xml:space="preserve"> Plan</w:t>
      </w:r>
      <w:r w:rsidRPr="0079400D">
        <w:rPr>
          <w:sz w:val="24"/>
          <w:szCs w:val="24"/>
        </w:rPr>
        <w:t xml:space="preserve"> 2015-2021</w:t>
      </w:r>
    </w:p>
    <w:p w14:paraId="5A666ED6"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11.08 Space Inventory 10-06-15</w:t>
      </w:r>
    </w:p>
    <w:p w14:paraId="26B6FA29"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11.09 Board Minutes 06-17-15, Resolution 16457</w:t>
      </w:r>
    </w:p>
    <w:p w14:paraId="54A7B862"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11.10 TALCAS Grant Narrative</w:t>
      </w:r>
    </w:p>
    <w:p w14:paraId="41595800"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11.11 TALCAS Grant Meeting Notes</w:t>
      </w:r>
    </w:p>
    <w:p w14:paraId="1B91CE05"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11.12 Measure J and L Annual Report 2013-2014</w:t>
      </w:r>
    </w:p>
    <w:p w14:paraId="43995D5F" w14:textId="77777777" w:rsidR="009C241E" w:rsidRPr="0079400D" w:rsidRDefault="009C241E" w:rsidP="00DE41DB">
      <w:pPr>
        <w:pStyle w:val="EndnoteText"/>
        <w:ind w:left="360"/>
        <w:rPr>
          <w:sz w:val="24"/>
          <w:szCs w:val="24"/>
        </w:rPr>
      </w:pPr>
      <w:r>
        <w:rPr>
          <w:sz w:val="24"/>
          <w:szCs w:val="24"/>
        </w:rPr>
        <w:t>Plan</w:t>
      </w:r>
      <w:r w:rsidRPr="0079400D">
        <w:rPr>
          <w:bCs/>
          <w:sz w:val="24"/>
          <w:szCs w:val="24"/>
        </w:rPr>
        <w:t xml:space="preserve"> 11.13 CTE Program Advisory Committee Minutes</w:t>
      </w:r>
    </w:p>
    <w:p w14:paraId="6D9FF142"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11.14 2015 Energy Usage Calculator Imperial</w:t>
      </w:r>
    </w:p>
    <w:p w14:paraId="2BF75276"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11.15 Board Minutes 12-16-15, Resolution 16667</w:t>
      </w:r>
    </w:p>
    <w:p w14:paraId="4A23387B" w14:textId="662EC756" w:rsidR="009C241E" w:rsidRPr="0079400D" w:rsidRDefault="009C241E" w:rsidP="00DE41DB">
      <w:pPr>
        <w:pStyle w:val="EndnoteText"/>
        <w:ind w:left="360"/>
        <w:rPr>
          <w:sz w:val="24"/>
          <w:szCs w:val="24"/>
        </w:rPr>
      </w:pPr>
      <w:r>
        <w:rPr>
          <w:sz w:val="24"/>
          <w:szCs w:val="24"/>
        </w:rPr>
        <w:t>Plan</w:t>
      </w:r>
      <w:r w:rsidR="003964EA">
        <w:rPr>
          <w:sz w:val="24"/>
          <w:szCs w:val="24"/>
        </w:rPr>
        <w:t xml:space="preserve"> 12.01 Technology Planning Committee</w:t>
      </w:r>
      <w:r w:rsidRPr="0079400D">
        <w:rPr>
          <w:sz w:val="24"/>
          <w:szCs w:val="24"/>
        </w:rPr>
        <w:t xml:space="preserve"> Minutes 12-11-14</w:t>
      </w:r>
    </w:p>
    <w:p w14:paraId="443AA8B1"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12.02 Fall 2014 Faculty Technology Survey; Fall 2014 Student Technology Survey</w:t>
      </w:r>
    </w:p>
    <w:p w14:paraId="19665842"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13.01 ACCJC External Evaluation Team Report 05-06-14</w:t>
      </w:r>
    </w:p>
    <w:p w14:paraId="06549A2C"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13.02 FCMAT Report 12-03-12</w:t>
      </w:r>
    </w:p>
    <w:p w14:paraId="76AB3451" w14:textId="77777777" w:rsidR="009C241E" w:rsidRPr="0079400D" w:rsidRDefault="009C241E" w:rsidP="00DE41DB">
      <w:pPr>
        <w:pStyle w:val="EndnoteText"/>
        <w:ind w:left="360"/>
        <w:rPr>
          <w:sz w:val="24"/>
          <w:szCs w:val="24"/>
        </w:rPr>
      </w:pPr>
      <w:r>
        <w:rPr>
          <w:sz w:val="24"/>
          <w:szCs w:val="24"/>
        </w:rPr>
        <w:t>Plan</w:t>
      </w:r>
      <w:r w:rsidRPr="0079400D">
        <w:rPr>
          <w:bCs/>
          <w:sz w:val="24"/>
          <w:szCs w:val="24"/>
        </w:rPr>
        <w:t xml:space="preserve"> 13.03 START Charter</w:t>
      </w:r>
    </w:p>
    <w:p w14:paraId="2102F952" w14:textId="33C61BEC" w:rsidR="009C241E" w:rsidRPr="0079400D" w:rsidRDefault="009C241E" w:rsidP="00DE41DB">
      <w:pPr>
        <w:pStyle w:val="EndnoteText"/>
        <w:ind w:left="360"/>
        <w:rPr>
          <w:sz w:val="24"/>
          <w:szCs w:val="24"/>
        </w:rPr>
      </w:pPr>
      <w:r>
        <w:rPr>
          <w:sz w:val="24"/>
          <w:szCs w:val="24"/>
        </w:rPr>
        <w:t>Plan</w:t>
      </w:r>
      <w:r w:rsidRPr="0079400D">
        <w:rPr>
          <w:sz w:val="24"/>
          <w:szCs w:val="24"/>
        </w:rPr>
        <w:t xml:space="preserve"> 13.04 START </w:t>
      </w:r>
      <w:r w:rsidR="004E4834">
        <w:rPr>
          <w:sz w:val="24"/>
          <w:szCs w:val="24"/>
        </w:rPr>
        <w:t xml:space="preserve">Meeting </w:t>
      </w:r>
      <w:r w:rsidRPr="0079400D">
        <w:rPr>
          <w:sz w:val="24"/>
          <w:szCs w:val="24"/>
        </w:rPr>
        <w:t>Notes 12-11-12</w:t>
      </w:r>
    </w:p>
    <w:p w14:paraId="0A2375DD"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13.05 FCMAT Recommendations Tracking Tool</w:t>
      </w:r>
    </w:p>
    <w:p w14:paraId="0D6D662C"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13.06 START Prioritization of FCMAT Recommendations 01-22-13</w:t>
      </w:r>
    </w:p>
    <w:p w14:paraId="38F55304"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13.07 START Final Action</w:t>
      </w:r>
      <w:r>
        <w:rPr>
          <w:sz w:val="24"/>
          <w:szCs w:val="24"/>
        </w:rPr>
        <w:t xml:space="preserve"> Plan</w:t>
      </w:r>
      <w:r w:rsidRPr="0079400D">
        <w:rPr>
          <w:sz w:val="24"/>
          <w:szCs w:val="24"/>
        </w:rPr>
        <w:t>s</w:t>
      </w:r>
    </w:p>
    <w:p w14:paraId="367EA0A9" w14:textId="3CE18C09" w:rsidR="009C241E" w:rsidRPr="0079400D" w:rsidRDefault="009C241E" w:rsidP="00DE41DB">
      <w:pPr>
        <w:pStyle w:val="EndnoteText"/>
        <w:ind w:left="360"/>
        <w:rPr>
          <w:sz w:val="24"/>
          <w:szCs w:val="24"/>
        </w:rPr>
      </w:pPr>
      <w:r>
        <w:rPr>
          <w:sz w:val="24"/>
          <w:szCs w:val="24"/>
        </w:rPr>
        <w:t>Plan</w:t>
      </w:r>
      <w:r w:rsidRPr="0079400D">
        <w:rPr>
          <w:sz w:val="24"/>
          <w:szCs w:val="24"/>
        </w:rPr>
        <w:t xml:space="preserve"> 13.08 START </w:t>
      </w:r>
      <w:r w:rsidR="004E4834">
        <w:rPr>
          <w:sz w:val="24"/>
          <w:szCs w:val="24"/>
        </w:rPr>
        <w:t xml:space="preserve">Meeting </w:t>
      </w:r>
      <w:r w:rsidRPr="0079400D">
        <w:rPr>
          <w:sz w:val="24"/>
          <w:szCs w:val="24"/>
        </w:rPr>
        <w:t>Notes 09-23-14</w:t>
      </w:r>
    </w:p>
    <w:p w14:paraId="32E655ED"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13.09 AP 3260 Enrollment Management</w:t>
      </w:r>
      <w:r>
        <w:rPr>
          <w:sz w:val="24"/>
          <w:szCs w:val="24"/>
        </w:rPr>
        <w:t xml:space="preserve"> Plan</w:t>
      </w:r>
    </w:p>
    <w:p w14:paraId="497B3977"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13.10 Enrollment Management Task Force Minutes 10-23-14</w:t>
      </w:r>
    </w:p>
    <w:p w14:paraId="1758784E"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14.01 Board Minutes 06-19-13, Resolution 15732</w:t>
      </w:r>
    </w:p>
    <w:p w14:paraId="380BF54B" w14:textId="77777777" w:rsidR="009C241E" w:rsidRPr="0079400D" w:rsidRDefault="009C241E" w:rsidP="00DE41DB">
      <w:pPr>
        <w:pStyle w:val="EndnoteText"/>
        <w:ind w:left="360"/>
        <w:rPr>
          <w:sz w:val="24"/>
          <w:szCs w:val="24"/>
          <w:u w:val="single"/>
        </w:rPr>
      </w:pPr>
      <w:r>
        <w:rPr>
          <w:sz w:val="24"/>
          <w:szCs w:val="24"/>
        </w:rPr>
        <w:t>Plan</w:t>
      </w:r>
      <w:r w:rsidRPr="00312491">
        <w:rPr>
          <w:sz w:val="24"/>
          <w:szCs w:val="24"/>
        </w:rPr>
        <w:t xml:space="preserve"> 14.02 Bo</w:t>
      </w:r>
      <w:r w:rsidRPr="0079400D">
        <w:rPr>
          <w:sz w:val="24"/>
          <w:szCs w:val="24"/>
        </w:rPr>
        <w:t>ard Minutes 10-21-15</w:t>
      </w:r>
      <w:r w:rsidRPr="0079400D">
        <w:rPr>
          <w:rStyle w:val="Hyperlink"/>
          <w:color w:val="auto"/>
          <w:sz w:val="24"/>
          <w:szCs w:val="24"/>
          <w:u w:val="none"/>
        </w:rPr>
        <w:t>, Resolution 16601</w:t>
      </w:r>
    </w:p>
    <w:p w14:paraId="3DCE177C" w14:textId="075B42E9" w:rsidR="009C241E" w:rsidRPr="0079400D" w:rsidRDefault="009C241E" w:rsidP="00DE41DB">
      <w:pPr>
        <w:pStyle w:val="EndnoteText"/>
        <w:ind w:left="360"/>
        <w:rPr>
          <w:sz w:val="24"/>
          <w:szCs w:val="24"/>
        </w:rPr>
      </w:pPr>
      <w:r>
        <w:rPr>
          <w:sz w:val="24"/>
          <w:szCs w:val="24"/>
        </w:rPr>
        <w:t>Plan</w:t>
      </w:r>
      <w:r w:rsidR="003964EA">
        <w:rPr>
          <w:sz w:val="24"/>
          <w:szCs w:val="24"/>
        </w:rPr>
        <w:t xml:space="preserve"> 15.01 Budget and Fiscal Planning Committee</w:t>
      </w:r>
      <w:r w:rsidRPr="0079400D">
        <w:rPr>
          <w:sz w:val="24"/>
          <w:szCs w:val="24"/>
        </w:rPr>
        <w:t xml:space="preserve"> Minutes 09-30-15</w:t>
      </w:r>
    </w:p>
    <w:p w14:paraId="2667D6B3" w14:textId="77777777" w:rsidR="009C241E" w:rsidRPr="00247989" w:rsidRDefault="009C241E" w:rsidP="00DE41DB">
      <w:pPr>
        <w:pStyle w:val="EndnoteText"/>
        <w:ind w:left="360"/>
        <w:rPr>
          <w:sz w:val="24"/>
          <w:szCs w:val="24"/>
        </w:rPr>
      </w:pPr>
      <w:r w:rsidRPr="00247989">
        <w:rPr>
          <w:rStyle w:val="eop"/>
          <w:sz w:val="24"/>
          <w:szCs w:val="24"/>
        </w:rPr>
        <w:t>Plan 15.02 Process Timelines Review Notes, Timelines Chart</w:t>
      </w:r>
      <w:r w:rsidRPr="00247989">
        <w:rPr>
          <w:sz w:val="24"/>
          <w:szCs w:val="24"/>
        </w:rPr>
        <w:t xml:space="preserve"> </w:t>
      </w:r>
    </w:p>
    <w:p w14:paraId="78A46505" w14:textId="0B002A2C" w:rsidR="009C241E" w:rsidRPr="0079400D" w:rsidRDefault="009C241E" w:rsidP="00DE41DB">
      <w:pPr>
        <w:pStyle w:val="EndnoteText"/>
        <w:ind w:left="360"/>
        <w:rPr>
          <w:sz w:val="24"/>
          <w:szCs w:val="24"/>
        </w:rPr>
      </w:pPr>
      <w:r>
        <w:rPr>
          <w:sz w:val="24"/>
          <w:szCs w:val="24"/>
        </w:rPr>
        <w:t>Plan</w:t>
      </w:r>
      <w:r w:rsidR="003964EA">
        <w:rPr>
          <w:sz w:val="24"/>
          <w:szCs w:val="24"/>
        </w:rPr>
        <w:t xml:space="preserve"> 15.03 Budget and Fiscal Planning Committee M</w:t>
      </w:r>
      <w:r w:rsidRPr="0079400D">
        <w:rPr>
          <w:sz w:val="24"/>
          <w:szCs w:val="24"/>
        </w:rPr>
        <w:t>inutes 04-15-15</w:t>
      </w:r>
    </w:p>
    <w:p w14:paraId="55C46268" w14:textId="77777777" w:rsidR="009C241E" w:rsidRDefault="009C241E" w:rsidP="00DE41DB">
      <w:pPr>
        <w:pStyle w:val="EndnoteText"/>
        <w:ind w:left="360"/>
        <w:rPr>
          <w:sz w:val="24"/>
          <w:szCs w:val="24"/>
        </w:rPr>
      </w:pPr>
      <w:r>
        <w:rPr>
          <w:sz w:val="24"/>
          <w:szCs w:val="24"/>
        </w:rPr>
        <w:t>Plan 16.01 CCFS 311 Annual Report 2014-2015</w:t>
      </w:r>
    </w:p>
    <w:p w14:paraId="6A0017B4" w14:textId="77777777" w:rsidR="009C241E" w:rsidRPr="0079400D" w:rsidRDefault="009C241E" w:rsidP="00DE41DB">
      <w:pPr>
        <w:pStyle w:val="EndnoteText"/>
        <w:ind w:left="360"/>
        <w:rPr>
          <w:sz w:val="24"/>
          <w:szCs w:val="24"/>
        </w:rPr>
      </w:pPr>
      <w:r>
        <w:rPr>
          <w:sz w:val="24"/>
          <w:szCs w:val="24"/>
        </w:rPr>
        <w:t>Plan 16.02</w:t>
      </w:r>
      <w:r w:rsidRPr="0079400D">
        <w:rPr>
          <w:sz w:val="24"/>
          <w:szCs w:val="24"/>
        </w:rPr>
        <w:t xml:space="preserve"> Final Budget Letter of Transmittal 09-15-14</w:t>
      </w:r>
    </w:p>
    <w:p w14:paraId="209A521F"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16.0</w:t>
      </w:r>
      <w:r>
        <w:rPr>
          <w:sz w:val="24"/>
          <w:szCs w:val="24"/>
        </w:rPr>
        <w:t>3</w:t>
      </w:r>
      <w:r w:rsidRPr="0079400D">
        <w:rPr>
          <w:sz w:val="24"/>
          <w:szCs w:val="24"/>
        </w:rPr>
        <w:t xml:space="preserve"> Board Minutes 06-19-13</w:t>
      </w:r>
    </w:p>
    <w:p w14:paraId="5B4D4128" w14:textId="6820659F" w:rsidR="009C241E" w:rsidRPr="0079400D" w:rsidRDefault="009C241E" w:rsidP="00DE41DB">
      <w:pPr>
        <w:pStyle w:val="EndnoteText"/>
        <w:ind w:left="360"/>
        <w:rPr>
          <w:sz w:val="24"/>
          <w:szCs w:val="24"/>
        </w:rPr>
      </w:pPr>
      <w:r>
        <w:rPr>
          <w:sz w:val="24"/>
          <w:szCs w:val="24"/>
        </w:rPr>
        <w:t>Plan 16.04</w:t>
      </w:r>
      <w:r w:rsidR="003964EA">
        <w:rPr>
          <w:sz w:val="24"/>
          <w:szCs w:val="24"/>
        </w:rPr>
        <w:t xml:space="preserve"> Budget and Fiscal Planning Committee</w:t>
      </w:r>
      <w:r w:rsidRPr="0079400D">
        <w:rPr>
          <w:sz w:val="24"/>
          <w:szCs w:val="24"/>
        </w:rPr>
        <w:t xml:space="preserve"> Minutes 08-26-15</w:t>
      </w:r>
    </w:p>
    <w:p w14:paraId="3DC989D3"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16.0</w:t>
      </w:r>
      <w:r>
        <w:rPr>
          <w:sz w:val="24"/>
          <w:szCs w:val="24"/>
        </w:rPr>
        <w:t>5</w:t>
      </w:r>
      <w:r w:rsidRPr="0079400D">
        <w:rPr>
          <w:sz w:val="24"/>
          <w:szCs w:val="24"/>
        </w:rPr>
        <w:t xml:space="preserve"> Local Agency Investment Fund 09-15-15</w:t>
      </w:r>
    </w:p>
    <w:p w14:paraId="77B94BE0" w14:textId="77777777" w:rsidR="009C241E" w:rsidRPr="0079400D" w:rsidRDefault="009C241E" w:rsidP="00DE41DB">
      <w:pPr>
        <w:pStyle w:val="EndnoteText"/>
        <w:ind w:left="360"/>
        <w:rPr>
          <w:sz w:val="24"/>
          <w:szCs w:val="24"/>
        </w:rPr>
      </w:pPr>
      <w:r>
        <w:rPr>
          <w:sz w:val="24"/>
          <w:szCs w:val="24"/>
        </w:rPr>
        <w:t>Plan</w:t>
      </w:r>
      <w:r w:rsidRPr="0079400D">
        <w:rPr>
          <w:rStyle w:val="normaltextrun"/>
          <w:sz w:val="24"/>
          <w:szCs w:val="24"/>
        </w:rPr>
        <w:t xml:space="preserve"> 17.01 CTA Tentative Agreement 2013-2015</w:t>
      </w:r>
    </w:p>
    <w:p w14:paraId="1AA0C39E" w14:textId="77777777" w:rsidR="009C241E" w:rsidRPr="0079400D" w:rsidRDefault="009C241E" w:rsidP="00DE41DB">
      <w:pPr>
        <w:pStyle w:val="EndnoteText"/>
        <w:ind w:left="360"/>
        <w:rPr>
          <w:sz w:val="24"/>
          <w:szCs w:val="24"/>
        </w:rPr>
      </w:pPr>
      <w:r>
        <w:rPr>
          <w:rStyle w:val="normaltextrun"/>
          <w:sz w:val="24"/>
          <w:szCs w:val="24"/>
        </w:rPr>
        <w:t>Plan</w:t>
      </w:r>
      <w:r w:rsidRPr="0079400D">
        <w:rPr>
          <w:rStyle w:val="normaltextrun"/>
          <w:sz w:val="24"/>
          <w:szCs w:val="24"/>
        </w:rPr>
        <w:t xml:space="preserve"> 17.02 Email, Meeting Agendas and Minutes</w:t>
      </w:r>
      <w:r w:rsidRPr="0079400D">
        <w:rPr>
          <w:sz w:val="24"/>
          <w:szCs w:val="24"/>
        </w:rPr>
        <w:t xml:space="preserve"> </w:t>
      </w:r>
    </w:p>
    <w:p w14:paraId="247D45F6" w14:textId="72B46E21" w:rsidR="009C241E" w:rsidRPr="0079400D" w:rsidRDefault="009C241E" w:rsidP="00DE41DB">
      <w:pPr>
        <w:pStyle w:val="EndnoteText"/>
        <w:ind w:left="360"/>
        <w:rPr>
          <w:sz w:val="24"/>
          <w:szCs w:val="24"/>
        </w:rPr>
      </w:pPr>
      <w:r>
        <w:rPr>
          <w:sz w:val="24"/>
          <w:szCs w:val="24"/>
        </w:rPr>
        <w:t>Plan</w:t>
      </w:r>
      <w:r w:rsidR="003964EA">
        <w:rPr>
          <w:sz w:val="24"/>
          <w:szCs w:val="24"/>
        </w:rPr>
        <w:t xml:space="preserve"> 17.03 Budget and Fiscal Planning Committee</w:t>
      </w:r>
      <w:r w:rsidRPr="0079400D">
        <w:rPr>
          <w:sz w:val="24"/>
          <w:szCs w:val="24"/>
        </w:rPr>
        <w:t xml:space="preserve"> Minutes 09-30-15 and 10-14-15</w:t>
      </w:r>
    </w:p>
    <w:p w14:paraId="74F1C5BB"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17.04 2016-2017 Budget Guidelines 10-14-15</w:t>
      </w:r>
    </w:p>
    <w:p w14:paraId="7A3B8F31"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17.05 District Audit 06-30-15</w:t>
      </w:r>
    </w:p>
    <w:p w14:paraId="59F1392B"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18.01 FCMAT Recommendations - Cabinet Updates</w:t>
      </w:r>
    </w:p>
    <w:p w14:paraId="162B15E4"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18.02 FCMAT Update Presentations 03-19-14, 02-28-15</w:t>
      </w:r>
    </w:p>
    <w:p w14:paraId="0DF39B8E"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18.03 Program Review Handbook</w:t>
      </w:r>
    </w:p>
    <w:p w14:paraId="55A35440" w14:textId="77777777" w:rsidR="009C241E" w:rsidRPr="0079400D" w:rsidRDefault="009C241E" w:rsidP="00DE41DB">
      <w:pPr>
        <w:pStyle w:val="EndnoteText"/>
        <w:ind w:left="360"/>
        <w:rPr>
          <w:sz w:val="24"/>
          <w:szCs w:val="24"/>
        </w:rPr>
      </w:pPr>
      <w:r>
        <w:rPr>
          <w:sz w:val="24"/>
          <w:szCs w:val="24"/>
        </w:rPr>
        <w:t>Plan</w:t>
      </w:r>
      <w:r w:rsidRPr="0079400D">
        <w:rPr>
          <w:sz w:val="24"/>
          <w:szCs w:val="24"/>
        </w:rPr>
        <w:t xml:space="preserve"> 18.04 Email - Status of Budget Requests 08-21-14</w:t>
      </w:r>
    </w:p>
    <w:p w14:paraId="75E407E5" w14:textId="77777777" w:rsidR="009C241E" w:rsidRDefault="009C241E" w:rsidP="009C241E">
      <w:pPr>
        <w:pStyle w:val="EndnoteText"/>
        <w:rPr>
          <w:sz w:val="24"/>
          <w:szCs w:val="24"/>
        </w:rPr>
      </w:pPr>
    </w:p>
    <w:p w14:paraId="480FC491" w14:textId="4B2B419F" w:rsidR="009C241E" w:rsidRPr="00706D71" w:rsidRDefault="00E85699" w:rsidP="009C241E">
      <w:pPr>
        <w:pStyle w:val="EndnoteText"/>
        <w:rPr>
          <w:sz w:val="32"/>
          <w:szCs w:val="24"/>
        </w:rPr>
      </w:pPr>
      <w:r w:rsidRPr="00706D71">
        <w:rPr>
          <w:b/>
          <w:color w:val="000000" w:themeColor="text1"/>
          <w:spacing w:val="10"/>
          <w:sz w:val="24"/>
        </w:rPr>
        <w:t xml:space="preserve">Update On Substantive Change In Progress, Pending, </w:t>
      </w:r>
      <w:r w:rsidR="000026DB">
        <w:rPr>
          <w:b/>
          <w:color w:val="000000" w:themeColor="text1"/>
          <w:spacing w:val="10"/>
          <w:sz w:val="24"/>
        </w:rPr>
        <w:t>o</w:t>
      </w:r>
      <w:r w:rsidRPr="00706D71">
        <w:rPr>
          <w:b/>
          <w:color w:val="000000" w:themeColor="text1"/>
          <w:spacing w:val="10"/>
          <w:sz w:val="24"/>
        </w:rPr>
        <w:t>r Planned</w:t>
      </w:r>
    </w:p>
    <w:p w14:paraId="1FF4C991" w14:textId="77777777" w:rsidR="009C241E" w:rsidRDefault="009C241E" w:rsidP="009C241E">
      <w:pPr>
        <w:pStyle w:val="EndnoteText"/>
        <w:rPr>
          <w:sz w:val="24"/>
          <w:szCs w:val="24"/>
        </w:rPr>
      </w:pPr>
    </w:p>
    <w:p w14:paraId="27D03983" w14:textId="0742B575" w:rsidR="002643DF" w:rsidRPr="006970C8" w:rsidRDefault="009C241E" w:rsidP="00BE11F6">
      <w:pPr>
        <w:pStyle w:val="EndnoteText"/>
        <w:ind w:left="360"/>
        <w:rPr>
          <w:color w:val="000000" w:themeColor="text1"/>
        </w:rPr>
      </w:pPr>
      <w:r w:rsidRPr="0079400D">
        <w:rPr>
          <w:sz w:val="24"/>
          <w:szCs w:val="24"/>
        </w:rPr>
        <w:t>UP 1.01 2015 Annual Report</w:t>
      </w:r>
      <w:bookmarkEnd w:id="60"/>
    </w:p>
    <w:sectPr w:rsidR="002643DF" w:rsidRPr="006970C8" w:rsidSect="000811A3">
      <w:endnotePr>
        <w:numFmt w:val="decimal"/>
        <w:numRestart w:val="eachSect"/>
      </w:endnotePr>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38981E" w14:textId="77777777" w:rsidR="008A4BBD" w:rsidRDefault="008A4BBD" w:rsidP="00A209EF">
      <w:r>
        <w:separator/>
      </w:r>
    </w:p>
  </w:endnote>
  <w:endnote w:type="continuationSeparator" w:id="0">
    <w:p w14:paraId="542862A1" w14:textId="77777777" w:rsidR="008A4BBD" w:rsidRDefault="008A4BBD" w:rsidP="00A20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46jlhh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28EB3" w14:textId="77777777" w:rsidR="008A4BBD" w:rsidRPr="00F43844" w:rsidRDefault="008A4BBD" w:rsidP="00FF65C2">
    <w:pPr>
      <w:pStyle w:val="Footer"/>
      <w:pBdr>
        <w:top w:val="thinThickSmallGap" w:sz="24" w:space="1" w:color="622423"/>
      </w:pBdr>
      <w:tabs>
        <w:tab w:val="clear" w:pos="4680"/>
      </w:tabs>
      <w:rPr>
        <w:rFonts w:ascii="Cambria" w:hAnsi="Cambria"/>
        <w:i/>
      </w:rPr>
    </w:pPr>
    <w:r w:rsidRPr="00F43844">
      <w:rPr>
        <w:rFonts w:ascii="Cambria" w:hAnsi="Cambria"/>
        <w:i/>
      </w:rPr>
      <w:t>Imperial Community College District Midterm Report</w:t>
    </w:r>
    <w:r>
      <w:rPr>
        <w:rFonts w:ascii="Cambria" w:hAnsi="Cambria"/>
        <w:i/>
      </w:rPr>
      <w:t>, March 15, 2016</w:t>
    </w:r>
    <w:r w:rsidRPr="00F43844">
      <w:rPr>
        <w:rFonts w:ascii="Cambria" w:hAnsi="Cambria"/>
        <w:i/>
      </w:rPr>
      <w:t xml:space="preserve"> </w:t>
    </w:r>
    <w:r w:rsidRPr="00F43844">
      <w:rPr>
        <w:rFonts w:ascii="Cambria" w:hAnsi="Cambria"/>
        <w:i/>
      </w:rPr>
      <w:tab/>
      <w:t>Page</w:t>
    </w:r>
    <w:r>
      <w:rPr>
        <w:rFonts w:ascii="Cambria" w:hAnsi="Cambria"/>
        <w:i/>
      </w:rPr>
      <w:t xml:space="preserve"> </w:t>
    </w:r>
    <w:r w:rsidRPr="00F43844">
      <w:rPr>
        <w:i/>
      </w:rPr>
      <w:fldChar w:fldCharType="begin"/>
    </w:r>
    <w:r w:rsidRPr="00F43844">
      <w:rPr>
        <w:i/>
      </w:rPr>
      <w:instrText xml:space="preserve"> PAGE   \* MERGEFORMAT </w:instrText>
    </w:r>
    <w:r w:rsidRPr="00F43844">
      <w:rPr>
        <w:i/>
      </w:rPr>
      <w:fldChar w:fldCharType="separate"/>
    </w:r>
    <w:r w:rsidR="00834B8D" w:rsidRPr="00834B8D">
      <w:rPr>
        <w:rFonts w:ascii="Cambria" w:hAnsi="Cambria"/>
        <w:i/>
        <w:noProof/>
      </w:rPr>
      <w:t>70</w:t>
    </w:r>
    <w:r w:rsidRPr="00F43844">
      <w:rPr>
        <w:i/>
      </w:rPr>
      <w:fldChar w:fldCharType="end"/>
    </w:r>
  </w:p>
  <w:p w14:paraId="096955E7" w14:textId="77777777" w:rsidR="008A4BBD" w:rsidRDefault="008A4BB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F3A4C2" w14:textId="77777777" w:rsidR="008A4BBD" w:rsidRDefault="008A4BBD" w:rsidP="00A209EF">
      <w:r>
        <w:separator/>
      </w:r>
    </w:p>
  </w:footnote>
  <w:footnote w:type="continuationSeparator" w:id="0">
    <w:p w14:paraId="3B014B8C" w14:textId="77777777" w:rsidR="008A4BBD" w:rsidRDefault="008A4BBD" w:rsidP="00A209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42D26"/>
    <w:multiLevelType w:val="hybridMultilevel"/>
    <w:tmpl w:val="7F183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F50E74"/>
    <w:multiLevelType w:val="hybridMultilevel"/>
    <w:tmpl w:val="3480A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BC4C20"/>
    <w:multiLevelType w:val="hybridMultilevel"/>
    <w:tmpl w:val="48F8B3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7E51170"/>
    <w:multiLevelType w:val="hybridMultilevel"/>
    <w:tmpl w:val="61508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611B2F"/>
    <w:multiLevelType w:val="hybridMultilevel"/>
    <w:tmpl w:val="3042A2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AB20328"/>
    <w:multiLevelType w:val="hybridMultilevel"/>
    <w:tmpl w:val="AC04B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A345AC"/>
    <w:multiLevelType w:val="hybridMultilevel"/>
    <w:tmpl w:val="98FA5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D04FCE"/>
    <w:multiLevelType w:val="hybridMultilevel"/>
    <w:tmpl w:val="4A8A0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E13CD4"/>
    <w:multiLevelType w:val="hybridMultilevel"/>
    <w:tmpl w:val="C44E8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677C7F"/>
    <w:multiLevelType w:val="hybridMultilevel"/>
    <w:tmpl w:val="BF56F678"/>
    <w:lvl w:ilvl="0" w:tplc="398870A8">
      <w:start w:val="2009"/>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C1527A"/>
    <w:multiLevelType w:val="hybridMultilevel"/>
    <w:tmpl w:val="4B5EC414"/>
    <w:lvl w:ilvl="0" w:tplc="A058EE5E">
      <w:numFmt w:val="bullet"/>
      <w:lvlText w:val="-"/>
      <w:lvlJc w:val="left"/>
      <w:pPr>
        <w:ind w:left="1080" w:hanging="360"/>
      </w:pPr>
      <w:rPr>
        <w:rFonts w:ascii="Calibri" w:eastAsiaTheme="minorHAnsi" w:hAnsi="Calibri" w:cs="46jlhh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20423B2"/>
    <w:multiLevelType w:val="hybridMultilevel"/>
    <w:tmpl w:val="1E864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BF5E65"/>
    <w:multiLevelType w:val="hybridMultilevel"/>
    <w:tmpl w:val="6A98B6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0B37AA"/>
    <w:multiLevelType w:val="hybridMultilevel"/>
    <w:tmpl w:val="4D20146E"/>
    <w:lvl w:ilvl="0" w:tplc="398870A8">
      <w:start w:val="2009"/>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63663F"/>
    <w:multiLevelType w:val="hybridMultilevel"/>
    <w:tmpl w:val="94A056DA"/>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5">
    <w:nsid w:val="32936CDF"/>
    <w:multiLevelType w:val="hybridMultilevel"/>
    <w:tmpl w:val="E1066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B61CF5"/>
    <w:multiLevelType w:val="hybridMultilevel"/>
    <w:tmpl w:val="5372CC5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35327392"/>
    <w:multiLevelType w:val="hybridMultilevel"/>
    <w:tmpl w:val="CF7C7CF8"/>
    <w:lvl w:ilvl="0" w:tplc="398870A8">
      <w:start w:val="2009"/>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C3387B"/>
    <w:multiLevelType w:val="hybridMultilevel"/>
    <w:tmpl w:val="EAAA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4920F5"/>
    <w:multiLevelType w:val="hybridMultilevel"/>
    <w:tmpl w:val="FFE811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2352D4"/>
    <w:multiLevelType w:val="hybridMultilevel"/>
    <w:tmpl w:val="C83C2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DA45C8"/>
    <w:multiLevelType w:val="hybridMultilevel"/>
    <w:tmpl w:val="907ECEB0"/>
    <w:lvl w:ilvl="0" w:tplc="398870A8">
      <w:start w:val="2009"/>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B7C3EF7"/>
    <w:multiLevelType w:val="hybridMultilevel"/>
    <w:tmpl w:val="7062E7C4"/>
    <w:lvl w:ilvl="0" w:tplc="398870A8">
      <w:start w:val="2009"/>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D052E37"/>
    <w:multiLevelType w:val="hybridMultilevel"/>
    <w:tmpl w:val="75D298C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408A3E15"/>
    <w:multiLevelType w:val="hybridMultilevel"/>
    <w:tmpl w:val="D62CEF86"/>
    <w:lvl w:ilvl="0" w:tplc="398870A8">
      <w:start w:val="2009"/>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1786D29"/>
    <w:multiLevelType w:val="hybridMultilevel"/>
    <w:tmpl w:val="3970F792"/>
    <w:lvl w:ilvl="0" w:tplc="398870A8">
      <w:start w:val="2009"/>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39A32FE"/>
    <w:multiLevelType w:val="hybridMultilevel"/>
    <w:tmpl w:val="EC1A6954"/>
    <w:lvl w:ilvl="0" w:tplc="398870A8">
      <w:start w:val="2009"/>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4D904B6"/>
    <w:multiLevelType w:val="hybridMultilevel"/>
    <w:tmpl w:val="B01C9AB0"/>
    <w:lvl w:ilvl="0" w:tplc="398870A8">
      <w:start w:val="2009"/>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7332A18"/>
    <w:multiLevelType w:val="hybridMultilevel"/>
    <w:tmpl w:val="1EDAE45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9C26804"/>
    <w:multiLevelType w:val="hybridMultilevel"/>
    <w:tmpl w:val="3E20D4C0"/>
    <w:lvl w:ilvl="0" w:tplc="398870A8">
      <w:start w:val="2009"/>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E1A7E40"/>
    <w:multiLevelType w:val="hybridMultilevel"/>
    <w:tmpl w:val="8B5CB59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4E24117A"/>
    <w:multiLevelType w:val="hybridMultilevel"/>
    <w:tmpl w:val="4F5E5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EA01BF6"/>
    <w:multiLevelType w:val="hybridMultilevel"/>
    <w:tmpl w:val="DA022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F6D43E2"/>
    <w:multiLevelType w:val="hybridMultilevel"/>
    <w:tmpl w:val="0CEE7A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4F8F6B9C"/>
    <w:multiLevelType w:val="hybridMultilevel"/>
    <w:tmpl w:val="0EB825C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1CA0BB2"/>
    <w:multiLevelType w:val="hybridMultilevel"/>
    <w:tmpl w:val="5ED2018E"/>
    <w:lvl w:ilvl="0" w:tplc="0409000F">
      <w:start w:val="1"/>
      <w:numFmt w:val="decimal"/>
      <w:lvlText w:val="%1."/>
      <w:lvlJc w:val="left"/>
      <w:pPr>
        <w:ind w:left="450" w:hanging="360"/>
      </w:pPr>
      <w:rPr>
        <w:rFonts w:cs="Times New Roman"/>
      </w:rPr>
    </w:lvl>
    <w:lvl w:ilvl="1" w:tplc="04090019">
      <w:start w:val="1"/>
      <w:numFmt w:val="lowerLetter"/>
      <w:lvlText w:val="%2."/>
      <w:lvlJc w:val="left"/>
      <w:pPr>
        <w:ind w:left="1170" w:hanging="360"/>
      </w:pPr>
      <w:rPr>
        <w:rFonts w:cs="Times New Roman"/>
      </w:rPr>
    </w:lvl>
    <w:lvl w:ilvl="2" w:tplc="0409001B" w:tentative="1">
      <w:start w:val="1"/>
      <w:numFmt w:val="lowerRoman"/>
      <w:lvlText w:val="%3."/>
      <w:lvlJc w:val="right"/>
      <w:pPr>
        <w:ind w:left="1890" w:hanging="180"/>
      </w:pPr>
      <w:rPr>
        <w:rFonts w:cs="Times New Roman"/>
      </w:rPr>
    </w:lvl>
    <w:lvl w:ilvl="3" w:tplc="0409000F" w:tentative="1">
      <w:start w:val="1"/>
      <w:numFmt w:val="decimal"/>
      <w:lvlText w:val="%4."/>
      <w:lvlJc w:val="left"/>
      <w:pPr>
        <w:ind w:left="2610" w:hanging="360"/>
      </w:pPr>
      <w:rPr>
        <w:rFonts w:cs="Times New Roman"/>
      </w:rPr>
    </w:lvl>
    <w:lvl w:ilvl="4" w:tplc="04090019" w:tentative="1">
      <w:start w:val="1"/>
      <w:numFmt w:val="lowerLetter"/>
      <w:lvlText w:val="%5."/>
      <w:lvlJc w:val="left"/>
      <w:pPr>
        <w:ind w:left="3330" w:hanging="360"/>
      </w:pPr>
      <w:rPr>
        <w:rFonts w:cs="Times New Roman"/>
      </w:rPr>
    </w:lvl>
    <w:lvl w:ilvl="5" w:tplc="0409001B" w:tentative="1">
      <w:start w:val="1"/>
      <w:numFmt w:val="lowerRoman"/>
      <w:lvlText w:val="%6."/>
      <w:lvlJc w:val="right"/>
      <w:pPr>
        <w:ind w:left="4050" w:hanging="180"/>
      </w:pPr>
      <w:rPr>
        <w:rFonts w:cs="Times New Roman"/>
      </w:rPr>
    </w:lvl>
    <w:lvl w:ilvl="6" w:tplc="0409000F" w:tentative="1">
      <w:start w:val="1"/>
      <w:numFmt w:val="decimal"/>
      <w:lvlText w:val="%7."/>
      <w:lvlJc w:val="left"/>
      <w:pPr>
        <w:ind w:left="4770" w:hanging="360"/>
      </w:pPr>
      <w:rPr>
        <w:rFonts w:cs="Times New Roman"/>
      </w:rPr>
    </w:lvl>
    <w:lvl w:ilvl="7" w:tplc="04090019" w:tentative="1">
      <w:start w:val="1"/>
      <w:numFmt w:val="lowerLetter"/>
      <w:lvlText w:val="%8."/>
      <w:lvlJc w:val="left"/>
      <w:pPr>
        <w:ind w:left="5490" w:hanging="360"/>
      </w:pPr>
      <w:rPr>
        <w:rFonts w:cs="Times New Roman"/>
      </w:rPr>
    </w:lvl>
    <w:lvl w:ilvl="8" w:tplc="0409001B" w:tentative="1">
      <w:start w:val="1"/>
      <w:numFmt w:val="lowerRoman"/>
      <w:lvlText w:val="%9."/>
      <w:lvlJc w:val="right"/>
      <w:pPr>
        <w:ind w:left="6210" w:hanging="180"/>
      </w:pPr>
      <w:rPr>
        <w:rFonts w:cs="Times New Roman"/>
      </w:rPr>
    </w:lvl>
  </w:abstractNum>
  <w:abstractNum w:abstractNumId="36">
    <w:nsid w:val="55875877"/>
    <w:multiLevelType w:val="hybridMultilevel"/>
    <w:tmpl w:val="4CF819D4"/>
    <w:lvl w:ilvl="0" w:tplc="398870A8">
      <w:start w:val="2009"/>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62E7634"/>
    <w:multiLevelType w:val="hybridMultilevel"/>
    <w:tmpl w:val="043A975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nsid w:val="5656767F"/>
    <w:multiLevelType w:val="hybridMultilevel"/>
    <w:tmpl w:val="838282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70C3E81"/>
    <w:multiLevelType w:val="hybridMultilevel"/>
    <w:tmpl w:val="2CECD7AE"/>
    <w:lvl w:ilvl="0" w:tplc="398870A8">
      <w:start w:val="2009"/>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908553D"/>
    <w:multiLevelType w:val="hybridMultilevel"/>
    <w:tmpl w:val="F2543212"/>
    <w:lvl w:ilvl="0" w:tplc="398870A8">
      <w:start w:val="2009"/>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E425EEA"/>
    <w:multiLevelType w:val="hybridMultilevel"/>
    <w:tmpl w:val="808AAD22"/>
    <w:lvl w:ilvl="0" w:tplc="C8D08A7E">
      <w:start w:val="3"/>
      <w:numFmt w:val="bullet"/>
      <w:lvlText w:val="-"/>
      <w:lvlJc w:val="left"/>
      <w:pPr>
        <w:tabs>
          <w:tab w:val="num" w:pos="1080"/>
        </w:tabs>
        <w:ind w:left="1080" w:hanging="360"/>
      </w:pPr>
      <w:rPr>
        <w:rFonts w:ascii="Times New Roman" w:eastAsia="Times New Roman" w:hAnsi="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nsid w:val="612E7310"/>
    <w:multiLevelType w:val="hybridMultilevel"/>
    <w:tmpl w:val="F32EED04"/>
    <w:lvl w:ilvl="0" w:tplc="398870A8">
      <w:start w:val="2009"/>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3311918"/>
    <w:multiLevelType w:val="hybridMultilevel"/>
    <w:tmpl w:val="E466A496"/>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44">
    <w:nsid w:val="648C1804"/>
    <w:multiLevelType w:val="hybridMultilevel"/>
    <w:tmpl w:val="8098B0E6"/>
    <w:lvl w:ilvl="0" w:tplc="88B4DE6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5437A4C"/>
    <w:multiLevelType w:val="hybridMultilevel"/>
    <w:tmpl w:val="CAACDC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D6474EF"/>
    <w:multiLevelType w:val="hybridMultilevel"/>
    <w:tmpl w:val="09D6A2BC"/>
    <w:lvl w:ilvl="0" w:tplc="398870A8">
      <w:start w:val="2009"/>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E3D734B"/>
    <w:multiLevelType w:val="hybridMultilevel"/>
    <w:tmpl w:val="BBD2194C"/>
    <w:lvl w:ilvl="0" w:tplc="398870A8">
      <w:start w:val="2009"/>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F794CB8"/>
    <w:multiLevelType w:val="hybridMultilevel"/>
    <w:tmpl w:val="9B3E20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73597A29"/>
    <w:multiLevelType w:val="hybridMultilevel"/>
    <w:tmpl w:val="A106C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4AF3D78"/>
    <w:multiLevelType w:val="hybridMultilevel"/>
    <w:tmpl w:val="1738340C"/>
    <w:lvl w:ilvl="0" w:tplc="398870A8">
      <w:start w:val="2009"/>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5E054A7"/>
    <w:multiLevelType w:val="hybridMultilevel"/>
    <w:tmpl w:val="83A49C6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775231D"/>
    <w:multiLevelType w:val="hybridMultilevel"/>
    <w:tmpl w:val="FC5873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78CC7888"/>
    <w:multiLevelType w:val="hybridMultilevel"/>
    <w:tmpl w:val="97E6E2F8"/>
    <w:lvl w:ilvl="0" w:tplc="398870A8">
      <w:start w:val="2009"/>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9F34295"/>
    <w:multiLevelType w:val="hybridMultilevel"/>
    <w:tmpl w:val="FED60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AEB5818"/>
    <w:multiLevelType w:val="hybridMultilevel"/>
    <w:tmpl w:val="9FDEB25A"/>
    <w:lvl w:ilvl="0" w:tplc="398870A8">
      <w:start w:val="2009"/>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D8D6330"/>
    <w:multiLevelType w:val="hybridMultilevel"/>
    <w:tmpl w:val="F23EFE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5"/>
  </w:num>
  <w:num w:numId="2">
    <w:abstractNumId w:val="46"/>
  </w:num>
  <w:num w:numId="3">
    <w:abstractNumId w:val="17"/>
  </w:num>
  <w:num w:numId="4">
    <w:abstractNumId w:val="42"/>
  </w:num>
  <w:num w:numId="5">
    <w:abstractNumId w:val="29"/>
  </w:num>
  <w:num w:numId="6">
    <w:abstractNumId w:val="47"/>
  </w:num>
  <w:num w:numId="7">
    <w:abstractNumId w:val="26"/>
  </w:num>
  <w:num w:numId="8">
    <w:abstractNumId w:val="24"/>
  </w:num>
  <w:num w:numId="9">
    <w:abstractNumId w:val="39"/>
  </w:num>
  <w:num w:numId="10">
    <w:abstractNumId w:val="13"/>
  </w:num>
  <w:num w:numId="11">
    <w:abstractNumId w:val="9"/>
  </w:num>
  <w:num w:numId="12">
    <w:abstractNumId w:val="36"/>
  </w:num>
  <w:num w:numId="13">
    <w:abstractNumId w:val="25"/>
  </w:num>
  <w:num w:numId="14">
    <w:abstractNumId w:val="55"/>
  </w:num>
  <w:num w:numId="15">
    <w:abstractNumId w:val="40"/>
  </w:num>
  <w:num w:numId="16">
    <w:abstractNumId w:val="22"/>
  </w:num>
  <w:num w:numId="17">
    <w:abstractNumId w:val="21"/>
  </w:num>
  <w:num w:numId="18">
    <w:abstractNumId w:val="50"/>
  </w:num>
  <w:num w:numId="19">
    <w:abstractNumId w:val="53"/>
  </w:num>
  <w:num w:numId="20">
    <w:abstractNumId w:val="16"/>
  </w:num>
  <w:num w:numId="21">
    <w:abstractNumId w:val="27"/>
  </w:num>
  <w:num w:numId="22">
    <w:abstractNumId w:val="23"/>
  </w:num>
  <w:num w:numId="23">
    <w:abstractNumId w:val="52"/>
  </w:num>
  <w:num w:numId="24">
    <w:abstractNumId w:val="48"/>
  </w:num>
  <w:num w:numId="25">
    <w:abstractNumId w:val="33"/>
  </w:num>
  <w:num w:numId="26">
    <w:abstractNumId w:val="3"/>
  </w:num>
  <w:num w:numId="27">
    <w:abstractNumId w:val="41"/>
  </w:num>
  <w:num w:numId="28">
    <w:abstractNumId w:val="32"/>
  </w:num>
  <w:num w:numId="29">
    <w:abstractNumId w:val="30"/>
  </w:num>
  <w:num w:numId="30">
    <w:abstractNumId w:val="20"/>
  </w:num>
  <w:num w:numId="31">
    <w:abstractNumId w:val="19"/>
  </w:num>
  <w:num w:numId="32">
    <w:abstractNumId w:val="38"/>
  </w:num>
  <w:num w:numId="33">
    <w:abstractNumId w:val="49"/>
  </w:num>
  <w:num w:numId="34">
    <w:abstractNumId w:val="34"/>
  </w:num>
  <w:num w:numId="35">
    <w:abstractNumId w:val="28"/>
  </w:num>
  <w:num w:numId="36">
    <w:abstractNumId w:val="15"/>
  </w:num>
  <w:num w:numId="37">
    <w:abstractNumId w:val="7"/>
  </w:num>
  <w:num w:numId="38">
    <w:abstractNumId w:val="0"/>
  </w:num>
  <w:num w:numId="39">
    <w:abstractNumId w:val="31"/>
  </w:num>
  <w:num w:numId="40">
    <w:abstractNumId w:val="1"/>
  </w:num>
  <w:num w:numId="41">
    <w:abstractNumId w:val="18"/>
  </w:num>
  <w:num w:numId="42">
    <w:abstractNumId w:val="10"/>
  </w:num>
  <w:num w:numId="43">
    <w:abstractNumId w:val="51"/>
  </w:num>
  <w:num w:numId="44">
    <w:abstractNumId w:val="4"/>
  </w:num>
  <w:num w:numId="45">
    <w:abstractNumId w:val="12"/>
  </w:num>
  <w:num w:numId="46">
    <w:abstractNumId w:val="6"/>
  </w:num>
  <w:num w:numId="47">
    <w:abstractNumId w:val="2"/>
  </w:num>
  <w:num w:numId="48">
    <w:abstractNumId w:val="14"/>
  </w:num>
  <w:num w:numId="49">
    <w:abstractNumId w:val="5"/>
  </w:num>
  <w:num w:numId="50">
    <w:abstractNumId w:val="44"/>
  </w:num>
  <w:num w:numId="51">
    <w:abstractNumId w:val="8"/>
  </w:num>
  <w:num w:numId="52">
    <w:abstractNumId w:val="56"/>
  </w:num>
  <w:num w:numId="53">
    <w:abstractNumId w:val="43"/>
  </w:num>
  <w:num w:numId="54">
    <w:abstractNumId w:val="11"/>
  </w:num>
  <w:num w:numId="55">
    <w:abstractNumId w:val="45"/>
  </w:num>
  <w:num w:numId="56">
    <w:abstractNumId w:val="37"/>
  </w:num>
  <w:num w:numId="57">
    <w:abstractNumId w:val="5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en-US" w:vendorID="64" w:dllVersion="131078" w:nlCheck="1" w:checkStyle="0"/>
  <w:activeWritingStyle w:appName="MSWord" w:lang="en-GB" w:vendorID="64" w:dllVersion="131078" w:nlCheck="1" w:checkStyle="1"/>
  <w:proofState w:spelling="clean"/>
  <w:doNotTrackFormatting/>
  <w:defaultTabStop w:val="720"/>
  <w:drawingGridHorizontalSpacing w:val="120"/>
  <w:displayHorizontalDrawingGridEvery w:val="2"/>
  <w:characterSpacingControl w:val="doNotCompress"/>
  <w:hdrShapeDefaults>
    <o:shapedefaults v:ext="edit" spidmax="102401"/>
  </w:hdrShapeDefaults>
  <w:footnotePr>
    <w:footnote w:id="-1"/>
    <w:footnote w:id="0"/>
  </w:footnotePr>
  <w:endnotePr>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5706"/>
    <w:rsid w:val="0000167A"/>
    <w:rsid w:val="000017F2"/>
    <w:rsid w:val="000026DB"/>
    <w:rsid w:val="0000293D"/>
    <w:rsid w:val="000033E0"/>
    <w:rsid w:val="0000341B"/>
    <w:rsid w:val="00003BB1"/>
    <w:rsid w:val="00003E61"/>
    <w:rsid w:val="0000482D"/>
    <w:rsid w:val="00005443"/>
    <w:rsid w:val="0000644E"/>
    <w:rsid w:val="00006BF8"/>
    <w:rsid w:val="000070DF"/>
    <w:rsid w:val="000105E2"/>
    <w:rsid w:val="00010CC7"/>
    <w:rsid w:val="00010D4E"/>
    <w:rsid w:val="000130B7"/>
    <w:rsid w:val="000134E4"/>
    <w:rsid w:val="00013902"/>
    <w:rsid w:val="000150E6"/>
    <w:rsid w:val="0001533E"/>
    <w:rsid w:val="00015537"/>
    <w:rsid w:val="000162F8"/>
    <w:rsid w:val="000166AA"/>
    <w:rsid w:val="0001745C"/>
    <w:rsid w:val="00020BC1"/>
    <w:rsid w:val="00020E0B"/>
    <w:rsid w:val="000219D0"/>
    <w:rsid w:val="00021BE4"/>
    <w:rsid w:val="00021DBA"/>
    <w:rsid w:val="0002367E"/>
    <w:rsid w:val="000247F7"/>
    <w:rsid w:val="000249B5"/>
    <w:rsid w:val="000250C6"/>
    <w:rsid w:val="00025A0C"/>
    <w:rsid w:val="00025C7D"/>
    <w:rsid w:val="00026A22"/>
    <w:rsid w:val="0002707A"/>
    <w:rsid w:val="000270D5"/>
    <w:rsid w:val="0002782A"/>
    <w:rsid w:val="00030511"/>
    <w:rsid w:val="00031528"/>
    <w:rsid w:val="00031E35"/>
    <w:rsid w:val="00032965"/>
    <w:rsid w:val="00033493"/>
    <w:rsid w:val="00033D05"/>
    <w:rsid w:val="000411B7"/>
    <w:rsid w:val="000413F1"/>
    <w:rsid w:val="000437DB"/>
    <w:rsid w:val="000438B1"/>
    <w:rsid w:val="00044AF9"/>
    <w:rsid w:val="00044F7F"/>
    <w:rsid w:val="000450ED"/>
    <w:rsid w:val="000479FD"/>
    <w:rsid w:val="00050BE1"/>
    <w:rsid w:val="00051DE2"/>
    <w:rsid w:val="000527AB"/>
    <w:rsid w:val="000555D5"/>
    <w:rsid w:val="00055811"/>
    <w:rsid w:val="00056E67"/>
    <w:rsid w:val="0005717C"/>
    <w:rsid w:val="00060FE7"/>
    <w:rsid w:val="000622AD"/>
    <w:rsid w:val="00062335"/>
    <w:rsid w:val="00062D83"/>
    <w:rsid w:val="00064F66"/>
    <w:rsid w:val="00065AAA"/>
    <w:rsid w:val="00066886"/>
    <w:rsid w:val="00067800"/>
    <w:rsid w:val="00067C34"/>
    <w:rsid w:val="0007034A"/>
    <w:rsid w:val="00071168"/>
    <w:rsid w:val="000712F9"/>
    <w:rsid w:val="00074ADE"/>
    <w:rsid w:val="00074D4F"/>
    <w:rsid w:val="00074D8F"/>
    <w:rsid w:val="00076DEB"/>
    <w:rsid w:val="00077553"/>
    <w:rsid w:val="000811A3"/>
    <w:rsid w:val="00081AA4"/>
    <w:rsid w:val="00081F92"/>
    <w:rsid w:val="000846E9"/>
    <w:rsid w:val="00085E3E"/>
    <w:rsid w:val="00085EFA"/>
    <w:rsid w:val="00086511"/>
    <w:rsid w:val="00086A4A"/>
    <w:rsid w:val="00087563"/>
    <w:rsid w:val="00087697"/>
    <w:rsid w:val="000900D3"/>
    <w:rsid w:val="0009148A"/>
    <w:rsid w:val="00092028"/>
    <w:rsid w:val="00093EC5"/>
    <w:rsid w:val="00094BF8"/>
    <w:rsid w:val="00095A3B"/>
    <w:rsid w:val="000975FC"/>
    <w:rsid w:val="000A0238"/>
    <w:rsid w:val="000A196A"/>
    <w:rsid w:val="000A1C3A"/>
    <w:rsid w:val="000A2891"/>
    <w:rsid w:val="000A42DD"/>
    <w:rsid w:val="000A441B"/>
    <w:rsid w:val="000A565C"/>
    <w:rsid w:val="000B0547"/>
    <w:rsid w:val="000B1B08"/>
    <w:rsid w:val="000B3785"/>
    <w:rsid w:val="000B47C0"/>
    <w:rsid w:val="000B5DD4"/>
    <w:rsid w:val="000C0035"/>
    <w:rsid w:val="000C036B"/>
    <w:rsid w:val="000C1372"/>
    <w:rsid w:val="000C24A1"/>
    <w:rsid w:val="000C2A29"/>
    <w:rsid w:val="000C3160"/>
    <w:rsid w:val="000C34F1"/>
    <w:rsid w:val="000C48D7"/>
    <w:rsid w:val="000C5E60"/>
    <w:rsid w:val="000C63A5"/>
    <w:rsid w:val="000C6C95"/>
    <w:rsid w:val="000D02A7"/>
    <w:rsid w:val="000D0302"/>
    <w:rsid w:val="000D1B6E"/>
    <w:rsid w:val="000D2AB8"/>
    <w:rsid w:val="000D2B90"/>
    <w:rsid w:val="000D345F"/>
    <w:rsid w:val="000D3737"/>
    <w:rsid w:val="000D3CF9"/>
    <w:rsid w:val="000D488F"/>
    <w:rsid w:val="000D4996"/>
    <w:rsid w:val="000D58B7"/>
    <w:rsid w:val="000D59AC"/>
    <w:rsid w:val="000D5ACC"/>
    <w:rsid w:val="000D7922"/>
    <w:rsid w:val="000E0EC6"/>
    <w:rsid w:val="000E189A"/>
    <w:rsid w:val="000E1910"/>
    <w:rsid w:val="000E1BFF"/>
    <w:rsid w:val="000E2C69"/>
    <w:rsid w:val="000E49FD"/>
    <w:rsid w:val="000E5F24"/>
    <w:rsid w:val="000E6625"/>
    <w:rsid w:val="000E6698"/>
    <w:rsid w:val="000F01EC"/>
    <w:rsid w:val="000F09D3"/>
    <w:rsid w:val="000F0CC6"/>
    <w:rsid w:val="000F34F5"/>
    <w:rsid w:val="000F4AAB"/>
    <w:rsid w:val="000F4C15"/>
    <w:rsid w:val="000F50E7"/>
    <w:rsid w:val="000F5D9C"/>
    <w:rsid w:val="00101788"/>
    <w:rsid w:val="00101C26"/>
    <w:rsid w:val="0010222D"/>
    <w:rsid w:val="0010354D"/>
    <w:rsid w:val="00103E73"/>
    <w:rsid w:val="001063AC"/>
    <w:rsid w:val="001068FB"/>
    <w:rsid w:val="00106CCC"/>
    <w:rsid w:val="00107A23"/>
    <w:rsid w:val="00111241"/>
    <w:rsid w:val="00111A6C"/>
    <w:rsid w:val="00112E85"/>
    <w:rsid w:val="0011307C"/>
    <w:rsid w:val="001134B0"/>
    <w:rsid w:val="001139D5"/>
    <w:rsid w:val="00115519"/>
    <w:rsid w:val="00115891"/>
    <w:rsid w:val="001169D4"/>
    <w:rsid w:val="001171C2"/>
    <w:rsid w:val="00117DA5"/>
    <w:rsid w:val="001206B2"/>
    <w:rsid w:val="00120945"/>
    <w:rsid w:val="001212AE"/>
    <w:rsid w:val="0012162C"/>
    <w:rsid w:val="00122098"/>
    <w:rsid w:val="001227E3"/>
    <w:rsid w:val="001232DC"/>
    <w:rsid w:val="00123723"/>
    <w:rsid w:val="00124FB8"/>
    <w:rsid w:val="00125E92"/>
    <w:rsid w:val="00126570"/>
    <w:rsid w:val="00126706"/>
    <w:rsid w:val="001267E7"/>
    <w:rsid w:val="00126BD9"/>
    <w:rsid w:val="00126BE1"/>
    <w:rsid w:val="0013251A"/>
    <w:rsid w:val="00133B86"/>
    <w:rsid w:val="00134A7E"/>
    <w:rsid w:val="001350C1"/>
    <w:rsid w:val="00135848"/>
    <w:rsid w:val="00140046"/>
    <w:rsid w:val="001408A6"/>
    <w:rsid w:val="00140ADB"/>
    <w:rsid w:val="00142169"/>
    <w:rsid w:val="001427F1"/>
    <w:rsid w:val="0014465F"/>
    <w:rsid w:val="00144AF4"/>
    <w:rsid w:val="00144C34"/>
    <w:rsid w:val="00144EEA"/>
    <w:rsid w:val="00145514"/>
    <w:rsid w:val="00145A9B"/>
    <w:rsid w:val="00147A6F"/>
    <w:rsid w:val="00150142"/>
    <w:rsid w:val="00150B47"/>
    <w:rsid w:val="001524B4"/>
    <w:rsid w:val="00153EC0"/>
    <w:rsid w:val="00154F85"/>
    <w:rsid w:val="00156B84"/>
    <w:rsid w:val="001611D0"/>
    <w:rsid w:val="001613D3"/>
    <w:rsid w:val="00161BC8"/>
    <w:rsid w:val="001638A2"/>
    <w:rsid w:val="00163C60"/>
    <w:rsid w:val="00165215"/>
    <w:rsid w:val="001671A8"/>
    <w:rsid w:val="001729D3"/>
    <w:rsid w:val="00173406"/>
    <w:rsid w:val="001737F0"/>
    <w:rsid w:val="001738AE"/>
    <w:rsid w:val="0017464B"/>
    <w:rsid w:val="0017642E"/>
    <w:rsid w:val="00176834"/>
    <w:rsid w:val="001771B1"/>
    <w:rsid w:val="00177694"/>
    <w:rsid w:val="00180BF4"/>
    <w:rsid w:val="001819A2"/>
    <w:rsid w:val="00182642"/>
    <w:rsid w:val="00183A8A"/>
    <w:rsid w:val="001846A4"/>
    <w:rsid w:val="001856A7"/>
    <w:rsid w:val="00185C3D"/>
    <w:rsid w:val="00186BA7"/>
    <w:rsid w:val="00187C37"/>
    <w:rsid w:val="0019008B"/>
    <w:rsid w:val="00190805"/>
    <w:rsid w:val="00193D4B"/>
    <w:rsid w:val="001945AB"/>
    <w:rsid w:val="001951BD"/>
    <w:rsid w:val="00196384"/>
    <w:rsid w:val="00196D84"/>
    <w:rsid w:val="00197A9C"/>
    <w:rsid w:val="001A1FFC"/>
    <w:rsid w:val="001A47A3"/>
    <w:rsid w:val="001A4E47"/>
    <w:rsid w:val="001A5646"/>
    <w:rsid w:val="001B12F6"/>
    <w:rsid w:val="001B13EA"/>
    <w:rsid w:val="001B1BE0"/>
    <w:rsid w:val="001B25BB"/>
    <w:rsid w:val="001B34E5"/>
    <w:rsid w:val="001B480B"/>
    <w:rsid w:val="001B5217"/>
    <w:rsid w:val="001B7B3B"/>
    <w:rsid w:val="001B7BF2"/>
    <w:rsid w:val="001B7CA4"/>
    <w:rsid w:val="001C0657"/>
    <w:rsid w:val="001C08DD"/>
    <w:rsid w:val="001C16FE"/>
    <w:rsid w:val="001C1DFB"/>
    <w:rsid w:val="001C208F"/>
    <w:rsid w:val="001C34F9"/>
    <w:rsid w:val="001C3788"/>
    <w:rsid w:val="001C392F"/>
    <w:rsid w:val="001C3ED1"/>
    <w:rsid w:val="001D0032"/>
    <w:rsid w:val="001D1D0F"/>
    <w:rsid w:val="001D2221"/>
    <w:rsid w:val="001D2BA2"/>
    <w:rsid w:val="001D2CB7"/>
    <w:rsid w:val="001D2EA4"/>
    <w:rsid w:val="001D57F0"/>
    <w:rsid w:val="001D5B42"/>
    <w:rsid w:val="001D5BBD"/>
    <w:rsid w:val="001E016C"/>
    <w:rsid w:val="001E2C82"/>
    <w:rsid w:val="001E6377"/>
    <w:rsid w:val="001F0106"/>
    <w:rsid w:val="001F2C7A"/>
    <w:rsid w:val="001F48FB"/>
    <w:rsid w:val="001F4C6D"/>
    <w:rsid w:val="001F4EDB"/>
    <w:rsid w:val="001F5685"/>
    <w:rsid w:val="001F5730"/>
    <w:rsid w:val="001F57BA"/>
    <w:rsid w:val="002007D2"/>
    <w:rsid w:val="00200C7C"/>
    <w:rsid w:val="00200E5F"/>
    <w:rsid w:val="00204819"/>
    <w:rsid w:val="00204D3D"/>
    <w:rsid w:val="0020541E"/>
    <w:rsid w:val="00206CE6"/>
    <w:rsid w:val="0021072A"/>
    <w:rsid w:val="0021151F"/>
    <w:rsid w:val="00211677"/>
    <w:rsid w:val="002166BF"/>
    <w:rsid w:val="00220005"/>
    <w:rsid w:val="00220EBF"/>
    <w:rsid w:val="00221B13"/>
    <w:rsid w:val="00223397"/>
    <w:rsid w:val="00223695"/>
    <w:rsid w:val="00224A72"/>
    <w:rsid w:val="00225060"/>
    <w:rsid w:val="00225D4D"/>
    <w:rsid w:val="002264E1"/>
    <w:rsid w:val="00226640"/>
    <w:rsid w:val="002269EF"/>
    <w:rsid w:val="002271A4"/>
    <w:rsid w:val="00227D85"/>
    <w:rsid w:val="00230E2A"/>
    <w:rsid w:val="00231508"/>
    <w:rsid w:val="00231D4C"/>
    <w:rsid w:val="00232ADC"/>
    <w:rsid w:val="00232EF8"/>
    <w:rsid w:val="002338D1"/>
    <w:rsid w:val="00235D5B"/>
    <w:rsid w:val="00235DFF"/>
    <w:rsid w:val="00236A4F"/>
    <w:rsid w:val="002370AB"/>
    <w:rsid w:val="00240C8F"/>
    <w:rsid w:val="0024121C"/>
    <w:rsid w:val="00241B86"/>
    <w:rsid w:val="00243A8D"/>
    <w:rsid w:val="00243C0A"/>
    <w:rsid w:val="00245464"/>
    <w:rsid w:val="00246432"/>
    <w:rsid w:val="00246635"/>
    <w:rsid w:val="00246B75"/>
    <w:rsid w:val="0024702D"/>
    <w:rsid w:val="002470D3"/>
    <w:rsid w:val="00247989"/>
    <w:rsid w:val="00251631"/>
    <w:rsid w:val="00252449"/>
    <w:rsid w:val="00253142"/>
    <w:rsid w:val="002540D8"/>
    <w:rsid w:val="002541A8"/>
    <w:rsid w:val="00254E85"/>
    <w:rsid w:val="00255527"/>
    <w:rsid w:val="00255CA1"/>
    <w:rsid w:val="00256560"/>
    <w:rsid w:val="00256F0A"/>
    <w:rsid w:val="00257440"/>
    <w:rsid w:val="00257D23"/>
    <w:rsid w:val="002611E1"/>
    <w:rsid w:val="00261282"/>
    <w:rsid w:val="00261704"/>
    <w:rsid w:val="002622B6"/>
    <w:rsid w:val="002634D4"/>
    <w:rsid w:val="002643DF"/>
    <w:rsid w:val="00264452"/>
    <w:rsid w:val="00264E5A"/>
    <w:rsid w:val="00265E2E"/>
    <w:rsid w:val="00266DAA"/>
    <w:rsid w:val="00266FA4"/>
    <w:rsid w:val="002709C2"/>
    <w:rsid w:val="002709D0"/>
    <w:rsid w:val="0027246A"/>
    <w:rsid w:val="00272941"/>
    <w:rsid w:val="0027353B"/>
    <w:rsid w:val="0027517A"/>
    <w:rsid w:val="0027574E"/>
    <w:rsid w:val="00280513"/>
    <w:rsid w:val="002808B7"/>
    <w:rsid w:val="002808C9"/>
    <w:rsid w:val="00281085"/>
    <w:rsid w:val="00283308"/>
    <w:rsid w:val="0028374F"/>
    <w:rsid w:val="00283F5E"/>
    <w:rsid w:val="002846BB"/>
    <w:rsid w:val="00285186"/>
    <w:rsid w:val="00285AF1"/>
    <w:rsid w:val="00285C22"/>
    <w:rsid w:val="00285F0D"/>
    <w:rsid w:val="002907A1"/>
    <w:rsid w:val="002911D8"/>
    <w:rsid w:val="002920BF"/>
    <w:rsid w:val="00292177"/>
    <w:rsid w:val="00292E0B"/>
    <w:rsid w:val="00293C77"/>
    <w:rsid w:val="00294628"/>
    <w:rsid w:val="00294C24"/>
    <w:rsid w:val="00295183"/>
    <w:rsid w:val="00295462"/>
    <w:rsid w:val="0029649C"/>
    <w:rsid w:val="00296A37"/>
    <w:rsid w:val="00297CBD"/>
    <w:rsid w:val="002A111B"/>
    <w:rsid w:val="002A21A3"/>
    <w:rsid w:val="002A37CE"/>
    <w:rsid w:val="002A4280"/>
    <w:rsid w:val="002A4D06"/>
    <w:rsid w:val="002A4D35"/>
    <w:rsid w:val="002A4DAA"/>
    <w:rsid w:val="002A4F8B"/>
    <w:rsid w:val="002A5084"/>
    <w:rsid w:val="002B3229"/>
    <w:rsid w:val="002B35B9"/>
    <w:rsid w:val="002B6DE4"/>
    <w:rsid w:val="002B7F0F"/>
    <w:rsid w:val="002C104B"/>
    <w:rsid w:val="002C10AF"/>
    <w:rsid w:val="002C2001"/>
    <w:rsid w:val="002C2112"/>
    <w:rsid w:val="002C2BAB"/>
    <w:rsid w:val="002C34A4"/>
    <w:rsid w:val="002C541C"/>
    <w:rsid w:val="002C69FB"/>
    <w:rsid w:val="002C785A"/>
    <w:rsid w:val="002D0DF6"/>
    <w:rsid w:val="002D19FE"/>
    <w:rsid w:val="002D2DA0"/>
    <w:rsid w:val="002D2DCB"/>
    <w:rsid w:val="002D3957"/>
    <w:rsid w:val="002D5364"/>
    <w:rsid w:val="002D5CA0"/>
    <w:rsid w:val="002D5F3B"/>
    <w:rsid w:val="002D601B"/>
    <w:rsid w:val="002D6B1B"/>
    <w:rsid w:val="002D735D"/>
    <w:rsid w:val="002E10B4"/>
    <w:rsid w:val="002E17F0"/>
    <w:rsid w:val="002E2604"/>
    <w:rsid w:val="002E278B"/>
    <w:rsid w:val="002E281A"/>
    <w:rsid w:val="002E2D95"/>
    <w:rsid w:val="002E35E0"/>
    <w:rsid w:val="002E3DD7"/>
    <w:rsid w:val="002E3EDE"/>
    <w:rsid w:val="002E4A08"/>
    <w:rsid w:val="002E7424"/>
    <w:rsid w:val="002F1754"/>
    <w:rsid w:val="002F189A"/>
    <w:rsid w:val="002F2077"/>
    <w:rsid w:val="002F3409"/>
    <w:rsid w:val="002F34E6"/>
    <w:rsid w:val="002F3706"/>
    <w:rsid w:val="002F40C4"/>
    <w:rsid w:val="002F48EB"/>
    <w:rsid w:val="002F4B5E"/>
    <w:rsid w:val="002F6AF2"/>
    <w:rsid w:val="00300123"/>
    <w:rsid w:val="00300815"/>
    <w:rsid w:val="003020B7"/>
    <w:rsid w:val="00303050"/>
    <w:rsid w:val="0030370A"/>
    <w:rsid w:val="00303B4C"/>
    <w:rsid w:val="00304C3A"/>
    <w:rsid w:val="00304FEE"/>
    <w:rsid w:val="0030518D"/>
    <w:rsid w:val="00305B23"/>
    <w:rsid w:val="00305BDD"/>
    <w:rsid w:val="00305E5B"/>
    <w:rsid w:val="003067A0"/>
    <w:rsid w:val="003079CD"/>
    <w:rsid w:val="00310A0D"/>
    <w:rsid w:val="00310CC5"/>
    <w:rsid w:val="00310F25"/>
    <w:rsid w:val="00312317"/>
    <w:rsid w:val="00313A30"/>
    <w:rsid w:val="003146D9"/>
    <w:rsid w:val="00314CDD"/>
    <w:rsid w:val="0031702F"/>
    <w:rsid w:val="00320996"/>
    <w:rsid w:val="0032158F"/>
    <w:rsid w:val="00321DAF"/>
    <w:rsid w:val="0032289B"/>
    <w:rsid w:val="0032315A"/>
    <w:rsid w:val="0032605E"/>
    <w:rsid w:val="003264F7"/>
    <w:rsid w:val="00326886"/>
    <w:rsid w:val="0032721F"/>
    <w:rsid w:val="00327B37"/>
    <w:rsid w:val="003304A5"/>
    <w:rsid w:val="0033092E"/>
    <w:rsid w:val="00330958"/>
    <w:rsid w:val="00331B31"/>
    <w:rsid w:val="00331F9F"/>
    <w:rsid w:val="003334B3"/>
    <w:rsid w:val="003334C1"/>
    <w:rsid w:val="0033461F"/>
    <w:rsid w:val="00334F48"/>
    <w:rsid w:val="00336D19"/>
    <w:rsid w:val="003376B8"/>
    <w:rsid w:val="00337962"/>
    <w:rsid w:val="00337FEA"/>
    <w:rsid w:val="00341192"/>
    <w:rsid w:val="003415DC"/>
    <w:rsid w:val="00343507"/>
    <w:rsid w:val="003440D6"/>
    <w:rsid w:val="0034420C"/>
    <w:rsid w:val="003461BC"/>
    <w:rsid w:val="0034706F"/>
    <w:rsid w:val="00347656"/>
    <w:rsid w:val="003508EC"/>
    <w:rsid w:val="003523D4"/>
    <w:rsid w:val="00352B25"/>
    <w:rsid w:val="0035569C"/>
    <w:rsid w:val="003603D4"/>
    <w:rsid w:val="00362FE6"/>
    <w:rsid w:val="00363341"/>
    <w:rsid w:val="003636D8"/>
    <w:rsid w:val="00363877"/>
    <w:rsid w:val="0036487D"/>
    <w:rsid w:val="00364FEC"/>
    <w:rsid w:val="003657F3"/>
    <w:rsid w:val="00366B29"/>
    <w:rsid w:val="00366CB6"/>
    <w:rsid w:val="003674F9"/>
    <w:rsid w:val="0037009E"/>
    <w:rsid w:val="003706C3"/>
    <w:rsid w:val="00371549"/>
    <w:rsid w:val="00371BE9"/>
    <w:rsid w:val="00371C03"/>
    <w:rsid w:val="00371E88"/>
    <w:rsid w:val="00372172"/>
    <w:rsid w:val="00372F2E"/>
    <w:rsid w:val="003738FB"/>
    <w:rsid w:val="003747E6"/>
    <w:rsid w:val="00374BD5"/>
    <w:rsid w:val="00374D46"/>
    <w:rsid w:val="003750C4"/>
    <w:rsid w:val="003756C9"/>
    <w:rsid w:val="0037718F"/>
    <w:rsid w:val="00380370"/>
    <w:rsid w:val="00381FE9"/>
    <w:rsid w:val="003839AA"/>
    <w:rsid w:val="00383B96"/>
    <w:rsid w:val="00385540"/>
    <w:rsid w:val="003858BE"/>
    <w:rsid w:val="00386333"/>
    <w:rsid w:val="00391BBD"/>
    <w:rsid w:val="00392B02"/>
    <w:rsid w:val="003944BB"/>
    <w:rsid w:val="00394D76"/>
    <w:rsid w:val="003956C9"/>
    <w:rsid w:val="003964EA"/>
    <w:rsid w:val="003965BE"/>
    <w:rsid w:val="003A0A45"/>
    <w:rsid w:val="003A0DFE"/>
    <w:rsid w:val="003A1313"/>
    <w:rsid w:val="003A4E40"/>
    <w:rsid w:val="003A56B1"/>
    <w:rsid w:val="003A78C2"/>
    <w:rsid w:val="003A7F3D"/>
    <w:rsid w:val="003B001E"/>
    <w:rsid w:val="003B00C1"/>
    <w:rsid w:val="003B267A"/>
    <w:rsid w:val="003B49E1"/>
    <w:rsid w:val="003B5387"/>
    <w:rsid w:val="003B67D7"/>
    <w:rsid w:val="003B757B"/>
    <w:rsid w:val="003B7A2B"/>
    <w:rsid w:val="003B7F0F"/>
    <w:rsid w:val="003C02C9"/>
    <w:rsid w:val="003C14A6"/>
    <w:rsid w:val="003C1A02"/>
    <w:rsid w:val="003C2569"/>
    <w:rsid w:val="003C26DF"/>
    <w:rsid w:val="003C286F"/>
    <w:rsid w:val="003C2948"/>
    <w:rsid w:val="003C3466"/>
    <w:rsid w:val="003C4CCC"/>
    <w:rsid w:val="003C642E"/>
    <w:rsid w:val="003C7809"/>
    <w:rsid w:val="003C7B20"/>
    <w:rsid w:val="003D3FCD"/>
    <w:rsid w:val="003D418F"/>
    <w:rsid w:val="003D47CE"/>
    <w:rsid w:val="003D55F1"/>
    <w:rsid w:val="003D5887"/>
    <w:rsid w:val="003D6AC5"/>
    <w:rsid w:val="003D6AF8"/>
    <w:rsid w:val="003E0178"/>
    <w:rsid w:val="003E1091"/>
    <w:rsid w:val="003E219D"/>
    <w:rsid w:val="003E3088"/>
    <w:rsid w:val="003E39EE"/>
    <w:rsid w:val="003E7157"/>
    <w:rsid w:val="003E7AF6"/>
    <w:rsid w:val="003F01B5"/>
    <w:rsid w:val="003F098B"/>
    <w:rsid w:val="003F1807"/>
    <w:rsid w:val="003F3EA3"/>
    <w:rsid w:val="003F5942"/>
    <w:rsid w:val="003F595A"/>
    <w:rsid w:val="003F6507"/>
    <w:rsid w:val="003F6D8A"/>
    <w:rsid w:val="003F78EE"/>
    <w:rsid w:val="00402975"/>
    <w:rsid w:val="00403B57"/>
    <w:rsid w:val="00404B99"/>
    <w:rsid w:val="0040536A"/>
    <w:rsid w:val="00405786"/>
    <w:rsid w:val="00405E9E"/>
    <w:rsid w:val="00405EB3"/>
    <w:rsid w:val="00406328"/>
    <w:rsid w:val="00406EE1"/>
    <w:rsid w:val="00407942"/>
    <w:rsid w:val="0041423B"/>
    <w:rsid w:val="0041570B"/>
    <w:rsid w:val="0041571E"/>
    <w:rsid w:val="00415ED4"/>
    <w:rsid w:val="00416170"/>
    <w:rsid w:val="00417793"/>
    <w:rsid w:val="00420925"/>
    <w:rsid w:val="0042156C"/>
    <w:rsid w:val="00421C03"/>
    <w:rsid w:val="00422586"/>
    <w:rsid w:val="00422821"/>
    <w:rsid w:val="00423685"/>
    <w:rsid w:val="00424D13"/>
    <w:rsid w:val="00427BF3"/>
    <w:rsid w:val="00430035"/>
    <w:rsid w:val="004300B7"/>
    <w:rsid w:val="00430B46"/>
    <w:rsid w:val="00431155"/>
    <w:rsid w:val="00431C76"/>
    <w:rsid w:val="00432945"/>
    <w:rsid w:val="00433540"/>
    <w:rsid w:val="00434066"/>
    <w:rsid w:val="004340D0"/>
    <w:rsid w:val="00435ADB"/>
    <w:rsid w:val="00435CD8"/>
    <w:rsid w:val="0043660D"/>
    <w:rsid w:val="00437DBC"/>
    <w:rsid w:val="004407C3"/>
    <w:rsid w:val="0044147D"/>
    <w:rsid w:val="00442011"/>
    <w:rsid w:val="00444316"/>
    <w:rsid w:val="004448BF"/>
    <w:rsid w:val="00445233"/>
    <w:rsid w:val="00452245"/>
    <w:rsid w:val="00454E4C"/>
    <w:rsid w:val="00455103"/>
    <w:rsid w:val="00455ACF"/>
    <w:rsid w:val="0045632A"/>
    <w:rsid w:val="00457E19"/>
    <w:rsid w:val="00460445"/>
    <w:rsid w:val="00460F63"/>
    <w:rsid w:val="00462626"/>
    <w:rsid w:val="00462752"/>
    <w:rsid w:val="0046328D"/>
    <w:rsid w:val="00465311"/>
    <w:rsid w:val="00465351"/>
    <w:rsid w:val="00465C98"/>
    <w:rsid w:val="0046600E"/>
    <w:rsid w:val="00470F14"/>
    <w:rsid w:val="004712AD"/>
    <w:rsid w:val="0047297F"/>
    <w:rsid w:val="0047360C"/>
    <w:rsid w:val="00473A9E"/>
    <w:rsid w:val="0047488B"/>
    <w:rsid w:val="00474A9F"/>
    <w:rsid w:val="00474BC0"/>
    <w:rsid w:val="00474BF8"/>
    <w:rsid w:val="004753E9"/>
    <w:rsid w:val="00475AD0"/>
    <w:rsid w:val="004766F6"/>
    <w:rsid w:val="00477DC5"/>
    <w:rsid w:val="00480FE6"/>
    <w:rsid w:val="004815E8"/>
    <w:rsid w:val="00481B16"/>
    <w:rsid w:val="00481DBC"/>
    <w:rsid w:val="00481EAC"/>
    <w:rsid w:val="004827CE"/>
    <w:rsid w:val="00482A16"/>
    <w:rsid w:val="00483B3C"/>
    <w:rsid w:val="00483D30"/>
    <w:rsid w:val="00486C69"/>
    <w:rsid w:val="00486EFD"/>
    <w:rsid w:val="00487F06"/>
    <w:rsid w:val="00490502"/>
    <w:rsid w:val="004915C8"/>
    <w:rsid w:val="00491DF1"/>
    <w:rsid w:val="00491E5E"/>
    <w:rsid w:val="0049211B"/>
    <w:rsid w:val="004925E3"/>
    <w:rsid w:val="004925F0"/>
    <w:rsid w:val="004926C2"/>
    <w:rsid w:val="00494996"/>
    <w:rsid w:val="00495115"/>
    <w:rsid w:val="00496305"/>
    <w:rsid w:val="004977E8"/>
    <w:rsid w:val="004A05C2"/>
    <w:rsid w:val="004A1D4A"/>
    <w:rsid w:val="004A2A76"/>
    <w:rsid w:val="004A2C3C"/>
    <w:rsid w:val="004A3BBF"/>
    <w:rsid w:val="004A4A88"/>
    <w:rsid w:val="004A57C6"/>
    <w:rsid w:val="004A7E4E"/>
    <w:rsid w:val="004A7FB6"/>
    <w:rsid w:val="004B0710"/>
    <w:rsid w:val="004B2C4E"/>
    <w:rsid w:val="004B4724"/>
    <w:rsid w:val="004B4A5E"/>
    <w:rsid w:val="004B5A30"/>
    <w:rsid w:val="004B5E70"/>
    <w:rsid w:val="004B7131"/>
    <w:rsid w:val="004B7356"/>
    <w:rsid w:val="004C07E0"/>
    <w:rsid w:val="004C0C56"/>
    <w:rsid w:val="004C2956"/>
    <w:rsid w:val="004C309B"/>
    <w:rsid w:val="004C37AC"/>
    <w:rsid w:val="004C52DD"/>
    <w:rsid w:val="004C70FF"/>
    <w:rsid w:val="004D0A5B"/>
    <w:rsid w:val="004D0DBC"/>
    <w:rsid w:val="004D2600"/>
    <w:rsid w:val="004D31D4"/>
    <w:rsid w:val="004D3D19"/>
    <w:rsid w:val="004D3F6F"/>
    <w:rsid w:val="004D475B"/>
    <w:rsid w:val="004E0D3E"/>
    <w:rsid w:val="004E20BD"/>
    <w:rsid w:val="004E244E"/>
    <w:rsid w:val="004E2AAA"/>
    <w:rsid w:val="004E349A"/>
    <w:rsid w:val="004E3508"/>
    <w:rsid w:val="004E4834"/>
    <w:rsid w:val="004E51A1"/>
    <w:rsid w:val="004E54EB"/>
    <w:rsid w:val="004F73A2"/>
    <w:rsid w:val="00500ACF"/>
    <w:rsid w:val="0050114F"/>
    <w:rsid w:val="00501678"/>
    <w:rsid w:val="00501F21"/>
    <w:rsid w:val="0050295F"/>
    <w:rsid w:val="00502DD4"/>
    <w:rsid w:val="0050338F"/>
    <w:rsid w:val="005036C0"/>
    <w:rsid w:val="005047ED"/>
    <w:rsid w:val="005070EF"/>
    <w:rsid w:val="00507533"/>
    <w:rsid w:val="0051144D"/>
    <w:rsid w:val="00511513"/>
    <w:rsid w:val="0051161A"/>
    <w:rsid w:val="00511C12"/>
    <w:rsid w:val="0051347E"/>
    <w:rsid w:val="005137A4"/>
    <w:rsid w:val="00513990"/>
    <w:rsid w:val="0051400A"/>
    <w:rsid w:val="00514391"/>
    <w:rsid w:val="00514B59"/>
    <w:rsid w:val="005159B3"/>
    <w:rsid w:val="00515D80"/>
    <w:rsid w:val="00520EA6"/>
    <w:rsid w:val="005229D5"/>
    <w:rsid w:val="0052348F"/>
    <w:rsid w:val="0052364C"/>
    <w:rsid w:val="00523D0E"/>
    <w:rsid w:val="00523F34"/>
    <w:rsid w:val="0052472B"/>
    <w:rsid w:val="00524AE2"/>
    <w:rsid w:val="00525583"/>
    <w:rsid w:val="005269F7"/>
    <w:rsid w:val="00527AD4"/>
    <w:rsid w:val="00527AE1"/>
    <w:rsid w:val="00527E56"/>
    <w:rsid w:val="00530FEE"/>
    <w:rsid w:val="00531345"/>
    <w:rsid w:val="00531A3E"/>
    <w:rsid w:val="00532E19"/>
    <w:rsid w:val="005348F6"/>
    <w:rsid w:val="005349D4"/>
    <w:rsid w:val="00534B0D"/>
    <w:rsid w:val="00535E42"/>
    <w:rsid w:val="00535EDE"/>
    <w:rsid w:val="005360AF"/>
    <w:rsid w:val="00537A10"/>
    <w:rsid w:val="00537EC0"/>
    <w:rsid w:val="005402C5"/>
    <w:rsid w:val="005410E3"/>
    <w:rsid w:val="0054310C"/>
    <w:rsid w:val="00543BD4"/>
    <w:rsid w:val="0054407D"/>
    <w:rsid w:val="0054505F"/>
    <w:rsid w:val="00545C1A"/>
    <w:rsid w:val="005470DD"/>
    <w:rsid w:val="005471D8"/>
    <w:rsid w:val="00553026"/>
    <w:rsid w:val="005531C2"/>
    <w:rsid w:val="00553797"/>
    <w:rsid w:val="00554341"/>
    <w:rsid w:val="0055438A"/>
    <w:rsid w:val="005546D5"/>
    <w:rsid w:val="00555392"/>
    <w:rsid w:val="005566AD"/>
    <w:rsid w:val="00557072"/>
    <w:rsid w:val="00562C60"/>
    <w:rsid w:val="0056324F"/>
    <w:rsid w:val="00566F56"/>
    <w:rsid w:val="00567B2D"/>
    <w:rsid w:val="0057046F"/>
    <w:rsid w:val="00570977"/>
    <w:rsid w:val="00571195"/>
    <w:rsid w:val="00571416"/>
    <w:rsid w:val="0057252F"/>
    <w:rsid w:val="00573032"/>
    <w:rsid w:val="00573865"/>
    <w:rsid w:val="00574224"/>
    <w:rsid w:val="00574848"/>
    <w:rsid w:val="00576434"/>
    <w:rsid w:val="005769FA"/>
    <w:rsid w:val="00576C4E"/>
    <w:rsid w:val="005773D7"/>
    <w:rsid w:val="0058148A"/>
    <w:rsid w:val="00581BF2"/>
    <w:rsid w:val="00583148"/>
    <w:rsid w:val="00583ACF"/>
    <w:rsid w:val="005848A4"/>
    <w:rsid w:val="00584E98"/>
    <w:rsid w:val="00587386"/>
    <w:rsid w:val="0058739F"/>
    <w:rsid w:val="005878EB"/>
    <w:rsid w:val="00590DE0"/>
    <w:rsid w:val="005920F8"/>
    <w:rsid w:val="00592A7C"/>
    <w:rsid w:val="00592E2D"/>
    <w:rsid w:val="005939E9"/>
    <w:rsid w:val="00594EE8"/>
    <w:rsid w:val="00595B13"/>
    <w:rsid w:val="00595CE9"/>
    <w:rsid w:val="00595D2B"/>
    <w:rsid w:val="00596114"/>
    <w:rsid w:val="005966E9"/>
    <w:rsid w:val="00596CF9"/>
    <w:rsid w:val="00596FF4"/>
    <w:rsid w:val="005A06DF"/>
    <w:rsid w:val="005A0A90"/>
    <w:rsid w:val="005A2070"/>
    <w:rsid w:val="005A21AA"/>
    <w:rsid w:val="005A288F"/>
    <w:rsid w:val="005A29D3"/>
    <w:rsid w:val="005A2C6B"/>
    <w:rsid w:val="005A42F4"/>
    <w:rsid w:val="005A4470"/>
    <w:rsid w:val="005A477C"/>
    <w:rsid w:val="005A4793"/>
    <w:rsid w:val="005A78E7"/>
    <w:rsid w:val="005A7BDD"/>
    <w:rsid w:val="005A7C91"/>
    <w:rsid w:val="005B035F"/>
    <w:rsid w:val="005B0C16"/>
    <w:rsid w:val="005B5583"/>
    <w:rsid w:val="005B5A22"/>
    <w:rsid w:val="005B6808"/>
    <w:rsid w:val="005B6D1B"/>
    <w:rsid w:val="005B797C"/>
    <w:rsid w:val="005B7E38"/>
    <w:rsid w:val="005C0724"/>
    <w:rsid w:val="005C3093"/>
    <w:rsid w:val="005C37CE"/>
    <w:rsid w:val="005C493D"/>
    <w:rsid w:val="005C4D12"/>
    <w:rsid w:val="005C537C"/>
    <w:rsid w:val="005C5B8B"/>
    <w:rsid w:val="005C674E"/>
    <w:rsid w:val="005C68C0"/>
    <w:rsid w:val="005C734B"/>
    <w:rsid w:val="005D07DB"/>
    <w:rsid w:val="005D1C5C"/>
    <w:rsid w:val="005D2DBB"/>
    <w:rsid w:val="005D30D8"/>
    <w:rsid w:val="005D4CD4"/>
    <w:rsid w:val="005D58BC"/>
    <w:rsid w:val="005D5EA7"/>
    <w:rsid w:val="005D712D"/>
    <w:rsid w:val="005D7F4A"/>
    <w:rsid w:val="005E0075"/>
    <w:rsid w:val="005E0418"/>
    <w:rsid w:val="005E49AD"/>
    <w:rsid w:val="005F039A"/>
    <w:rsid w:val="005F0ED9"/>
    <w:rsid w:val="005F3005"/>
    <w:rsid w:val="005F41E1"/>
    <w:rsid w:val="005F4D77"/>
    <w:rsid w:val="005F5113"/>
    <w:rsid w:val="005F6003"/>
    <w:rsid w:val="005F6954"/>
    <w:rsid w:val="005F79EC"/>
    <w:rsid w:val="006006D4"/>
    <w:rsid w:val="00603080"/>
    <w:rsid w:val="00604E96"/>
    <w:rsid w:val="0060722E"/>
    <w:rsid w:val="00607FB2"/>
    <w:rsid w:val="00610778"/>
    <w:rsid w:val="00610DC7"/>
    <w:rsid w:val="00615B22"/>
    <w:rsid w:val="00615B3D"/>
    <w:rsid w:val="0061754F"/>
    <w:rsid w:val="00620221"/>
    <w:rsid w:val="006207C6"/>
    <w:rsid w:val="0062130D"/>
    <w:rsid w:val="0062196D"/>
    <w:rsid w:val="00622AFB"/>
    <w:rsid w:val="006230D5"/>
    <w:rsid w:val="00623931"/>
    <w:rsid w:val="00623B17"/>
    <w:rsid w:val="006242C2"/>
    <w:rsid w:val="0062458E"/>
    <w:rsid w:val="0062490A"/>
    <w:rsid w:val="00624B7D"/>
    <w:rsid w:val="006250A0"/>
    <w:rsid w:val="00625327"/>
    <w:rsid w:val="00625456"/>
    <w:rsid w:val="00625DBF"/>
    <w:rsid w:val="0062644F"/>
    <w:rsid w:val="00626D13"/>
    <w:rsid w:val="0063144C"/>
    <w:rsid w:val="006323F3"/>
    <w:rsid w:val="00633A04"/>
    <w:rsid w:val="00634EC0"/>
    <w:rsid w:val="00636F2A"/>
    <w:rsid w:val="00637169"/>
    <w:rsid w:val="00637872"/>
    <w:rsid w:val="00641D55"/>
    <w:rsid w:val="00641D93"/>
    <w:rsid w:val="0064322F"/>
    <w:rsid w:val="006459FB"/>
    <w:rsid w:val="00646112"/>
    <w:rsid w:val="00646932"/>
    <w:rsid w:val="00647589"/>
    <w:rsid w:val="00651033"/>
    <w:rsid w:val="00651EE4"/>
    <w:rsid w:val="00653034"/>
    <w:rsid w:val="00654336"/>
    <w:rsid w:val="00655E8C"/>
    <w:rsid w:val="00655F4F"/>
    <w:rsid w:val="00657498"/>
    <w:rsid w:val="0066038F"/>
    <w:rsid w:val="006609D1"/>
    <w:rsid w:val="00661590"/>
    <w:rsid w:val="006624E3"/>
    <w:rsid w:val="006625EA"/>
    <w:rsid w:val="006640D6"/>
    <w:rsid w:val="0066420F"/>
    <w:rsid w:val="00666033"/>
    <w:rsid w:val="00666A97"/>
    <w:rsid w:val="00667BE5"/>
    <w:rsid w:val="00667F06"/>
    <w:rsid w:val="006704C4"/>
    <w:rsid w:val="006740FC"/>
    <w:rsid w:val="00676461"/>
    <w:rsid w:val="00676949"/>
    <w:rsid w:val="00676BD1"/>
    <w:rsid w:val="00676D6C"/>
    <w:rsid w:val="00676F8B"/>
    <w:rsid w:val="0068153E"/>
    <w:rsid w:val="00684081"/>
    <w:rsid w:val="006847C7"/>
    <w:rsid w:val="006849CB"/>
    <w:rsid w:val="00685486"/>
    <w:rsid w:val="006855EE"/>
    <w:rsid w:val="00686886"/>
    <w:rsid w:val="00687B40"/>
    <w:rsid w:val="00687C43"/>
    <w:rsid w:val="00687E7A"/>
    <w:rsid w:val="006903FD"/>
    <w:rsid w:val="006906EB"/>
    <w:rsid w:val="00691495"/>
    <w:rsid w:val="00691BAB"/>
    <w:rsid w:val="00692142"/>
    <w:rsid w:val="006932F5"/>
    <w:rsid w:val="00693394"/>
    <w:rsid w:val="00693503"/>
    <w:rsid w:val="00693FFE"/>
    <w:rsid w:val="006967BE"/>
    <w:rsid w:val="006970C8"/>
    <w:rsid w:val="006A1054"/>
    <w:rsid w:val="006A1317"/>
    <w:rsid w:val="006A244D"/>
    <w:rsid w:val="006A3C13"/>
    <w:rsid w:val="006A42BC"/>
    <w:rsid w:val="006A49EB"/>
    <w:rsid w:val="006A650D"/>
    <w:rsid w:val="006A68E0"/>
    <w:rsid w:val="006A774A"/>
    <w:rsid w:val="006B058C"/>
    <w:rsid w:val="006B0D6A"/>
    <w:rsid w:val="006B17A6"/>
    <w:rsid w:val="006B18CE"/>
    <w:rsid w:val="006B1A0C"/>
    <w:rsid w:val="006B1E1E"/>
    <w:rsid w:val="006B4BCF"/>
    <w:rsid w:val="006B5072"/>
    <w:rsid w:val="006B618D"/>
    <w:rsid w:val="006B772B"/>
    <w:rsid w:val="006C1407"/>
    <w:rsid w:val="006C149A"/>
    <w:rsid w:val="006C1979"/>
    <w:rsid w:val="006C1986"/>
    <w:rsid w:val="006C2364"/>
    <w:rsid w:val="006C27C0"/>
    <w:rsid w:val="006C3255"/>
    <w:rsid w:val="006C4C60"/>
    <w:rsid w:val="006C5FA9"/>
    <w:rsid w:val="006C62CA"/>
    <w:rsid w:val="006D0072"/>
    <w:rsid w:val="006D1F40"/>
    <w:rsid w:val="006D27BA"/>
    <w:rsid w:val="006D3480"/>
    <w:rsid w:val="006D391E"/>
    <w:rsid w:val="006D41F7"/>
    <w:rsid w:val="006D54F2"/>
    <w:rsid w:val="006D575A"/>
    <w:rsid w:val="006D5967"/>
    <w:rsid w:val="006D5A1A"/>
    <w:rsid w:val="006D5E8B"/>
    <w:rsid w:val="006D6B07"/>
    <w:rsid w:val="006D7778"/>
    <w:rsid w:val="006E001D"/>
    <w:rsid w:val="006E2D48"/>
    <w:rsid w:val="006E31AF"/>
    <w:rsid w:val="006E4221"/>
    <w:rsid w:val="006E4503"/>
    <w:rsid w:val="006E4FE7"/>
    <w:rsid w:val="006E569A"/>
    <w:rsid w:val="006E5A16"/>
    <w:rsid w:val="006E6111"/>
    <w:rsid w:val="006E6C6E"/>
    <w:rsid w:val="006E7B84"/>
    <w:rsid w:val="006F1161"/>
    <w:rsid w:val="006F14E9"/>
    <w:rsid w:val="006F2767"/>
    <w:rsid w:val="006F50D2"/>
    <w:rsid w:val="006F5E0C"/>
    <w:rsid w:val="006F62C0"/>
    <w:rsid w:val="006F7202"/>
    <w:rsid w:val="006F7F26"/>
    <w:rsid w:val="00700406"/>
    <w:rsid w:val="00701222"/>
    <w:rsid w:val="00704530"/>
    <w:rsid w:val="00706D71"/>
    <w:rsid w:val="00707156"/>
    <w:rsid w:val="00707703"/>
    <w:rsid w:val="0071190F"/>
    <w:rsid w:val="00712EB8"/>
    <w:rsid w:val="00714862"/>
    <w:rsid w:val="00715CB1"/>
    <w:rsid w:val="007210BF"/>
    <w:rsid w:val="00721DC0"/>
    <w:rsid w:val="0072232B"/>
    <w:rsid w:val="00723EFD"/>
    <w:rsid w:val="007243E8"/>
    <w:rsid w:val="00724DD5"/>
    <w:rsid w:val="00725112"/>
    <w:rsid w:val="007253C6"/>
    <w:rsid w:val="007254A9"/>
    <w:rsid w:val="007259F4"/>
    <w:rsid w:val="00730111"/>
    <w:rsid w:val="0073378F"/>
    <w:rsid w:val="00734479"/>
    <w:rsid w:val="0073471D"/>
    <w:rsid w:val="007357C4"/>
    <w:rsid w:val="00737BF3"/>
    <w:rsid w:val="0074040D"/>
    <w:rsid w:val="00740792"/>
    <w:rsid w:val="007426B3"/>
    <w:rsid w:val="0074543C"/>
    <w:rsid w:val="00745B48"/>
    <w:rsid w:val="007473A4"/>
    <w:rsid w:val="00747D4F"/>
    <w:rsid w:val="0075029E"/>
    <w:rsid w:val="00750E39"/>
    <w:rsid w:val="00752A36"/>
    <w:rsid w:val="00752D4F"/>
    <w:rsid w:val="00754A3D"/>
    <w:rsid w:val="0075628E"/>
    <w:rsid w:val="00756417"/>
    <w:rsid w:val="00757866"/>
    <w:rsid w:val="00760B4F"/>
    <w:rsid w:val="0076128B"/>
    <w:rsid w:val="00761A78"/>
    <w:rsid w:val="00763DCE"/>
    <w:rsid w:val="007652ED"/>
    <w:rsid w:val="00766F8E"/>
    <w:rsid w:val="0077139B"/>
    <w:rsid w:val="0077152F"/>
    <w:rsid w:val="007722A5"/>
    <w:rsid w:val="007725E0"/>
    <w:rsid w:val="00772986"/>
    <w:rsid w:val="007729E4"/>
    <w:rsid w:val="0077314A"/>
    <w:rsid w:val="007736C1"/>
    <w:rsid w:val="00774701"/>
    <w:rsid w:val="00774E90"/>
    <w:rsid w:val="007762A7"/>
    <w:rsid w:val="007763DE"/>
    <w:rsid w:val="0077664F"/>
    <w:rsid w:val="00776690"/>
    <w:rsid w:val="00780293"/>
    <w:rsid w:val="007802BA"/>
    <w:rsid w:val="0078168C"/>
    <w:rsid w:val="007827A8"/>
    <w:rsid w:val="00783466"/>
    <w:rsid w:val="00784F84"/>
    <w:rsid w:val="00785373"/>
    <w:rsid w:val="007857BE"/>
    <w:rsid w:val="00786A40"/>
    <w:rsid w:val="0078734D"/>
    <w:rsid w:val="00787625"/>
    <w:rsid w:val="00787D53"/>
    <w:rsid w:val="00790F08"/>
    <w:rsid w:val="00791495"/>
    <w:rsid w:val="00791C47"/>
    <w:rsid w:val="007922FD"/>
    <w:rsid w:val="0079488A"/>
    <w:rsid w:val="007949F4"/>
    <w:rsid w:val="00797164"/>
    <w:rsid w:val="007A12F0"/>
    <w:rsid w:val="007A49C0"/>
    <w:rsid w:val="007A5FCB"/>
    <w:rsid w:val="007B01FC"/>
    <w:rsid w:val="007B0C95"/>
    <w:rsid w:val="007B3124"/>
    <w:rsid w:val="007B4864"/>
    <w:rsid w:val="007B656C"/>
    <w:rsid w:val="007B6670"/>
    <w:rsid w:val="007B731B"/>
    <w:rsid w:val="007C047F"/>
    <w:rsid w:val="007C182E"/>
    <w:rsid w:val="007C2E04"/>
    <w:rsid w:val="007C3480"/>
    <w:rsid w:val="007C4402"/>
    <w:rsid w:val="007C4C87"/>
    <w:rsid w:val="007C5E96"/>
    <w:rsid w:val="007C6240"/>
    <w:rsid w:val="007C7CF1"/>
    <w:rsid w:val="007D07D6"/>
    <w:rsid w:val="007D5A60"/>
    <w:rsid w:val="007E167E"/>
    <w:rsid w:val="007E2AF5"/>
    <w:rsid w:val="007E2BE9"/>
    <w:rsid w:val="007E30C5"/>
    <w:rsid w:val="007E4A18"/>
    <w:rsid w:val="007E4B85"/>
    <w:rsid w:val="007E663B"/>
    <w:rsid w:val="007E7D77"/>
    <w:rsid w:val="007F03AA"/>
    <w:rsid w:val="007F0834"/>
    <w:rsid w:val="007F21DA"/>
    <w:rsid w:val="007F4707"/>
    <w:rsid w:val="007F5018"/>
    <w:rsid w:val="007F593A"/>
    <w:rsid w:val="007F5E48"/>
    <w:rsid w:val="007F781F"/>
    <w:rsid w:val="007F7B46"/>
    <w:rsid w:val="00802F90"/>
    <w:rsid w:val="00803566"/>
    <w:rsid w:val="00804178"/>
    <w:rsid w:val="008046D7"/>
    <w:rsid w:val="00804A19"/>
    <w:rsid w:val="00804B88"/>
    <w:rsid w:val="00805153"/>
    <w:rsid w:val="00805528"/>
    <w:rsid w:val="00805569"/>
    <w:rsid w:val="0081064E"/>
    <w:rsid w:val="00813239"/>
    <w:rsid w:val="008135D5"/>
    <w:rsid w:val="00814A7A"/>
    <w:rsid w:val="0081596C"/>
    <w:rsid w:val="008170EA"/>
    <w:rsid w:val="008231B1"/>
    <w:rsid w:val="0082415B"/>
    <w:rsid w:val="00824B34"/>
    <w:rsid w:val="0082658A"/>
    <w:rsid w:val="00827207"/>
    <w:rsid w:val="008272E4"/>
    <w:rsid w:val="008306DF"/>
    <w:rsid w:val="0083143A"/>
    <w:rsid w:val="00832341"/>
    <w:rsid w:val="00832C57"/>
    <w:rsid w:val="008331E2"/>
    <w:rsid w:val="00833EDE"/>
    <w:rsid w:val="00834612"/>
    <w:rsid w:val="00834B8D"/>
    <w:rsid w:val="00835D2C"/>
    <w:rsid w:val="00836357"/>
    <w:rsid w:val="00836677"/>
    <w:rsid w:val="008375D6"/>
    <w:rsid w:val="00837BDE"/>
    <w:rsid w:val="008426B8"/>
    <w:rsid w:val="00844377"/>
    <w:rsid w:val="008453F6"/>
    <w:rsid w:val="0084554D"/>
    <w:rsid w:val="00846BBB"/>
    <w:rsid w:val="00850150"/>
    <w:rsid w:val="008513E0"/>
    <w:rsid w:val="0085172D"/>
    <w:rsid w:val="008525C3"/>
    <w:rsid w:val="00852F1A"/>
    <w:rsid w:val="00854D80"/>
    <w:rsid w:val="00856929"/>
    <w:rsid w:val="00863192"/>
    <w:rsid w:val="008643F2"/>
    <w:rsid w:val="00864D3A"/>
    <w:rsid w:val="00864DC2"/>
    <w:rsid w:val="0086573C"/>
    <w:rsid w:val="00866962"/>
    <w:rsid w:val="0086719F"/>
    <w:rsid w:val="00870FA2"/>
    <w:rsid w:val="00871282"/>
    <w:rsid w:val="00872015"/>
    <w:rsid w:val="00874070"/>
    <w:rsid w:val="00874555"/>
    <w:rsid w:val="0087455C"/>
    <w:rsid w:val="00874F40"/>
    <w:rsid w:val="00875015"/>
    <w:rsid w:val="0088084E"/>
    <w:rsid w:val="00880C47"/>
    <w:rsid w:val="00881350"/>
    <w:rsid w:val="00881DDC"/>
    <w:rsid w:val="0088237E"/>
    <w:rsid w:val="0088401D"/>
    <w:rsid w:val="00884473"/>
    <w:rsid w:val="00884FD7"/>
    <w:rsid w:val="008855DC"/>
    <w:rsid w:val="00886859"/>
    <w:rsid w:val="00887559"/>
    <w:rsid w:val="00887BC1"/>
    <w:rsid w:val="00890E4B"/>
    <w:rsid w:val="00891499"/>
    <w:rsid w:val="00891DE4"/>
    <w:rsid w:val="008923B7"/>
    <w:rsid w:val="008923BE"/>
    <w:rsid w:val="00892808"/>
    <w:rsid w:val="0089334A"/>
    <w:rsid w:val="008950E0"/>
    <w:rsid w:val="00895A33"/>
    <w:rsid w:val="00895CAA"/>
    <w:rsid w:val="00896389"/>
    <w:rsid w:val="00896973"/>
    <w:rsid w:val="00897373"/>
    <w:rsid w:val="008A3C2C"/>
    <w:rsid w:val="008A4BBD"/>
    <w:rsid w:val="008A6A4D"/>
    <w:rsid w:val="008A722B"/>
    <w:rsid w:val="008A73B6"/>
    <w:rsid w:val="008A74ED"/>
    <w:rsid w:val="008A7C44"/>
    <w:rsid w:val="008B012E"/>
    <w:rsid w:val="008B0CC6"/>
    <w:rsid w:val="008B1B8D"/>
    <w:rsid w:val="008B1E10"/>
    <w:rsid w:val="008B2FD8"/>
    <w:rsid w:val="008B5097"/>
    <w:rsid w:val="008B7196"/>
    <w:rsid w:val="008B75EB"/>
    <w:rsid w:val="008B764C"/>
    <w:rsid w:val="008C0D9C"/>
    <w:rsid w:val="008C25FD"/>
    <w:rsid w:val="008C426A"/>
    <w:rsid w:val="008C466E"/>
    <w:rsid w:val="008C5254"/>
    <w:rsid w:val="008C5421"/>
    <w:rsid w:val="008C59E9"/>
    <w:rsid w:val="008D0BD4"/>
    <w:rsid w:val="008D12E4"/>
    <w:rsid w:val="008D1E5B"/>
    <w:rsid w:val="008D2703"/>
    <w:rsid w:val="008D2A85"/>
    <w:rsid w:val="008D3208"/>
    <w:rsid w:val="008D4954"/>
    <w:rsid w:val="008D640F"/>
    <w:rsid w:val="008D7B02"/>
    <w:rsid w:val="008D7ED5"/>
    <w:rsid w:val="008E03AF"/>
    <w:rsid w:val="008E0E29"/>
    <w:rsid w:val="008E28F3"/>
    <w:rsid w:val="008E2AE4"/>
    <w:rsid w:val="008E2E81"/>
    <w:rsid w:val="008E328D"/>
    <w:rsid w:val="008E5F26"/>
    <w:rsid w:val="008E7E1F"/>
    <w:rsid w:val="008E7FBE"/>
    <w:rsid w:val="008F1F14"/>
    <w:rsid w:val="008F264F"/>
    <w:rsid w:val="008F26BC"/>
    <w:rsid w:val="008F26F5"/>
    <w:rsid w:val="008F308C"/>
    <w:rsid w:val="008F55E2"/>
    <w:rsid w:val="008F778B"/>
    <w:rsid w:val="008F7C20"/>
    <w:rsid w:val="008F7E20"/>
    <w:rsid w:val="009000A4"/>
    <w:rsid w:val="009000D8"/>
    <w:rsid w:val="0090140D"/>
    <w:rsid w:val="00902B2C"/>
    <w:rsid w:val="00902FC5"/>
    <w:rsid w:val="009033AD"/>
    <w:rsid w:val="00903797"/>
    <w:rsid w:val="0090454F"/>
    <w:rsid w:val="00904E5B"/>
    <w:rsid w:val="0090589D"/>
    <w:rsid w:val="00905F90"/>
    <w:rsid w:val="00906584"/>
    <w:rsid w:val="009069A1"/>
    <w:rsid w:val="00907099"/>
    <w:rsid w:val="009073BE"/>
    <w:rsid w:val="00910212"/>
    <w:rsid w:val="00910588"/>
    <w:rsid w:val="00911F03"/>
    <w:rsid w:val="009128E4"/>
    <w:rsid w:val="00912B9F"/>
    <w:rsid w:val="009135DA"/>
    <w:rsid w:val="00913950"/>
    <w:rsid w:val="00914E1A"/>
    <w:rsid w:val="00917D41"/>
    <w:rsid w:val="00920138"/>
    <w:rsid w:val="0092176A"/>
    <w:rsid w:val="00923247"/>
    <w:rsid w:val="00923E29"/>
    <w:rsid w:val="0093023E"/>
    <w:rsid w:val="00930ADD"/>
    <w:rsid w:val="00931755"/>
    <w:rsid w:val="00931BC5"/>
    <w:rsid w:val="009324C8"/>
    <w:rsid w:val="00933743"/>
    <w:rsid w:val="00933FD2"/>
    <w:rsid w:val="00933FE0"/>
    <w:rsid w:val="00934052"/>
    <w:rsid w:val="0093477C"/>
    <w:rsid w:val="009356CD"/>
    <w:rsid w:val="00935B86"/>
    <w:rsid w:val="00937495"/>
    <w:rsid w:val="00937690"/>
    <w:rsid w:val="00937976"/>
    <w:rsid w:val="00940E39"/>
    <w:rsid w:val="00941A82"/>
    <w:rsid w:val="00942218"/>
    <w:rsid w:val="009422BF"/>
    <w:rsid w:val="00942760"/>
    <w:rsid w:val="00943055"/>
    <w:rsid w:val="00946BC2"/>
    <w:rsid w:val="00947536"/>
    <w:rsid w:val="00950859"/>
    <w:rsid w:val="00952E7A"/>
    <w:rsid w:val="009537CC"/>
    <w:rsid w:val="009542C5"/>
    <w:rsid w:val="00954F72"/>
    <w:rsid w:val="0095661B"/>
    <w:rsid w:val="009568C9"/>
    <w:rsid w:val="0096065A"/>
    <w:rsid w:val="00960BBD"/>
    <w:rsid w:val="00963F6C"/>
    <w:rsid w:val="009644A0"/>
    <w:rsid w:val="00964834"/>
    <w:rsid w:val="009648DB"/>
    <w:rsid w:val="00965610"/>
    <w:rsid w:val="00965883"/>
    <w:rsid w:val="009663B9"/>
    <w:rsid w:val="00972B73"/>
    <w:rsid w:val="0097342B"/>
    <w:rsid w:val="009737CC"/>
    <w:rsid w:val="00974AC8"/>
    <w:rsid w:val="00975D70"/>
    <w:rsid w:val="00977214"/>
    <w:rsid w:val="0098011D"/>
    <w:rsid w:val="00980BF3"/>
    <w:rsid w:val="00983515"/>
    <w:rsid w:val="00983D0C"/>
    <w:rsid w:val="009845FD"/>
    <w:rsid w:val="00991F53"/>
    <w:rsid w:val="00993B7A"/>
    <w:rsid w:val="009954D0"/>
    <w:rsid w:val="00995AA4"/>
    <w:rsid w:val="00996278"/>
    <w:rsid w:val="009962F6"/>
    <w:rsid w:val="00997055"/>
    <w:rsid w:val="009976D0"/>
    <w:rsid w:val="009A0525"/>
    <w:rsid w:val="009A1BA9"/>
    <w:rsid w:val="009A1D59"/>
    <w:rsid w:val="009A1F75"/>
    <w:rsid w:val="009A27C5"/>
    <w:rsid w:val="009A2BAB"/>
    <w:rsid w:val="009A3CD1"/>
    <w:rsid w:val="009A5A4B"/>
    <w:rsid w:val="009A7168"/>
    <w:rsid w:val="009A73C2"/>
    <w:rsid w:val="009A7545"/>
    <w:rsid w:val="009B0A7F"/>
    <w:rsid w:val="009B0B60"/>
    <w:rsid w:val="009B0E46"/>
    <w:rsid w:val="009B1B6F"/>
    <w:rsid w:val="009B1ED1"/>
    <w:rsid w:val="009B1FE3"/>
    <w:rsid w:val="009B3B86"/>
    <w:rsid w:val="009B3BFE"/>
    <w:rsid w:val="009B3DB0"/>
    <w:rsid w:val="009B42D7"/>
    <w:rsid w:val="009B433D"/>
    <w:rsid w:val="009B52AF"/>
    <w:rsid w:val="009B56E7"/>
    <w:rsid w:val="009B5B14"/>
    <w:rsid w:val="009B61F0"/>
    <w:rsid w:val="009B7315"/>
    <w:rsid w:val="009C0734"/>
    <w:rsid w:val="009C1AE4"/>
    <w:rsid w:val="009C241E"/>
    <w:rsid w:val="009C2C02"/>
    <w:rsid w:val="009C3671"/>
    <w:rsid w:val="009C5F01"/>
    <w:rsid w:val="009C6471"/>
    <w:rsid w:val="009C7CB8"/>
    <w:rsid w:val="009D358D"/>
    <w:rsid w:val="009D3CE1"/>
    <w:rsid w:val="009D3DB2"/>
    <w:rsid w:val="009D4CBE"/>
    <w:rsid w:val="009D61B5"/>
    <w:rsid w:val="009D7455"/>
    <w:rsid w:val="009E0172"/>
    <w:rsid w:val="009E1863"/>
    <w:rsid w:val="009E19F6"/>
    <w:rsid w:val="009E1D5D"/>
    <w:rsid w:val="009E2C20"/>
    <w:rsid w:val="009E3316"/>
    <w:rsid w:val="009E371C"/>
    <w:rsid w:val="009E3912"/>
    <w:rsid w:val="009E4164"/>
    <w:rsid w:val="009E5C9B"/>
    <w:rsid w:val="009E5CF3"/>
    <w:rsid w:val="009E75D9"/>
    <w:rsid w:val="009F0A1A"/>
    <w:rsid w:val="009F1306"/>
    <w:rsid w:val="009F1382"/>
    <w:rsid w:val="009F16E4"/>
    <w:rsid w:val="009F1B52"/>
    <w:rsid w:val="009F2884"/>
    <w:rsid w:val="009F397E"/>
    <w:rsid w:val="009F4528"/>
    <w:rsid w:val="009F5318"/>
    <w:rsid w:val="009F6018"/>
    <w:rsid w:val="009F67C2"/>
    <w:rsid w:val="00A01739"/>
    <w:rsid w:val="00A070DE"/>
    <w:rsid w:val="00A07351"/>
    <w:rsid w:val="00A07964"/>
    <w:rsid w:val="00A10BA3"/>
    <w:rsid w:val="00A10C98"/>
    <w:rsid w:val="00A10DD0"/>
    <w:rsid w:val="00A11ED5"/>
    <w:rsid w:val="00A12692"/>
    <w:rsid w:val="00A169D2"/>
    <w:rsid w:val="00A16AEA"/>
    <w:rsid w:val="00A209EF"/>
    <w:rsid w:val="00A21C81"/>
    <w:rsid w:val="00A235F9"/>
    <w:rsid w:val="00A23AC3"/>
    <w:rsid w:val="00A24B65"/>
    <w:rsid w:val="00A25596"/>
    <w:rsid w:val="00A25E50"/>
    <w:rsid w:val="00A26257"/>
    <w:rsid w:val="00A264DC"/>
    <w:rsid w:val="00A266A4"/>
    <w:rsid w:val="00A30AD1"/>
    <w:rsid w:val="00A33B11"/>
    <w:rsid w:val="00A345E3"/>
    <w:rsid w:val="00A34A84"/>
    <w:rsid w:val="00A35C35"/>
    <w:rsid w:val="00A36B26"/>
    <w:rsid w:val="00A36C7E"/>
    <w:rsid w:val="00A40060"/>
    <w:rsid w:val="00A4044C"/>
    <w:rsid w:val="00A40973"/>
    <w:rsid w:val="00A410D0"/>
    <w:rsid w:val="00A43273"/>
    <w:rsid w:val="00A44807"/>
    <w:rsid w:val="00A4507A"/>
    <w:rsid w:val="00A452C6"/>
    <w:rsid w:val="00A4535B"/>
    <w:rsid w:val="00A45B5B"/>
    <w:rsid w:val="00A46531"/>
    <w:rsid w:val="00A466FA"/>
    <w:rsid w:val="00A50987"/>
    <w:rsid w:val="00A51282"/>
    <w:rsid w:val="00A514DB"/>
    <w:rsid w:val="00A5187B"/>
    <w:rsid w:val="00A518DC"/>
    <w:rsid w:val="00A52798"/>
    <w:rsid w:val="00A542E4"/>
    <w:rsid w:val="00A5573E"/>
    <w:rsid w:val="00A55970"/>
    <w:rsid w:val="00A55DAE"/>
    <w:rsid w:val="00A5600C"/>
    <w:rsid w:val="00A6066D"/>
    <w:rsid w:val="00A607D7"/>
    <w:rsid w:val="00A60884"/>
    <w:rsid w:val="00A60903"/>
    <w:rsid w:val="00A62089"/>
    <w:rsid w:val="00A635F1"/>
    <w:rsid w:val="00A646DE"/>
    <w:rsid w:val="00A65F49"/>
    <w:rsid w:val="00A66784"/>
    <w:rsid w:val="00A66FEF"/>
    <w:rsid w:val="00A67426"/>
    <w:rsid w:val="00A709DB"/>
    <w:rsid w:val="00A7238C"/>
    <w:rsid w:val="00A723E8"/>
    <w:rsid w:val="00A72F50"/>
    <w:rsid w:val="00A7324E"/>
    <w:rsid w:val="00A74B4A"/>
    <w:rsid w:val="00A7547A"/>
    <w:rsid w:val="00A7582B"/>
    <w:rsid w:val="00A7686A"/>
    <w:rsid w:val="00A8162C"/>
    <w:rsid w:val="00A82491"/>
    <w:rsid w:val="00A833D6"/>
    <w:rsid w:val="00A8363F"/>
    <w:rsid w:val="00A83A55"/>
    <w:rsid w:val="00A83A5A"/>
    <w:rsid w:val="00A853FE"/>
    <w:rsid w:val="00A8619E"/>
    <w:rsid w:val="00A8773D"/>
    <w:rsid w:val="00A87B9F"/>
    <w:rsid w:val="00A91B89"/>
    <w:rsid w:val="00A91BFB"/>
    <w:rsid w:val="00A9254A"/>
    <w:rsid w:val="00A954CC"/>
    <w:rsid w:val="00A96182"/>
    <w:rsid w:val="00A962DF"/>
    <w:rsid w:val="00AA0A42"/>
    <w:rsid w:val="00AA2386"/>
    <w:rsid w:val="00AA3778"/>
    <w:rsid w:val="00AA40F0"/>
    <w:rsid w:val="00AA4759"/>
    <w:rsid w:val="00AA7BDA"/>
    <w:rsid w:val="00AB0050"/>
    <w:rsid w:val="00AB0970"/>
    <w:rsid w:val="00AB477B"/>
    <w:rsid w:val="00AB4AFA"/>
    <w:rsid w:val="00AB4BA2"/>
    <w:rsid w:val="00AB5969"/>
    <w:rsid w:val="00AC0CC2"/>
    <w:rsid w:val="00AC1539"/>
    <w:rsid w:val="00AC184B"/>
    <w:rsid w:val="00AC2276"/>
    <w:rsid w:val="00AC23BE"/>
    <w:rsid w:val="00AC3813"/>
    <w:rsid w:val="00AC491A"/>
    <w:rsid w:val="00AC4A4B"/>
    <w:rsid w:val="00AC4D92"/>
    <w:rsid w:val="00AC5695"/>
    <w:rsid w:val="00AC6A2C"/>
    <w:rsid w:val="00AD0003"/>
    <w:rsid w:val="00AD1FC7"/>
    <w:rsid w:val="00AD24ED"/>
    <w:rsid w:val="00AD2A72"/>
    <w:rsid w:val="00AD35F7"/>
    <w:rsid w:val="00AD47B9"/>
    <w:rsid w:val="00AD4AF0"/>
    <w:rsid w:val="00AD4D78"/>
    <w:rsid w:val="00AD6037"/>
    <w:rsid w:val="00AD65D7"/>
    <w:rsid w:val="00AD673C"/>
    <w:rsid w:val="00AD71F4"/>
    <w:rsid w:val="00AE0070"/>
    <w:rsid w:val="00AE0229"/>
    <w:rsid w:val="00AE0621"/>
    <w:rsid w:val="00AE1658"/>
    <w:rsid w:val="00AE4A9B"/>
    <w:rsid w:val="00AE504E"/>
    <w:rsid w:val="00AE52B4"/>
    <w:rsid w:val="00AE5381"/>
    <w:rsid w:val="00AE77A3"/>
    <w:rsid w:val="00AF2750"/>
    <w:rsid w:val="00AF37E8"/>
    <w:rsid w:val="00AF4FA2"/>
    <w:rsid w:val="00AF6AA7"/>
    <w:rsid w:val="00AF79F3"/>
    <w:rsid w:val="00B00485"/>
    <w:rsid w:val="00B02EBD"/>
    <w:rsid w:val="00B04CEC"/>
    <w:rsid w:val="00B04CFE"/>
    <w:rsid w:val="00B0700C"/>
    <w:rsid w:val="00B07308"/>
    <w:rsid w:val="00B074C3"/>
    <w:rsid w:val="00B10132"/>
    <w:rsid w:val="00B104AC"/>
    <w:rsid w:val="00B110C6"/>
    <w:rsid w:val="00B11153"/>
    <w:rsid w:val="00B11E83"/>
    <w:rsid w:val="00B12204"/>
    <w:rsid w:val="00B138D4"/>
    <w:rsid w:val="00B1767A"/>
    <w:rsid w:val="00B17744"/>
    <w:rsid w:val="00B2291C"/>
    <w:rsid w:val="00B22F44"/>
    <w:rsid w:val="00B245E4"/>
    <w:rsid w:val="00B2517E"/>
    <w:rsid w:val="00B306AA"/>
    <w:rsid w:val="00B30952"/>
    <w:rsid w:val="00B33B0F"/>
    <w:rsid w:val="00B372B9"/>
    <w:rsid w:val="00B377FD"/>
    <w:rsid w:val="00B40077"/>
    <w:rsid w:val="00B403F8"/>
    <w:rsid w:val="00B4066C"/>
    <w:rsid w:val="00B4100F"/>
    <w:rsid w:val="00B41620"/>
    <w:rsid w:val="00B43204"/>
    <w:rsid w:val="00B44D90"/>
    <w:rsid w:val="00B472E1"/>
    <w:rsid w:val="00B4767E"/>
    <w:rsid w:val="00B47F99"/>
    <w:rsid w:val="00B52DBB"/>
    <w:rsid w:val="00B534DD"/>
    <w:rsid w:val="00B573B4"/>
    <w:rsid w:val="00B57CC9"/>
    <w:rsid w:val="00B6021D"/>
    <w:rsid w:val="00B61454"/>
    <w:rsid w:val="00B62B34"/>
    <w:rsid w:val="00B62B72"/>
    <w:rsid w:val="00B64171"/>
    <w:rsid w:val="00B65545"/>
    <w:rsid w:val="00B65D4E"/>
    <w:rsid w:val="00B67411"/>
    <w:rsid w:val="00B705F4"/>
    <w:rsid w:val="00B7116C"/>
    <w:rsid w:val="00B71AAF"/>
    <w:rsid w:val="00B71E52"/>
    <w:rsid w:val="00B72478"/>
    <w:rsid w:val="00B72799"/>
    <w:rsid w:val="00B74414"/>
    <w:rsid w:val="00B77661"/>
    <w:rsid w:val="00B77D5F"/>
    <w:rsid w:val="00B818D7"/>
    <w:rsid w:val="00B82936"/>
    <w:rsid w:val="00B835D5"/>
    <w:rsid w:val="00B836D9"/>
    <w:rsid w:val="00B8488C"/>
    <w:rsid w:val="00B85556"/>
    <w:rsid w:val="00B858E5"/>
    <w:rsid w:val="00B85D93"/>
    <w:rsid w:val="00B8713C"/>
    <w:rsid w:val="00B8760F"/>
    <w:rsid w:val="00B90958"/>
    <w:rsid w:val="00B91B5D"/>
    <w:rsid w:val="00B92122"/>
    <w:rsid w:val="00B93586"/>
    <w:rsid w:val="00B93D67"/>
    <w:rsid w:val="00B95C3A"/>
    <w:rsid w:val="00B9668A"/>
    <w:rsid w:val="00B97800"/>
    <w:rsid w:val="00BA04F2"/>
    <w:rsid w:val="00BA0594"/>
    <w:rsid w:val="00BA0A6C"/>
    <w:rsid w:val="00BA0F0C"/>
    <w:rsid w:val="00BA2431"/>
    <w:rsid w:val="00BA3605"/>
    <w:rsid w:val="00BA46B6"/>
    <w:rsid w:val="00BB1BCE"/>
    <w:rsid w:val="00BB43A6"/>
    <w:rsid w:val="00BB4C10"/>
    <w:rsid w:val="00BB6608"/>
    <w:rsid w:val="00BB6770"/>
    <w:rsid w:val="00BC02C3"/>
    <w:rsid w:val="00BC1184"/>
    <w:rsid w:val="00BC1690"/>
    <w:rsid w:val="00BC329B"/>
    <w:rsid w:val="00BC475E"/>
    <w:rsid w:val="00BC4990"/>
    <w:rsid w:val="00BC54EB"/>
    <w:rsid w:val="00BC5FD0"/>
    <w:rsid w:val="00BC63D1"/>
    <w:rsid w:val="00BC79C6"/>
    <w:rsid w:val="00BC7AF4"/>
    <w:rsid w:val="00BD18B1"/>
    <w:rsid w:val="00BD1A8F"/>
    <w:rsid w:val="00BD2AF4"/>
    <w:rsid w:val="00BD55CA"/>
    <w:rsid w:val="00BD5F3B"/>
    <w:rsid w:val="00BD67F8"/>
    <w:rsid w:val="00BD736D"/>
    <w:rsid w:val="00BE11F6"/>
    <w:rsid w:val="00BE240F"/>
    <w:rsid w:val="00BE322F"/>
    <w:rsid w:val="00BE3325"/>
    <w:rsid w:val="00BE3BBF"/>
    <w:rsid w:val="00BE52A4"/>
    <w:rsid w:val="00BE5706"/>
    <w:rsid w:val="00BE717D"/>
    <w:rsid w:val="00BF0CD0"/>
    <w:rsid w:val="00BF0EE3"/>
    <w:rsid w:val="00BF17FF"/>
    <w:rsid w:val="00BF20D5"/>
    <w:rsid w:val="00BF38B4"/>
    <w:rsid w:val="00BF3C6B"/>
    <w:rsid w:val="00BF3FBF"/>
    <w:rsid w:val="00BF42D4"/>
    <w:rsid w:val="00BF435A"/>
    <w:rsid w:val="00BF509F"/>
    <w:rsid w:val="00BF51C8"/>
    <w:rsid w:val="00BF5B4A"/>
    <w:rsid w:val="00BF75E0"/>
    <w:rsid w:val="00C000C4"/>
    <w:rsid w:val="00C02AED"/>
    <w:rsid w:val="00C0459B"/>
    <w:rsid w:val="00C055FD"/>
    <w:rsid w:val="00C06089"/>
    <w:rsid w:val="00C06D64"/>
    <w:rsid w:val="00C079FA"/>
    <w:rsid w:val="00C07B40"/>
    <w:rsid w:val="00C07E15"/>
    <w:rsid w:val="00C1062F"/>
    <w:rsid w:val="00C14BFF"/>
    <w:rsid w:val="00C15C89"/>
    <w:rsid w:val="00C16EAD"/>
    <w:rsid w:val="00C17558"/>
    <w:rsid w:val="00C17F3A"/>
    <w:rsid w:val="00C200FA"/>
    <w:rsid w:val="00C20590"/>
    <w:rsid w:val="00C2073B"/>
    <w:rsid w:val="00C20E39"/>
    <w:rsid w:val="00C21167"/>
    <w:rsid w:val="00C2254B"/>
    <w:rsid w:val="00C2368C"/>
    <w:rsid w:val="00C25718"/>
    <w:rsid w:val="00C26053"/>
    <w:rsid w:val="00C26D8E"/>
    <w:rsid w:val="00C272D0"/>
    <w:rsid w:val="00C31669"/>
    <w:rsid w:val="00C31EA8"/>
    <w:rsid w:val="00C32140"/>
    <w:rsid w:val="00C325DD"/>
    <w:rsid w:val="00C32955"/>
    <w:rsid w:val="00C32EEA"/>
    <w:rsid w:val="00C33907"/>
    <w:rsid w:val="00C34521"/>
    <w:rsid w:val="00C349AF"/>
    <w:rsid w:val="00C35407"/>
    <w:rsid w:val="00C356D4"/>
    <w:rsid w:val="00C35B75"/>
    <w:rsid w:val="00C35B9C"/>
    <w:rsid w:val="00C375B6"/>
    <w:rsid w:val="00C41839"/>
    <w:rsid w:val="00C419D3"/>
    <w:rsid w:val="00C420F5"/>
    <w:rsid w:val="00C42690"/>
    <w:rsid w:val="00C43504"/>
    <w:rsid w:val="00C43F2A"/>
    <w:rsid w:val="00C44407"/>
    <w:rsid w:val="00C45CCA"/>
    <w:rsid w:val="00C463FB"/>
    <w:rsid w:val="00C4740D"/>
    <w:rsid w:val="00C47961"/>
    <w:rsid w:val="00C5070C"/>
    <w:rsid w:val="00C50BBD"/>
    <w:rsid w:val="00C51001"/>
    <w:rsid w:val="00C545E1"/>
    <w:rsid w:val="00C579E0"/>
    <w:rsid w:val="00C57ADA"/>
    <w:rsid w:val="00C57BF5"/>
    <w:rsid w:val="00C60928"/>
    <w:rsid w:val="00C61E2D"/>
    <w:rsid w:val="00C625AC"/>
    <w:rsid w:val="00C62818"/>
    <w:rsid w:val="00C62CE5"/>
    <w:rsid w:val="00C637EF"/>
    <w:rsid w:val="00C64183"/>
    <w:rsid w:val="00C64F48"/>
    <w:rsid w:val="00C6531C"/>
    <w:rsid w:val="00C6565A"/>
    <w:rsid w:val="00C65797"/>
    <w:rsid w:val="00C65E1A"/>
    <w:rsid w:val="00C66D90"/>
    <w:rsid w:val="00C711B4"/>
    <w:rsid w:val="00C735C1"/>
    <w:rsid w:val="00C73678"/>
    <w:rsid w:val="00C742B7"/>
    <w:rsid w:val="00C744AA"/>
    <w:rsid w:val="00C74594"/>
    <w:rsid w:val="00C757C1"/>
    <w:rsid w:val="00C75D37"/>
    <w:rsid w:val="00C76A38"/>
    <w:rsid w:val="00C80A6A"/>
    <w:rsid w:val="00C80C44"/>
    <w:rsid w:val="00C80D87"/>
    <w:rsid w:val="00C80E0F"/>
    <w:rsid w:val="00C81249"/>
    <w:rsid w:val="00C83AC5"/>
    <w:rsid w:val="00C83EA7"/>
    <w:rsid w:val="00C84729"/>
    <w:rsid w:val="00C85741"/>
    <w:rsid w:val="00C86D6B"/>
    <w:rsid w:val="00C878C2"/>
    <w:rsid w:val="00C90FDF"/>
    <w:rsid w:val="00C9137C"/>
    <w:rsid w:val="00C93EEC"/>
    <w:rsid w:val="00C94B84"/>
    <w:rsid w:val="00C94E5E"/>
    <w:rsid w:val="00C9709D"/>
    <w:rsid w:val="00CA0AA7"/>
    <w:rsid w:val="00CA1F21"/>
    <w:rsid w:val="00CA3F44"/>
    <w:rsid w:val="00CA42BB"/>
    <w:rsid w:val="00CA4C24"/>
    <w:rsid w:val="00CA5B62"/>
    <w:rsid w:val="00CA65CF"/>
    <w:rsid w:val="00CA6F6D"/>
    <w:rsid w:val="00CB188E"/>
    <w:rsid w:val="00CB2B3D"/>
    <w:rsid w:val="00CB3C48"/>
    <w:rsid w:val="00CB4099"/>
    <w:rsid w:val="00CB67D2"/>
    <w:rsid w:val="00CC01FA"/>
    <w:rsid w:val="00CC0FB2"/>
    <w:rsid w:val="00CC261E"/>
    <w:rsid w:val="00CC2788"/>
    <w:rsid w:val="00CC3C06"/>
    <w:rsid w:val="00CC3FC2"/>
    <w:rsid w:val="00CC4473"/>
    <w:rsid w:val="00CC450E"/>
    <w:rsid w:val="00CC4ED1"/>
    <w:rsid w:val="00CC7EFC"/>
    <w:rsid w:val="00CC7FFB"/>
    <w:rsid w:val="00CD2029"/>
    <w:rsid w:val="00CD57CE"/>
    <w:rsid w:val="00CD5D57"/>
    <w:rsid w:val="00CD6F56"/>
    <w:rsid w:val="00CD7F9E"/>
    <w:rsid w:val="00CE2254"/>
    <w:rsid w:val="00CE29B6"/>
    <w:rsid w:val="00CE558B"/>
    <w:rsid w:val="00CF0769"/>
    <w:rsid w:val="00CF0863"/>
    <w:rsid w:val="00CF1961"/>
    <w:rsid w:val="00CF1A4B"/>
    <w:rsid w:val="00CF26D3"/>
    <w:rsid w:val="00CF5A4E"/>
    <w:rsid w:val="00CF6FE5"/>
    <w:rsid w:val="00CF72C9"/>
    <w:rsid w:val="00CF72CE"/>
    <w:rsid w:val="00D01266"/>
    <w:rsid w:val="00D01AC9"/>
    <w:rsid w:val="00D07ED7"/>
    <w:rsid w:val="00D103C4"/>
    <w:rsid w:val="00D11D2B"/>
    <w:rsid w:val="00D12433"/>
    <w:rsid w:val="00D1258C"/>
    <w:rsid w:val="00D14E16"/>
    <w:rsid w:val="00D14F08"/>
    <w:rsid w:val="00D150A9"/>
    <w:rsid w:val="00D20226"/>
    <w:rsid w:val="00D21151"/>
    <w:rsid w:val="00D22672"/>
    <w:rsid w:val="00D2301C"/>
    <w:rsid w:val="00D25042"/>
    <w:rsid w:val="00D25A14"/>
    <w:rsid w:val="00D2717E"/>
    <w:rsid w:val="00D27B1D"/>
    <w:rsid w:val="00D3022D"/>
    <w:rsid w:val="00D318F3"/>
    <w:rsid w:val="00D340E1"/>
    <w:rsid w:val="00D3464B"/>
    <w:rsid w:val="00D34D3E"/>
    <w:rsid w:val="00D353DB"/>
    <w:rsid w:val="00D36E41"/>
    <w:rsid w:val="00D36E5D"/>
    <w:rsid w:val="00D374FC"/>
    <w:rsid w:val="00D37F0B"/>
    <w:rsid w:val="00D37FC9"/>
    <w:rsid w:val="00D40E58"/>
    <w:rsid w:val="00D4200A"/>
    <w:rsid w:val="00D42195"/>
    <w:rsid w:val="00D4260A"/>
    <w:rsid w:val="00D437B0"/>
    <w:rsid w:val="00D443D4"/>
    <w:rsid w:val="00D4768A"/>
    <w:rsid w:val="00D4768F"/>
    <w:rsid w:val="00D47D12"/>
    <w:rsid w:val="00D50305"/>
    <w:rsid w:val="00D5147C"/>
    <w:rsid w:val="00D515C8"/>
    <w:rsid w:val="00D51D67"/>
    <w:rsid w:val="00D521B3"/>
    <w:rsid w:val="00D5543A"/>
    <w:rsid w:val="00D55696"/>
    <w:rsid w:val="00D55BBA"/>
    <w:rsid w:val="00D56216"/>
    <w:rsid w:val="00D57F83"/>
    <w:rsid w:val="00D60DCE"/>
    <w:rsid w:val="00D61665"/>
    <w:rsid w:val="00D66E5A"/>
    <w:rsid w:val="00D67F81"/>
    <w:rsid w:val="00D70741"/>
    <w:rsid w:val="00D71605"/>
    <w:rsid w:val="00D71D6E"/>
    <w:rsid w:val="00D73A69"/>
    <w:rsid w:val="00D7401B"/>
    <w:rsid w:val="00D76366"/>
    <w:rsid w:val="00D76AA4"/>
    <w:rsid w:val="00D76CB9"/>
    <w:rsid w:val="00D76F65"/>
    <w:rsid w:val="00D80AEF"/>
    <w:rsid w:val="00D82E12"/>
    <w:rsid w:val="00D90886"/>
    <w:rsid w:val="00D913EF"/>
    <w:rsid w:val="00D91ABB"/>
    <w:rsid w:val="00D92908"/>
    <w:rsid w:val="00D9297C"/>
    <w:rsid w:val="00D9346F"/>
    <w:rsid w:val="00D94839"/>
    <w:rsid w:val="00D95870"/>
    <w:rsid w:val="00D9651C"/>
    <w:rsid w:val="00D9653F"/>
    <w:rsid w:val="00D9682B"/>
    <w:rsid w:val="00D96D33"/>
    <w:rsid w:val="00D96E9F"/>
    <w:rsid w:val="00D96F57"/>
    <w:rsid w:val="00D977CC"/>
    <w:rsid w:val="00D97EA3"/>
    <w:rsid w:val="00DA0436"/>
    <w:rsid w:val="00DA104C"/>
    <w:rsid w:val="00DA14A8"/>
    <w:rsid w:val="00DA7E4D"/>
    <w:rsid w:val="00DB0074"/>
    <w:rsid w:val="00DB0424"/>
    <w:rsid w:val="00DB0B77"/>
    <w:rsid w:val="00DB106A"/>
    <w:rsid w:val="00DB1423"/>
    <w:rsid w:val="00DB4FF2"/>
    <w:rsid w:val="00DB7532"/>
    <w:rsid w:val="00DC08B2"/>
    <w:rsid w:val="00DC2C40"/>
    <w:rsid w:val="00DC2EF3"/>
    <w:rsid w:val="00DC3B2D"/>
    <w:rsid w:val="00DC3B77"/>
    <w:rsid w:val="00DC47F7"/>
    <w:rsid w:val="00DC682E"/>
    <w:rsid w:val="00DC7286"/>
    <w:rsid w:val="00DC765B"/>
    <w:rsid w:val="00DC7BEA"/>
    <w:rsid w:val="00DD064B"/>
    <w:rsid w:val="00DD1075"/>
    <w:rsid w:val="00DD149B"/>
    <w:rsid w:val="00DD1642"/>
    <w:rsid w:val="00DD3005"/>
    <w:rsid w:val="00DD37F7"/>
    <w:rsid w:val="00DD404D"/>
    <w:rsid w:val="00DD4B77"/>
    <w:rsid w:val="00DD5426"/>
    <w:rsid w:val="00DD5DF1"/>
    <w:rsid w:val="00DD61AF"/>
    <w:rsid w:val="00DD661C"/>
    <w:rsid w:val="00DD6EF1"/>
    <w:rsid w:val="00DE0EA8"/>
    <w:rsid w:val="00DE39ED"/>
    <w:rsid w:val="00DE41DB"/>
    <w:rsid w:val="00DE5F30"/>
    <w:rsid w:val="00DE629C"/>
    <w:rsid w:val="00DE65B9"/>
    <w:rsid w:val="00DE7BFF"/>
    <w:rsid w:val="00DF0044"/>
    <w:rsid w:val="00DF0302"/>
    <w:rsid w:val="00DF10FD"/>
    <w:rsid w:val="00DF1945"/>
    <w:rsid w:val="00DF22F8"/>
    <w:rsid w:val="00DF2632"/>
    <w:rsid w:val="00DF2847"/>
    <w:rsid w:val="00DF29F1"/>
    <w:rsid w:val="00DF2FA3"/>
    <w:rsid w:val="00DF3A4F"/>
    <w:rsid w:val="00DF4863"/>
    <w:rsid w:val="00DF7232"/>
    <w:rsid w:val="00E007B2"/>
    <w:rsid w:val="00E00F9A"/>
    <w:rsid w:val="00E01EE8"/>
    <w:rsid w:val="00E0211F"/>
    <w:rsid w:val="00E023E0"/>
    <w:rsid w:val="00E025C7"/>
    <w:rsid w:val="00E037E3"/>
    <w:rsid w:val="00E04355"/>
    <w:rsid w:val="00E049C2"/>
    <w:rsid w:val="00E04C17"/>
    <w:rsid w:val="00E04CDE"/>
    <w:rsid w:val="00E0601A"/>
    <w:rsid w:val="00E06E46"/>
    <w:rsid w:val="00E12C38"/>
    <w:rsid w:val="00E1386E"/>
    <w:rsid w:val="00E15421"/>
    <w:rsid w:val="00E15C11"/>
    <w:rsid w:val="00E15C6E"/>
    <w:rsid w:val="00E15E1F"/>
    <w:rsid w:val="00E160EC"/>
    <w:rsid w:val="00E1624B"/>
    <w:rsid w:val="00E176E0"/>
    <w:rsid w:val="00E214FA"/>
    <w:rsid w:val="00E2206D"/>
    <w:rsid w:val="00E23554"/>
    <w:rsid w:val="00E24170"/>
    <w:rsid w:val="00E25E2B"/>
    <w:rsid w:val="00E26AC5"/>
    <w:rsid w:val="00E273A3"/>
    <w:rsid w:val="00E276BF"/>
    <w:rsid w:val="00E2785F"/>
    <w:rsid w:val="00E30B6F"/>
    <w:rsid w:val="00E3165A"/>
    <w:rsid w:val="00E333A9"/>
    <w:rsid w:val="00E34C9B"/>
    <w:rsid w:val="00E34F63"/>
    <w:rsid w:val="00E36B3B"/>
    <w:rsid w:val="00E36F4C"/>
    <w:rsid w:val="00E37A31"/>
    <w:rsid w:val="00E42B5F"/>
    <w:rsid w:val="00E43116"/>
    <w:rsid w:val="00E44253"/>
    <w:rsid w:val="00E46D1E"/>
    <w:rsid w:val="00E47056"/>
    <w:rsid w:val="00E5030D"/>
    <w:rsid w:val="00E51811"/>
    <w:rsid w:val="00E51FC9"/>
    <w:rsid w:val="00E53E99"/>
    <w:rsid w:val="00E54C2D"/>
    <w:rsid w:val="00E557DB"/>
    <w:rsid w:val="00E55E8B"/>
    <w:rsid w:val="00E5705D"/>
    <w:rsid w:val="00E60148"/>
    <w:rsid w:val="00E6157B"/>
    <w:rsid w:val="00E618E7"/>
    <w:rsid w:val="00E62921"/>
    <w:rsid w:val="00E64C84"/>
    <w:rsid w:val="00E64D46"/>
    <w:rsid w:val="00E659AB"/>
    <w:rsid w:val="00E67D3F"/>
    <w:rsid w:val="00E7113C"/>
    <w:rsid w:val="00E720B5"/>
    <w:rsid w:val="00E72B09"/>
    <w:rsid w:val="00E76333"/>
    <w:rsid w:val="00E76F8B"/>
    <w:rsid w:val="00E77415"/>
    <w:rsid w:val="00E77907"/>
    <w:rsid w:val="00E77CCF"/>
    <w:rsid w:val="00E77E95"/>
    <w:rsid w:val="00E80013"/>
    <w:rsid w:val="00E811BB"/>
    <w:rsid w:val="00E8173A"/>
    <w:rsid w:val="00E82211"/>
    <w:rsid w:val="00E82414"/>
    <w:rsid w:val="00E82809"/>
    <w:rsid w:val="00E833C0"/>
    <w:rsid w:val="00E83436"/>
    <w:rsid w:val="00E83468"/>
    <w:rsid w:val="00E83A31"/>
    <w:rsid w:val="00E85699"/>
    <w:rsid w:val="00E86FAD"/>
    <w:rsid w:val="00E911D9"/>
    <w:rsid w:val="00E91C3A"/>
    <w:rsid w:val="00E928EF"/>
    <w:rsid w:val="00E933CE"/>
    <w:rsid w:val="00E936DF"/>
    <w:rsid w:val="00E93829"/>
    <w:rsid w:val="00E94200"/>
    <w:rsid w:val="00E94B48"/>
    <w:rsid w:val="00E9687B"/>
    <w:rsid w:val="00E96C29"/>
    <w:rsid w:val="00E97BF5"/>
    <w:rsid w:val="00EA126B"/>
    <w:rsid w:val="00EA1958"/>
    <w:rsid w:val="00EA26D6"/>
    <w:rsid w:val="00EA4044"/>
    <w:rsid w:val="00EA40F7"/>
    <w:rsid w:val="00EA4AEA"/>
    <w:rsid w:val="00EB2664"/>
    <w:rsid w:val="00EB333C"/>
    <w:rsid w:val="00EB3752"/>
    <w:rsid w:val="00EB3E38"/>
    <w:rsid w:val="00EB4470"/>
    <w:rsid w:val="00EB57BF"/>
    <w:rsid w:val="00EC014B"/>
    <w:rsid w:val="00EC0381"/>
    <w:rsid w:val="00EC0899"/>
    <w:rsid w:val="00EC0A7F"/>
    <w:rsid w:val="00EC14A3"/>
    <w:rsid w:val="00EC1FCF"/>
    <w:rsid w:val="00EC224D"/>
    <w:rsid w:val="00EC6377"/>
    <w:rsid w:val="00EC6579"/>
    <w:rsid w:val="00EC6C0E"/>
    <w:rsid w:val="00EC6C7C"/>
    <w:rsid w:val="00ED0EC8"/>
    <w:rsid w:val="00ED16BD"/>
    <w:rsid w:val="00ED22C1"/>
    <w:rsid w:val="00ED276E"/>
    <w:rsid w:val="00ED2FDD"/>
    <w:rsid w:val="00ED4571"/>
    <w:rsid w:val="00ED47DE"/>
    <w:rsid w:val="00ED4E7D"/>
    <w:rsid w:val="00ED5208"/>
    <w:rsid w:val="00ED58C1"/>
    <w:rsid w:val="00ED5A33"/>
    <w:rsid w:val="00ED6CEE"/>
    <w:rsid w:val="00EE0064"/>
    <w:rsid w:val="00EE045D"/>
    <w:rsid w:val="00EE0F3F"/>
    <w:rsid w:val="00EE1131"/>
    <w:rsid w:val="00EE215E"/>
    <w:rsid w:val="00EE4216"/>
    <w:rsid w:val="00EE4992"/>
    <w:rsid w:val="00EE6263"/>
    <w:rsid w:val="00EE63DC"/>
    <w:rsid w:val="00EE7DF2"/>
    <w:rsid w:val="00EF04DF"/>
    <w:rsid w:val="00EF2B88"/>
    <w:rsid w:val="00EF416E"/>
    <w:rsid w:val="00EF5B49"/>
    <w:rsid w:val="00EF6318"/>
    <w:rsid w:val="00EF6A15"/>
    <w:rsid w:val="00EF6FDA"/>
    <w:rsid w:val="00EF7E06"/>
    <w:rsid w:val="00F003DF"/>
    <w:rsid w:val="00F02862"/>
    <w:rsid w:val="00F06BDA"/>
    <w:rsid w:val="00F07B25"/>
    <w:rsid w:val="00F11F5F"/>
    <w:rsid w:val="00F126B9"/>
    <w:rsid w:val="00F169FE"/>
    <w:rsid w:val="00F16A58"/>
    <w:rsid w:val="00F2049D"/>
    <w:rsid w:val="00F20BD9"/>
    <w:rsid w:val="00F20E0C"/>
    <w:rsid w:val="00F20EC1"/>
    <w:rsid w:val="00F21F68"/>
    <w:rsid w:val="00F2230C"/>
    <w:rsid w:val="00F22332"/>
    <w:rsid w:val="00F23302"/>
    <w:rsid w:val="00F24C0C"/>
    <w:rsid w:val="00F25732"/>
    <w:rsid w:val="00F25D73"/>
    <w:rsid w:val="00F263CC"/>
    <w:rsid w:val="00F31FDE"/>
    <w:rsid w:val="00F321BE"/>
    <w:rsid w:val="00F329DD"/>
    <w:rsid w:val="00F3339D"/>
    <w:rsid w:val="00F3469C"/>
    <w:rsid w:val="00F360B6"/>
    <w:rsid w:val="00F374C8"/>
    <w:rsid w:val="00F37A66"/>
    <w:rsid w:val="00F37E47"/>
    <w:rsid w:val="00F43844"/>
    <w:rsid w:val="00F43A0C"/>
    <w:rsid w:val="00F43A2C"/>
    <w:rsid w:val="00F44916"/>
    <w:rsid w:val="00F465EC"/>
    <w:rsid w:val="00F475EF"/>
    <w:rsid w:val="00F47F5E"/>
    <w:rsid w:val="00F51DB7"/>
    <w:rsid w:val="00F52447"/>
    <w:rsid w:val="00F53202"/>
    <w:rsid w:val="00F54A42"/>
    <w:rsid w:val="00F550D1"/>
    <w:rsid w:val="00F55396"/>
    <w:rsid w:val="00F56D3B"/>
    <w:rsid w:val="00F618DE"/>
    <w:rsid w:val="00F61D01"/>
    <w:rsid w:val="00F61DDD"/>
    <w:rsid w:val="00F6279C"/>
    <w:rsid w:val="00F62E50"/>
    <w:rsid w:val="00F64F9B"/>
    <w:rsid w:val="00F655A0"/>
    <w:rsid w:val="00F65A43"/>
    <w:rsid w:val="00F665A9"/>
    <w:rsid w:val="00F726D6"/>
    <w:rsid w:val="00F72A0D"/>
    <w:rsid w:val="00F72E2A"/>
    <w:rsid w:val="00F75F23"/>
    <w:rsid w:val="00F76E4F"/>
    <w:rsid w:val="00F774C1"/>
    <w:rsid w:val="00F80B2F"/>
    <w:rsid w:val="00F8243C"/>
    <w:rsid w:val="00F84F3A"/>
    <w:rsid w:val="00F8609E"/>
    <w:rsid w:val="00F87543"/>
    <w:rsid w:val="00F879F1"/>
    <w:rsid w:val="00F900C0"/>
    <w:rsid w:val="00F90572"/>
    <w:rsid w:val="00F90BB2"/>
    <w:rsid w:val="00F916C5"/>
    <w:rsid w:val="00F91F79"/>
    <w:rsid w:val="00F9204A"/>
    <w:rsid w:val="00F93CB6"/>
    <w:rsid w:val="00F93CD1"/>
    <w:rsid w:val="00F947D8"/>
    <w:rsid w:val="00F94B43"/>
    <w:rsid w:val="00F95157"/>
    <w:rsid w:val="00FA0C55"/>
    <w:rsid w:val="00FA1030"/>
    <w:rsid w:val="00FA114E"/>
    <w:rsid w:val="00FA1435"/>
    <w:rsid w:val="00FA2829"/>
    <w:rsid w:val="00FA3531"/>
    <w:rsid w:val="00FA3D1C"/>
    <w:rsid w:val="00FA47DF"/>
    <w:rsid w:val="00FA570B"/>
    <w:rsid w:val="00FA6496"/>
    <w:rsid w:val="00FA66BB"/>
    <w:rsid w:val="00FA6F63"/>
    <w:rsid w:val="00FA7854"/>
    <w:rsid w:val="00FB0478"/>
    <w:rsid w:val="00FB0B19"/>
    <w:rsid w:val="00FB0B5E"/>
    <w:rsid w:val="00FB6E2F"/>
    <w:rsid w:val="00FC061C"/>
    <w:rsid w:val="00FC1106"/>
    <w:rsid w:val="00FC28AD"/>
    <w:rsid w:val="00FC2CE0"/>
    <w:rsid w:val="00FC371D"/>
    <w:rsid w:val="00FC3799"/>
    <w:rsid w:val="00FC60CF"/>
    <w:rsid w:val="00FC6466"/>
    <w:rsid w:val="00FC6C5A"/>
    <w:rsid w:val="00FC70F2"/>
    <w:rsid w:val="00FC7B91"/>
    <w:rsid w:val="00FD0254"/>
    <w:rsid w:val="00FD1FFC"/>
    <w:rsid w:val="00FD53BA"/>
    <w:rsid w:val="00FD600B"/>
    <w:rsid w:val="00FD6CC2"/>
    <w:rsid w:val="00FD7652"/>
    <w:rsid w:val="00FE0241"/>
    <w:rsid w:val="00FE1EAA"/>
    <w:rsid w:val="00FE2322"/>
    <w:rsid w:val="00FE23A3"/>
    <w:rsid w:val="00FE2D29"/>
    <w:rsid w:val="00FE388B"/>
    <w:rsid w:val="00FE53DC"/>
    <w:rsid w:val="00FE58D6"/>
    <w:rsid w:val="00FE72F7"/>
    <w:rsid w:val="00FE755D"/>
    <w:rsid w:val="00FF028A"/>
    <w:rsid w:val="00FF1BF4"/>
    <w:rsid w:val="00FF1D4D"/>
    <w:rsid w:val="00FF22C9"/>
    <w:rsid w:val="00FF3DE6"/>
    <w:rsid w:val="00FF6402"/>
    <w:rsid w:val="00FF65C2"/>
    <w:rsid w:val="00FF79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01"/>
    <o:shapelayout v:ext="edit">
      <o:idmap v:ext="edit" data="1"/>
    </o:shapelayout>
  </w:shapeDefaults>
  <w:decimalSymbol w:val="."/>
  <w:listSeparator w:val=","/>
  <w14:docId w14:val="26343F13"/>
  <w15:docId w15:val="{01CA7B99-BB4E-4D73-903D-CBE97A4A6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5706"/>
    <w:rPr>
      <w:rFonts w:ascii="Times New Roman" w:hAnsi="Times New Roman"/>
      <w:sz w:val="24"/>
      <w:szCs w:val="24"/>
    </w:rPr>
  </w:style>
  <w:style w:type="paragraph" w:styleId="Heading1">
    <w:name w:val="heading 1"/>
    <w:basedOn w:val="Normal"/>
    <w:next w:val="Normal"/>
    <w:link w:val="Heading1Char"/>
    <w:uiPriority w:val="9"/>
    <w:qFormat/>
    <w:locked/>
    <w:rsid w:val="002E2604"/>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locked/>
    <w:rsid w:val="00106CC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locked/>
    <w:rsid w:val="00106CCC"/>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E570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E5706"/>
    <w:rPr>
      <w:rFonts w:ascii="Tahoma" w:hAnsi="Tahoma" w:cs="Tahoma"/>
      <w:sz w:val="16"/>
      <w:szCs w:val="16"/>
    </w:rPr>
  </w:style>
  <w:style w:type="paragraph" w:styleId="Header">
    <w:name w:val="header"/>
    <w:basedOn w:val="Normal"/>
    <w:link w:val="HeaderChar"/>
    <w:uiPriority w:val="99"/>
    <w:semiHidden/>
    <w:rsid w:val="00A209EF"/>
    <w:pPr>
      <w:tabs>
        <w:tab w:val="center" w:pos="4680"/>
        <w:tab w:val="right" w:pos="9360"/>
      </w:tabs>
    </w:pPr>
  </w:style>
  <w:style w:type="character" w:customStyle="1" w:styleId="HeaderChar">
    <w:name w:val="Header Char"/>
    <w:basedOn w:val="DefaultParagraphFont"/>
    <w:link w:val="Header"/>
    <w:uiPriority w:val="99"/>
    <w:semiHidden/>
    <w:locked/>
    <w:rsid w:val="00A209EF"/>
    <w:rPr>
      <w:rFonts w:ascii="Times New Roman" w:hAnsi="Times New Roman" w:cs="Times New Roman"/>
      <w:sz w:val="24"/>
      <w:szCs w:val="24"/>
    </w:rPr>
  </w:style>
  <w:style w:type="paragraph" w:styleId="Footer">
    <w:name w:val="footer"/>
    <w:basedOn w:val="Normal"/>
    <w:link w:val="FooterChar"/>
    <w:uiPriority w:val="99"/>
    <w:rsid w:val="00A209EF"/>
    <w:pPr>
      <w:tabs>
        <w:tab w:val="center" w:pos="4680"/>
        <w:tab w:val="right" w:pos="9360"/>
      </w:tabs>
    </w:pPr>
  </w:style>
  <w:style w:type="character" w:customStyle="1" w:styleId="FooterChar">
    <w:name w:val="Footer Char"/>
    <w:basedOn w:val="DefaultParagraphFont"/>
    <w:link w:val="Footer"/>
    <w:uiPriority w:val="99"/>
    <w:locked/>
    <w:rsid w:val="00A209EF"/>
    <w:rPr>
      <w:rFonts w:ascii="Times New Roman" w:hAnsi="Times New Roman" w:cs="Times New Roman"/>
      <w:sz w:val="24"/>
      <w:szCs w:val="24"/>
    </w:rPr>
  </w:style>
  <w:style w:type="paragraph" w:styleId="NoSpacing">
    <w:name w:val="No Spacing"/>
    <w:link w:val="NoSpacingChar"/>
    <w:uiPriority w:val="1"/>
    <w:qFormat/>
    <w:rsid w:val="00F43844"/>
    <w:rPr>
      <w:rFonts w:eastAsia="Times New Roman"/>
      <w:sz w:val="22"/>
      <w:szCs w:val="22"/>
    </w:rPr>
  </w:style>
  <w:style w:type="character" w:customStyle="1" w:styleId="NoSpacingChar">
    <w:name w:val="No Spacing Char"/>
    <w:basedOn w:val="DefaultParagraphFont"/>
    <w:link w:val="NoSpacing"/>
    <w:uiPriority w:val="99"/>
    <w:locked/>
    <w:rsid w:val="00F43844"/>
    <w:rPr>
      <w:rFonts w:eastAsia="Times New Roman"/>
      <w:sz w:val="22"/>
      <w:szCs w:val="22"/>
      <w:lang w:val="en-US" w:eastAsia="en-US" w:bidi="ar-SA"/>
    </w:rPr>
  </w:style>
  <w:style w:type="paragraph" w:styleId="ListParagraph">
    <w:name w:val="List Paragraph"/>
    <w:basedOn w:val="Normal"/>
    <w:uiPriority w:val="34"/>
    <w:qFormat/>
    <w:rsid w:val="00320996"/>
    <w:pPr>
      <w:ind w:left="720"/>
      <w:contextualSpacing/>
    </w:pPr>
  </w:style>
  <w:style w:type="table" w:styleId="TableGrid">
    <w:name w:val="Table Grid"/>
    <w:basedOn w:val="TableNormal"/>
    <w:uiPriority w:val="59"/>
    <w:rsid w:val="001856A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rsid w:val="009B1FE3"/>
    <w:rPr>
      <w:rFonts w:cs="Times New Roman"/>
      <w:color w:val="0000FF"/>
      <w:u w:val="single"/>
    </w:rPr>
  </w:style>
  <w:style w:type="character" w:styleId="FollowedHyperlink">
    <w:name w:val="FollowedHyperlink"/>
    <w:basedOn w:val="DefaultParagraphFont"/>
    <w:uiPriority w:val="99"/>
    <w:semiHidden/>
    <w:rsid w:val="004A57C6"/>
    <w:rPr>
      <w:rFonts w:cs="Times New Roman"/>
      <w:color w:val="800080"/>
      <w:u w:val="single"/>
    </w:rPr>
  </w:style>
  <w:style w:type="paragraph" w:styleId="PlainText">
    <w:name w:val="Plain Text"/>
    <w:basedOn w:val="Normal"/>
    <w:link w:val="PlainTextChar"/>
    <w:uiPriority w:val="99"/>
    <w:rsid w:val="00326886"/>
    <w:rPr>
      <w:rFonts w:ascii="Consolas" w:hAnsi="Consolas"/>
      <w:szCs w:val="21"/>
    </w:rPr>
  </w:style>
  <w:style w:type="character" w:customStyle="1" w:styleId="PlainTextChar">
    <w:name w:val="Plain Text Char"/>
    <w:basedOn w:val="DefaultParagraphFont"/>
    <w:link w:val="PlainText"/>
    <w:uiPriority w:val="99"/>
    <w:locked/>
    <w:rsid w:val="00326886"/>
    <w:rPr>
      <w:rFonts w:ascii="Consolas" w:eastAsia="Times New Roman" w:hAnsi="Consolas" w:cs="Times New Roman"/>
      <w:sz w:val="21"/>
      <w:szCs w:val="21"/>
    </w:rPr>
  </w:style>
  <w:style w:type="paragraph" w:styleId="NormalWeb">
    <w:name w:val="Normal (Web)"/>
    <w:basedOn w:val="Normal"/>
    <w:uiPriority w:val="99"/>
    <w:rsid w:val="008B1E10"/>
    <w:pPr>
      <w:spacing w:before="100" w:beforeAutospacing="1" w:after="100" w:afterAutospacing="1"/>
    </w:pPr>
    <w:rPr>
      <w:rFonts w:eastAsia="Times New Roman"/>
    </w:rPr>
  </w:style>
  <w:style w:type="paragraph" w:customStyle="1" w:styleId="ColorfulList-Accent11">
    <w:name w:val="Colorful List - Accent 11"/>
    <w:basedOn w:val="Normal"/>
    <w:uiPriority w:val="99"/>
    <w:rsid w:val="00F93CB6"/>
    <w:pPr>
      <w:spacing w:after="200" w:line="276" w:lineRule="auto"/>
      <w:ind w:left="720"/>
      <w:contextualSpacing/>
    </w:pPr>
    <w:rPr>
      <w:rFonts w:ascii="Cambria" w:hAnsi="Cambria"/>
      <w:sz w:val="22"/>
      <w:szCs w:val="22"/>
    </w:rPr>
  </w:style>
  <w:style w:type="paragraph" w:styleId="CommentText">
    <w:name w:val="annotation text"/>
    <w:basedOn w:val="Normal"/>
    <w:link w:val="CommentTextChar"/>
    <w:uiPriority w:val="99"/>
    <w:semiHidden/>
    <w:rsid w:val="00F93CB6"/>
    <w:pPr>
      <w:spacing w:after="200" w:line="276" w:lineRule="auto"/>
    </w:pPr>
    <w:rPr>
      <w:rFonts w:ascii="Cambria" w:hAnsi="Cambria"/>
    </w:rPr>
  </w:style>
  <w:style w:type="character" w:customStyle="1" w:styleId="CommentTextChar">
    <w:name w:val="Comment Text Char"/>
    <w:basedOn w:val="DefaultParagraphFont"/>
    <w:link w:val="CommentText"/>
    <w:uiPriority w:val="99"/>
    <w:semiHidden/>
    <w:locked/>
    <w:rsid w:val="00F93CB6"/>
    <w:rPr>
      <w:rFonts w:ascii="Cambria" w:eastAsia="Times New Roman" w:hAnsi="Cambria" w:cs="Times New Roman"/>
      <w:sz w:val="24"/>
      <w:szCs w:val="24"/>
    </w:rPr>
  </w:style>
  <w:style w:type="paragraph" w:customStyle="1" w:styleId="Default">
    <w:name w:val="Default"/>
    <w:uiPriority w:val="99"/>
    <w:rsid w:val="0088237E"/>
    <w:pPr>
      <w:autoSpaceDE w:val="0"/>
      <w:autoSpaceDN w:val="0"/>
      <w:adjustRightInd w:val="0"/>
    </w:pPr>
    <w:rPr>
      <w:rFonts w:ascii="Times New Roman" w:hAnsi="Times New Roman"/>
      <w:color w:val="000000"/>
      <w:sz w:val="24"/>
      <w:szCs w:val="24"/>
    </w:rPr>
  </w:style>
  <w:style w:type="character" w:styleId="Strong">
    <w:name w:val="Strong"/>
    <w:basedOn w:val="DefaultParagraphFont"/>
    <w:uiPriority w:val="99"/>
    <w:qFormat/>
    <w:rsid w:val="00DE0EA8"/>
    <w:rPr>
      <w:rFonts w:cs="Times New Roman"/>
      <w:b/>
      <w:bCs/>
    </w:rPr>
  </w:style>
  <w:style w:type="paragraph" w:customStyle="1" w:styleId="aboutbody">
    <w:name w:val="aboutbody"/>
    <w:basedOn w:val="Normal"/>
    <w:uiPriority w:val="99"/>
    <w:rsid w:val="00DE0EA8"/>
    <w:pPr>
      <w:spacing w:before="100" w:beforeAutospacing="1" w:after="100" w:afterAutospacing="1"/>
    </w:pPr>
    <w:rPr>
      <w:rFonts w:eastAsia="Times New Roman"/>
    </w:rPr>
  </w:style>
  <w:style w:type="paragraph" w:styleId="EndnoteText">
    <w:name w:val="endnote text"/>
    <w:basedOn w:val="Normal"/>
    <w:link w:val="EndnoteTextChar"/>
    <w:uiPriority w:val="99"/>
    <w:unhideWhenUsed/>
    <w:rsid w:val="000D0302"/>
    <w:pPr>
      <w:widowControl w:val="0"/>
      <w:autoSpaceDE w:val="0"/>
      <w:autoSpaceDN w:val="0"/>
      <w:adjustRightInd w:val="0"/>
    </w:pPr>
    <w:rPr>
      <w:rFonts w:eastAsia="Times New Roman"/>
      <w:sz w:val="20"/>
      <w:szCs w:val="20"/>
    </w:rPr>
  </w:style>
  <w:style w:type="character" w:customStyle="1" w:styleId="EndnoteTextChar">
    <w:name w:val="Endnote Text Char"/>
    <w:basedOn w:val="DefaultParagraphFont"/>
    <w:link w:val="EndnoteText"/>
    <w:uiPriority w:val="99"/>
    <w:rsid w:val="000D0302"/>
    <w:rPr>
      <w:rFonts w:ascii="Times New Roman" w:eastAsia="Times New Roman" w:hAnsi="Times New Roman"/>
    </w:rPr>
  </w:style>
  <w:style w:type="character" w:styleId="EndnoteReference">
    <w:name w:val="endnote reference"/>
    <w:uiPriority w:val="99"/>
    <w:unhideWhenUsed/>
    <w:rsid w:val="000D0302"/>
    <w:rPr>
      <w:vertAlign w:val="superscript"/>
    </w:rPr>
  </w:style>
  <w:style w:type="paragraph" w:styleId="BodyText">
    <w:name w:val="Body Text"/>
    <w:basedOn w:val="Normal"/>
    <w:link w:val="BodyTextChar"/>
    <w:uiPriority w:val="99"/>
    <w:semiHidden/>
    <w:unhideWhenUsed/>
    <w:rsid w:val="00F20E0C"/>
    <w:pPr>
      <w:spacing w:after="120"/>
    </w:pPr>
  </w:style>
  <w:style w:type="character" w:customStyle="1" w:styleId="BodyTextChar">
    <w:name w:val="Body Text Char"/>
    <w:basedOn w:val="DefaultParagraphFont"/>
    <w:link w:val="BodyText"/>
    <w:uiPriority w:val="99"/>
    <w:semiHidden/>
    <w:rsid w:val="00F20E0C"/>
    <w:rPr>
      <w:rFonts w:ascii="Times New Roman" w:hAnsi="Times New Roman"/>
      <w:sz w:val="24"/>
      <w:szCs w:val="24"/>
    </w:rPr>
  </w:style>
  <w:style w:type="character" w:customStyle="1" w:styleId="Heading1Char">
    <w:name w:val="Heading 1 Char"/>
    <w:basedOn w:val="DefaultParagraphFont"/>
    <w:link w:val="Heading1"/>
    <w:uiPriority w:val="9"/>
    <w:rsid w:val="002E2604"/>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locked/>
    <w:rsid w:val="002E260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2604"/>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CC450E"/>
    <w:rPr>
      <w:sz w:val="16"/>
      <w:szCs w:val="16"/>
    </w:rPr>
  </w:style>
  <w:style w:type="paragraph" w:customStyle="1" w:styleId="paragraph">
    <w:name w:val="paragraph"/>
    <w:basedOn w:val="Normal"/>
    <w:rsid w:val="003F595A"/>
    <w:rPr>
      <w:rFonts w:eastAsia="Times New Roman"/>
    </w:rPr>
  </w:style>
  <w:style w:type="character" w:customStyle="1" w:styleId="spellingerror">
    <w:name w:val="spellingerror"/>
    <w:basedOn w:val="DefaultParagraphFont"/>
    <w:rsid w:val="003F595A"/>
  </w:style>
  <w:style w:type="character" w:customStyle="1" w:styleId="normaltextrun">
    <w:name w:val="normaltextrun"/>
    <w:basedOn w:val="DefaultParagraphFont"/>
    <w:rsid w:val="003F595A"/>
  </w:style>
  <w:style w:type="character" w:customStyle="1" w:styleId="eop">
    <w:name w:val="eop"/>
    <w:basedOn w:val="DefaultParagraphFont"/>
    <w:rsid w:val="003F595A"/>
  </w:style>
  <w:style w:type="paragraph" w:styleId="CommentSubject">
    <w:name w:val="annotation subject"/>
    <w:basedOn w:val="CommentText"/>
    <w:next w:val="CommentText"/>
    <w:link w:val="CommentSubjectChar"/>
    <w:uiPriority w:val="99"/>
    <w:semiHidden/>
    <w:unhideWhenUsed/>
    <w:rsid w:val="00543BD4"/>
    <w:pPr>
      <w:spacing w:after="0" w:line="240" w:lineRule="auto"/>
    </w:pPr>
    <w:rPr>
      <w:rFonts w:ascii="Times New Roman" w:hAnsi="Times New Roman"/>
      <w:b/>
      <w:bCs/>
      <w:sz w:val="20"/>
      <w:szCs w:val="20"/>
    </w:rPr>
  </w:style>
  <w:style w:type="character" w:customStyle="1" w:styleId="CommentSubjectChar">
    <w:name w:val="Comment Subject Char"/>
    <w:basedOn w:val="CommentTextChar"/>
    <w:link w:val="CommentSubject"/>
    <w:uiPriority w:val="99"/>
    <w:semiHidden/>
    <w:rsid w:val="00543BD4"/>
    <w:rPr>
      <w:rFonts w:ascii="Times New Roman" w:eastAsia="Times New Roman" w:hAnsi="Times New Roman" w:cs="Times New Roman"/>
      <w:b/>
      <w:bCs/>
      <w:sz w:val="24"/>
      <w:szCs w:val="24"/>
    </w:rPr>
  </w:style>
  <w:style w:type="paragraph" w:styleId="Revision">
    <w:name w:val="Revision"/>
    <w:hidden/>
    <w:uiPriority w:val="99"/>
    <w:semiHidden/>
    <w:rsid w:val="00543BD4"/>
    <w:rPr>
      <w:rFonts w:ascii="Times New Roman" w:hAnsi="Times New Roman"/>
      <w:sz w:val="24"/>
      <w:szCs w:val="24"/>
    </w:rPr>
  </w:style>
  <w:style w:type="character" w:styleId="Emphasis">
    <w:name w:val="Emphasis"/>
    <w:basedOn w:val="DefaultParagraphFont"/>
    <w:qFormat/>
    <w:locked/>
    <w:rsid w:val="002A4F8B"/>
    <w:rPr>
      <w:i/>
      <w:iCs/>
    </w:rPr>
  </w:style>
  <w:style w:type="paragraph" w:styleId="FootnoteText">
    <w:name w:val="footnote text"/>
    <w:basedOn w:val="Normal"/>
    <w:link w:val="FootnoteTextChar"/>
    <w:uiPriority w:val="99"/>
    <w:semiHidden/>
    <w:unhideWhenUsed/>
    <w:rsid w:val="00AB477B"/>
    <w:rPr>
      <w:sz w:val="20"/>
      <w:szCs w:val="20"/>
    </w:rPr>
  </w:style>
  <w:style w:type="character" w:customStyle="1" w:styleId="FootnoteTextChar">
    <w:name w:val="Footnote Text Char"/>
    <w:basedOn w:val="DefaultParagraphFont"/>
    <w:link w:val="FootnoteText"/>
    <w:uiPriority w:val="99"/>
    <w:semiHidden/>
    <w:rsid w:val="00AB477B"/>
    <w:rPr>
      <w:rFonts w:ascii="Times New Roman" w:hAnsi="Times New Roman"/>
    </w:rPr>
  </w:style>
  <w:style w:type="character" w:styleId="FootnoteReference">
    <w:name w:val="footnote reference"/>
    <w:basedOn w:val="DefaultParagraphFont"/>
    <w:uiPriority w:val="99"/>
    <w:semiHidden/>
    <w:unhideWhenUsed/>
    <w:rsid w:val="00AB477B"/>
    <w:rPr>
      <w:vertAlign w:val="superscript"/>
    </w:rPr>
  </w:style>
  <w:style w:type="paragraph" w:styleId="TOCHeading">
    <w:name w:val="TOC Heading"/>
    <w:basedOn w:val="Heading1"/>
    <w:next w:val="Normal"/>
    <w:uiPriority w:val="39"/>
    <w:unhideWhenUsed/>
    <w:qFormat/>
    <w:rsid w:val="00106CCC"/>
    <w:pPr>
      <w:outlineLvl w:val="9"/>
    </w:pPr>
  </w:style>
  <w:style w:type="character" w:customStyle="1" w:styleId="Heading2Char">
    <w:name w:val="Heading 2 Char"/>
    <w:basedOn w:val="DefaultParagraphFont"/>
    <w:link w:val="Heading2"/>
    <w:semiHidden/>
    <w:rsid w:val="00106CC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106CCC"/>
    <w:rPr>
      <w:rFonts w:asciiTheme="majorHAnsi" w:eastAsiaTheme="majorEastAsia" w:hAnsiTheme="majorHAnsi" w:cstheme="majorBidi"/>
      <w:color w:val="243F60" w:themeColor="accent1" w:themeShade="7F"/>
      <w:sz w:val="24"/>
      <w:szCs w:val="24"/>
    </w:rPr>
  </w:style>
  <w:style w:type="paragraph" w:styleId="TOC1">
    <w:name w:val="toc 1"/>
    <w:basedOn w:val="Normal"/>
    <w:next w:val="Normal"/>
    <w:autoRedefine/>
    <w:uiPriority w:val="39"/>
    <w:locked/>
    <w:rsid w:val="000C036B"/>
    <w:pPr>
      <w:tabs>
        <w:tab w:val="right" w:leader="dot" w:pos="9350"/>
      </w:tabs>
      <w:spacing w:after="100"/>
    </w:pPr>
    <w:rPr>
      <w:b/>
      <w:bCs/>
      <w:noProof/>
      <w:spacing w:val="10"/>
    </w:rPr>
  </w:style>
  <w:style w:type="paragraph" w:styleId="TOC2">
    <w:name w:val="toc 2"/>
    <w:basedOn w:val="Normal"/>
    <w:next w:val="Normal"/>
    <w:autoRedefine/>
    <w:uiPriority w:val="39"/>
    <w:locked/>
    <w:rsid w:val="009C6471"/>
    <w:pPr>
      <w:spacing w:after="100"/>
      <w:ind w:left="240"/>
    </w:pPr>
  </w:style>
  <w:style w:type="paragraph" w:styleId="TOC3">
    <w:name w:val="toc 3"/>
    <w:basedOn w:val="Normal"/>
    <w:next w:val="Normal"/>
    <w:autoRedefine/>
    <w:uiPriority w:val="39"/>
    <w:locked/>
    <w:rsid w:val="009C6471"/>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937762">
      <w:marLeft w:val="0"/>
      <w:marRight w:val="0"/>
      <w:marTop w:val="0"/>
      <w:marBottom w:val="0"/>
      <w:divBdr>
        <w:top w:val="none" w:sz="0" w:space="0" w:color="auto"/>
        <w:left w:val="none" w:sz="0" w:space="0" w:color="auto"/>
        <w:bottom w:val="none" w:sz="0" w:space="0" w:color="auto"/>
        <w:right w:val="none" w:sz="0" w:space="0" w:color="auto"/>
      </w:divBdr>
    </w:div>
    <w:div w:id="54937763">
      <w:marLeft w:val="0"/>
      <w:marRight w:val="0"/>
      <w:marTop w:val="0"/>
      <w:marBottom w:val="0"/>
      <w:divBdr>
        <w:top w:val="none" w:sz="0" w:space="0" w:color="auto"/>
        <w:left w:val="none" w:sz="0" w:space="0" w:color="auto"/>
        <w:bottom w:val="none" w:sz="0" w:space="0" w:color="auto"/>
        <w:right w:val="none" w:sz="0" w:space="0" w:color="auto"/>
      </w:divBdr>
    </w:div>
    <w:div w:id="54937764">
      <w:marLeft w:val="0"/>
      <w:marRight w:val="0"/>
      <w:marTop w:val="0"/>
      <w:marBottom w:val="0"/>
      <w:divBdr>
        <w:top w:val="none" w:sz="0" w:space="0" w:color="auto"/>
        <w:left w:val="none" w:sz="0" w:space="0" w:color="auto"/>
        <w:bottom w:val="none" w:sz="0" w:space="0" w:color="auto"/>
        <w:right w:val="none" w:sz="0" w:space="0" w:color="auto"/>
      </w:divBdr>
    </w:div>
    <w:div w:id="54937765">
      <w:marLeft w:val="0"/>
      <w:marRight w:val="0"/>
      <w:marTop w:val="0"/>
      <w:marBottom w:val="0"/>
      <w:divBdr>
        <w:top w:val="none" w:sz="0" w:space="0" w:color="auto"/>
        <w:left w:val="none" w:sz="0" w:space="0" w:color="auto"/>
        <w:bottom w:val="none" w:sz="0" w:space="0" w:color="auto"/>
        <w:right w:val="none" w:sz="0" w:space="0" w:color="auto"/>
      </w:divBdr>
    </w:div>
    <w:div w:id="54937766">
      <w:marLeft w:val="0"/>
      <w:marRight w:val="0"/>
      <w:marTop w:val="0"/>
      <w:marBottom w:val="0"/>
      <w:divBdr>
        <w:top w:val="none" w:sz="0" w:space="0" w:color="auto"/>
        <w:left w:val="none" w:sz="0" w:space="0" w:color="auto"/>
        <w:bottom w:val="none" w:sz="0" w:space="0" w:color="auto"/>
        <w:right w:val="none" w:sz="0" w:space="0" w:color="auto"/>
      </w:divBdr>
    </w:div>
    <w:div w:id="54937767">
      <w:marLeft w:val="0"/>
      <w:marRight w:val="0"/>
      <w:marTop w:val="0"/>
      <w:marBottom w:val="0"/>
      <w:divBdr>
        <w:top w:val="none" w:sz="0" w:space="0" w:color="auto"/>
        <w:left w:val="none" w:sz="0" w:space="0" w:color="auto"/>
        <w:bottom w:val="none" w:sz="0" w:space="0" w:color="auto"/>
        <w:right w:val="none" w:sz="0" w:space="0" w:color="auto"/>
      </w:divBdr>
    </w:div>
    <w:div w:id="54937768">
      <w:marLeft w:val="0"/>
      <w:marRight w:val="0"/>
      <w:marTop w:val="0"/>
      <w:marBottom w:val="0"/>
      <w:divBdr>
        <w:top w:val="none" w:sz="0" w:space="0" w:color="auto"/>
        <w:left w:val="none" w:sz="0" w:space="0" w:color="auto"/>
        <w:bottom w:val="none" w:sz="0" w:space="0" w:color="auto"/>
        <w:right w:val="none" w:sz="0" w:space="0" w:color="auto"/>
      </w:divBdr>
    </w:div>
    <w:div w:id="54937769">
      <w:marLeft w:val="0"/>
      <w:marRight w:val="0"/>
      <w:marTop w:val="0"/>
      <w:marBottom w:val="0"/>
      <w:divBdr>
        <w:top w:val="none" w:sz="0" w:space="0" w:color="auto"/>
        <w:left w:val="none" w:sz="0" w:space="0" w:color="auto"/>
        <w:bottom w:val="none" w:sz="0" w:space="0" w:color="auto"/>
        <w:right w:val="none" w:sz="0" w:space="0" w:color="auto"/>
      </w:divBdr>
    </w:div>
    <w:div w:id="54937770">
      <w:marLeft w:val="0"/>
      <w:marRight w:val="0"/>
      <w:marTop w:val="0"/>
      <w:marBottom w:val="0"/>
      <w:divBdr>
        <w:top w:val="none" w:sz="0" w:space="0" w:color="auto"/>
        <w:left w:val="none" w:sz="0" w:space="0" w:color="auto"/>
        <w:bottom w:val="none" w:sz="0" w:space="0" w:color="auto"/>
        <w:right w:val="none" w:sz="0" w:space="0" w:color="auto"/>
      </w:divBdr>
    </w:div>
    <w:div w:id="54937771">
      <w:marLeft w:val="0"/>
      <w:marRight w:val="0"/>
      <w:marTop w:val="0"/>
      <w:marBottom w:val="0"/>
      <w:divBdr>
        <w:top w:val="none" w:sz="0" w:space="0" w:color="auto"/>
        <w:left w:val="none" w:sz="0" w:space="0" w:color="auto"/>
        <w:bottom w:val="none" w:sz="0" w:space="0" w:color="auto"/>
        <w:right w:val="none" w:sz="0" w:space="0" w:color="auto"/>
      </w:divBdr>
    </w:div>
    <w:div w:id="54937772">
      <w:marLeft w:val="0"/>
      <w:marRight w:val="0"/>
      <w:marTop w:val="0"/>
      <w:marBottom w:val="0"/>
      <w:divBdr>
        <w:top w:val="none" w:sz="0" w:space="0" w:color="auto"/>
        <w:left w:val="none" w:sz="0" w:space="0" w:color="auto"/>
        <w:bottom w:val="none" w:sz="0" w:space="0" w:color="auto"/>
        <w:right w:val="none" w:sz="0" w:space="0" w:color="auto"/>
      </w:divBdr>
    </w:div>
    <w:div w:id="54937774">
      <w:marLeft w:val="0"/>
      <w:marRight w:val="0"/>
      <w:marTop w:val="0"/>
      <w:marBottom w:val="0"/>
      <w:divBdr>
        <w:top w:val="none" w:sz="0" w:space="0" w:color="auto"/>
        <w:left w:val="none" w:sz="0" w:space="0" w:color="auto"/>
        <w:bottom w:val="none" w:sz="0" w:space="0" w:color="auto"/>
        <w:right w:val="none" w:sz="0" w:space="0" w:color="auto"/>
      </w:divBdr>
    </w:div>
    <w:div w:id="54937775">
      <w:marLeft w:val="0"/>
      <w:marRight w:val="0"/>
      <w:marTop w:val="0"/>
      <w:marBottom w:val="0"/>
      <w:divBdr>
        <w:top w:val="none" w:sz="0" w:space="0" w:color="auto"/>
        <w:left w:val="none" w:sz="0" w:space="0" w:color="auto"/>
        <w:bottom w:val="none" w:sz="0" w:space="0" w:color="auto"/>
        <w:right w:val="none" w:sz="0" w:space="0" w:color="auto"/>
      </w:divBdr>
    </w:div>
    <w:div w:id="54937776">
      <w:marLeft w:val="0"/>
      <w:marRight w:val="0"/>
      <w:marTop w:val="0"/>
      <w:marBottom w:val="0"/>
      <w:divBdr>
        <w:top w:val="none" w:sz="0" w:space="0" w:color="auto"/>
        <w:left w:val="none" w:sz="0" w:space="0" w:color="auto"/>
        <w:bottom w:val="none" w:sz="0" w:space="0" w:color="auto"/>
        <w:right w:val="none" w:sz="0" w:space="0" w:color="auto"/>
      </w:divBdr>
    </w:div>
    <w:div w:id="54937777">
      <w:marLeft w:val="0"/>
      <w:marRight w:val="0"/>
      <w:marTop w:val="0"/>
      <w:marBottom w:val="0"/>
      <w:divBdr>
        <w:top w:val="none" w:sz="0" w:space="0" w:color="auto"/>
        <w:left w:val="none" w:sz="0" w:space="0" w:color="auto"/>
        <w:bottom w:val="none" w:sz="0" w:space="0" w:color="auto"/>
        <w:right w:val="none" w:sz="0" w:space="0" w:color="auto"/>
      </w:divBdr>
      <w:divsChild>
        <w:div w:id="54937773">
          <w:marLeft w:val="0"/>
          <w:marRight w:val="0"/>
          <w:marTop w:val="0"/>
          <w:marBottom w:val="0"/>
          <w:divBdr>
            <w:top w:val="none" w:sz="0" w:space="0" w:color="auto"/>
            <w:left w:val="none" w:sz="0" w:space="0" w:color="auto"/>
            <w:bottom w:val="none" w:sz="0" w:space="0" w:color="auto"/>
            <w:right w:val="none" w:sz="0" w:space="0" w:color="auto"/>
          </w:divBdr>
          <w:divsChild>
            <w:div w:id="5493778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4937778">
      <w:marLeft w:val="0"/>
      <w:marRight w:val="0"/>
      <w:marTop w:val="0"/>
      <w:marBottom w:val="0"/>
      <w:divBdr>
        <w:top w:val="none" w:sz="0" w:space="0" w:color="auto"/>
        <w:left w:val="none" w:sz="0" w:space="0" w:color="auto"/>
        <w:bottom w:val="none" w:sz="0" w:space="0" w:color="auto"/>
        <w:right w:val="none" w:sz="0" w:space="0" w:color="auto"/>
      </w:divBdr>
    </w:div>
    <w:div w:id="54937779">
      <w:marLeft w:val="0"/>
      <w:marRight w:val="0"/>
      <w:marTop w:val="0"/>
      <w:marBottom w:val="0"/>
      <w:divBdr>
        <w:top w:val="none" w:sz="0" w:space="0" w:color="auto"/>
        <w:left w:val="none" w:sz="0" w:space="0" w:color="auto"/>
        <w:bottom w:val="none" w:sz="0" w:space="0" w:color="auto"/>
        <w:right w:val="none" w:sz="0" w:space="0" w:color="auto"/>
      </w:divBdr>
    </w:div>
    <w:div w:id="348801092">
      <w:bodyDiv w:val="1"/>
      <w:marLeft w:val="0"/>
      <w:marRight w:val="0"/>
      <w:marTop w:val="0"/>
      <w:marBottom w:val="0"/>
      <w:divBdr>
        <w:top w:val="none" w:sz="0" w:space="0" w:color="auto"/>
        <w:left w:val="none" w:sz="0" w:space="0" w:color="auto"/>
        <w:bottom w:val="none" w:sz="0" w:space="0" w:color="auto"/>
        <w:right w:val="none" w:sz="0" w:space="0" w:color="auto"/>
      </w:divBdr>
      <w:divsChild>
        <w:div w:id="578561037">
          <w:marLeft w:val="0"/>
          <w:marRight w:val="0"/>
          <w:marTop w:val="0"/>
          <w:marBottom w:val="0"/>
          <w:divBdr>
            <w:top w:val="none" w:sz="0" w:space="0" w:color="auto"/>
            <w:left w:val="none" w:sz="0" w:space="0" w:color="auto"/>
            <w:bottom w:val="none" w:sz="0" w:space="0" w:color="auto"/>
            <w:right w:val="none" w:sz="0" w:space="0" w:color="auto"/>
          </w:divBdr>
          <w:divsChild>
            <w:div w:id="335496648">
              <w:marLeft w:val="0"/>
              <w:marRight w:val="0"/>
              <w:marTop w:val="0"/>
              <w:marBottom w:val="0"/>
              <w:divBdr>
                <w:top w:val="none" w:sz="0" w:space="0" w:color="auto"/>
                <w:left w:val="none" w:sz="0" w:space="0" w:color="auto"/>
                <w:bottom w:val="none" w:sz="0" w:space="0" w:color="auto"/>
                <w:right w:val="none" w:sz="0" w:space="0" w:color="auto"/>
              </w:divBdr>
              <w:divsChild>
                <w:div w:id="241566570">
                  <w:marLeft w:val="0"/>
                  <w:marRight w:val="0"/>
                  <w:marTop w:val="0"/>
                  <w:marBottom w:val="0"/>
                  <w:divBdr>
                    <w:top w:val="none" w:sz="0" w:space="0" w:color="auto"/>
                    <w:left w:val="none" w:sz="0" w:space="0" w:color="auto"/>
                    <w:bottom w:val="none" w:sz="0" w:space="0" w:color="auto"/>
                    <w:right w:val="none" w:sz="0" w:space="0" w:color="auto"/>
                  </w:divBdr>
                  <w:divsChild>
                    <w:div w:id="202133230">
                      <w:marLeft w:val="0"/>
                      <w:marRight w:val="0"/>
                      <w:marTop w:val="0"/>
                      <w:marBottom w:val="0"/>
                      <w:divBdr>
                        <w:top w:val="none" w:sz="0" w:space="0" w:color="auto"/>
                        <w:left w:val="none" w:sz="0" w:space="0" w:color="auto"/>
                        <w:bottom w:val="none" w:sz="0" w:space="0" w:color="auto"/>
                        <w:right w:val="none" w:sz="0" w:space="0" w:color="auto"/>
                      </w:divBdr>
                      <w:divsChild>
                        <w:div w:id="1578437239">
                          <w:marLeft w:val="0"/>
                          <w:marRight w:val="0"/>
                          <w:marTop w:val="0"/>
                          <w:marBottom w:val="0"/>
                          <w:divBdr>
                            <w:top w:val="none" w:sz="0" w:space="0" w:color="auto"/>
                            <w:left w:val="none" w:sz="0" w:space="0" w:color="auto"/>
                            <w:bottom w:val="none" w:sz="0" w:space="0" w:color="auto"/>
                            <w:right w:val="none" w:sz="0" w:space="0" w:color="auto"/>
                          </w:divBdr>
                          <w:divsChild>
                            <w:div w:id="730344126">
                              <w:marLeft w:val="0"/>
                              <w:marRight w:val="0"/>
                              <w:marTop w:val="0"/>
                              <w:marBottom w:val="0"/>
                              <w:divBdr>
                                <w:top w:val="none" w:sz="0" w:space="0" w:color="auto"/>
                                <w:left w:val="none" w:sz="0" w:space="0" w:color="auto"/>
                                <w:bottom w:val="none" w:sz="0" w:space="0" w:color="auto"/>
                                <w:right w:val="none" w:sz="0" w:space="0" w:color="auto"/>
                              </w:divBdr>
                              <w:divsChild>
                                <w:div w:id="4944785">
                                  <w:marLeft w:val="0"/>
                                  <w:marRight w:val="0"/>
                                  <w:marTop w:val="0"/>
                                  <w:marBottom w:val="0"/>
                                  <w:divBdr>
                                    <w:top w:val="none" w:sz="0" w:space="0" w:color="auto"/>
                                    <w:left w:val="none" w:sz="0" w:space="0" w:color="auto"/>
                                    <w:bottom w:val="none" w:sz="0" w:space="0" w:color="auto"/>
                                    <w:right w:val="none" w:sz="0" w:space="0" w:color="auto"/>
                                  </w:divBdr>
                                  <w:divsChild>
                                    <w:div w:id="1078409280">
                                      <w:marLeft w:val="0"/>
                                      <w:marRight w:val="0"/>
                                      <w:marTop w:val="0"/>
                                      <w:marBottom w:val="0"/>
                                      <w:divBdr>
                                        <w:top w:val="none" w:sz="0" w:space="0" w:color="auto"/>
                                        <w:left w:val="none" w:sz="0" w:space="0" w:color="auto"/>
                                        <w:bottom w:val="none" w:sz="0" w:space="0" w:color="auto"/>
                                        <w:right w:val="none" w:sz="0" w:space="0" w:color="auto"/>
                                      </w:divBdr>
                                      <w:divsChild>
                                        <w:div w:id="257907647">
                                          <w:marLeft w:val="0"/>
                                          <w:marRight w:val="0"/>
                                          <w:marTop w:val="0"/>
                                          <w:marBottom w:val="0"/>
                                          <w:divBdr>
                                            <w:top w:val="none" w:sz="0" w:space="0" w:color="auto"/>
                                            <w:left w:val="none" w:sz="0" w:space="0" w:color="auto"/>
                                            <w:bottom w:val="none" w:sz="0" w:space="0" w:color="auto"/>
                                            <w:right w:val="none" w:sz="0" w:space="0" w:color="auto"/>
                                          </w:divBdr>
                                          <w:divsChild>
                                            <w:div w:id="2142770411">
                                              <w:marLeft w:val="8280"/>
                                              <w:marRight w:val="0"/>
                                              <w:marTop w:val="0"/>
                                              <w:marBottom w:val="0"/>
                                              <w:divBdr>
                                                <w:top w:val="single" w:sz="6" w:space="0" w:color="D2D5D7"/>
                                                <w:left w:val="single" w:sz="6" w:space="0" w:color="D2D5D7"/>
                                                <w:bottom w:val="none" w:sz="0" w:space="0" w:color="auto"/>
                                                <w:right w:val="single" w:sz="6" w:space="0" w:color="D2D5D7"/>
                                              </w:divBdr>
                                              <w:divsChild>
                                                <w:div w:id="754665974">
                                                  <w:marLeft w:val="0"/>
                                                  <w:marRight w:val="0"/>
                                                  <w:marTop w:val="0"/>
                                                  <w:marBottom w:val="0"/>
                                                  <w:divBdr>
                                                    <w:top w:val="none" w:sz="0" w:space="0" w:color="auto"/>
                                                    <w:left w:val="none" w:sz="0" w:space="0" w:color="auto"/>
                                                    <w:bottom w:val="none" w:sz="0" w:space="0" w:color="auto"/>
                                                    <w:right w:val="none" w:sz="0" w:space="0" w:color="auto"/>
                                                  </w:divBdr>
                                                  <w:divsChild>
                                                    <w:div w:id="1558514003">
                                                      <w:marLeft w:val="0"/>
                                                      <w:marRight w:val="0"/>
                                                      <w:marTop w:val="0"/>
                                                      <w:marBottom w:val="0"/>
                                                      <w:divBdr>
                                                        <w:top w:val="none" w:sz="0" w:space="0" w:color="auto"/>
                                                        <w:left w:val="none" w:sz="0" w:space="0" w:color="auto"/>
                                                        <w:bottom w:val="none" w:sz="0" w:space="0" w:color="auto"/>
                                                        <w:right w:val="none" w:sz="0" w:space="0" w:color="auto"/>
                                                      </w:divBdr>
                                                      <w:divsChild>
                                                        <w:div w:id="1016738218">
                                                          <w:marLeft w:val="0"/>
                                                          <w:marRight w:val="0"/>
                                                          <w:marTop w:val="0"/>
                                                          <w:marBottom w:val="0"/>
                                                          <w:divBdr>
                                                            <w:top w:val="none" w:sz="0" w:space="0" w:color="auto"/>
                                                            <w:left w:val="none" w:sz="0" w:space="0" w:color="auto"/>
                                                            <w:bottom w:val="none" w:sz="0" w:space="0" w:color="auto"/>
                                                            <w:right w:val="none" w:sz="0" w:space="0" w:color="auto"/>
                                                          </w:divBdr>
                                                          <w:divsChild>
                                                            <w:div w:id="1947959103">
                                                              <w:marLeft w:val="0"/>
                                                              <w:marRight w:val="0"/>
                                                              <w:marTop w:val="0"/>
                                                              <w:marBottom w:val="0"/>
                                                              <w:divBdr>
                                                                <w:top w:val="none" w:sz="0" w:space="0" w:color="auto"/>
                                                                <w:left w:val="none" w:sz="0" w:space="0" w:color="auto"/>
                                                                <w:bottom w:val="none" w:sz="0" w:space="0" w:color="auto"/>
                                                                <w:right w:val="none" w:sz="0" w:space="0" w:color="auto"/>
                                                              </w:divBdr>
                                                              <w:divsChild>
                                                                <w:div w:id="642926243">
                                                                  <w:marLeft w:val="0"/>
                                                                  <w:marRight w:val="0"/>
                                                                  <w:marTop w:val="0"/>
                                                                  <w:marBottom w:val="0"/>
                                                                  <w:divBdr>
                                                                    <w:top w:val="none" w:sz="0" w:space="0" w:color="auto"/>
                                                                    <w:left w:val="none" w:sz="0" w:space="0" w:color="auto"/>
                                                                    <w:bottom w:val="none" w:sz="0" w:space="0" w:color="auto"/>
                                                                    <w:right w:val="none" w:sz="0" w:space="0" w:color="auto"/>
                                                                  </w:divBdr>
                                                                  <w:divsChild>
                                                                    <w:div w:id="1697123510">
                                                                      <w:marLeft w:val="0"/>
                                                                      <w:marRight w:val="0"/>
                                                                      <w:marTop w:val="0"/>
                                                                      <w:marBottom w:val="0"/>
                                                                      <w:divBdr>
                                                                        <w:top w:val="none" w:sz="0" w:space="0" w:color="auto"/>
                                                                        <w:left w:val="none" w:sz="0" w:space="0" w:color="auto"/>
                                                                        <w:bottom w:val="none" w:sz="0" w:space="0" w:color="auto"/>
                                                                        <w:right w:val="none" w:sz="0" w:space="0" w:color="auto"/>
                                                                      </w:divBdr>
                                                                      <w:divsChild>
                                                                        <w:div w:id="189799813">
                                                                          <w:marLeft w:val="0"/>
                                                                          <w:marRight w:val="0"/>
                                                                          <w:marTop w:val="0"/>
                                                                          <w:marBottom w:val="0"/>
                                                                          <w:divBdr>
                                                                            <w:top w:val="none" w:sz="0" w:space="0" w:color="auto"/>
                                                                            <w:left w:val="none" w:sz="0" w:space="0" w:color="auto"/>
                                                                            <w:bottom w:val="none" w:sz="0" w:space="0" w:color="auto"/>
                                                                            <w:right w:val="none" w:sz="0" w:space="0" w:color="auto"/>
                                                                          </w:divBdr>
                                                                        </w:div>
                                                                        <w:div w:id="193200195">
                                                                          <w:marLeft w:val="0"/>
                                                                          <w:marRight w:val="0"/>
                                                                          <w:marTop w:val="0"/>
                                                                          <w:marBottom w:val="0"/>
                                                                          <w:divBdr>
                                                                            <w:top w:val="none" w:sz="0" w:space="0" w:color="auto"/>
                                                                            <w:left w:val="none" w:sz="0" w:space="0" w:color="auto"/>
                                                                            <w:bottom w:val="none" w:sz="0" w:space="0" w:color="auto"/>
                                                                            <w:right w:val="none" w:sz="0" w:space="0" w:color="auto"/>
                                                                          </w:divBdr>
                                                                        </w:div>
                                                                        <w:div w:id="480775881">
                                                                          <w:marLeft w:val="0"/>
                                                                          <w:marRight w:val="0"/>
                                                                          <w:marTop w:val="0"/>
                                                                          <w:marBottom w:val="0"/>
                                                                          <w:divBdr>
                                                                            <w:top w:val="none" w:sz="0" w:space="0" w:color="auto"/>
                                                                            <w:left w:val="none" w:sz="0" w:space="0" w:color="auto"/>
                                                                            <w:bottom w:val="none" w:sz="0" w:space="0" w:color="auto"/>
                                                                            <w:right w:val="none" w:sz="0" w:space="0" w:color="auto"/>
                                                                          </w:divBdr>
                                                                        </w:div>
                                                                        <w:div w:id="642081448">
                                                                          <w:marLeft w:val="0"/>
                                                                          <w:marRight w:val="0"/>
                                                                          <w:marTop w:val="0"/>
                                                                          <w:marBottom w:val="0"/>
                                                                          <w:divBdr>
                                                                            <w:top w:val="none" w:sz="0" w:space="0" w:color="auto"/>
                                                                            <w:left w:val="none" w:sz="0" w:space="0" w:color="auto"/>
                                                                            <w:bottom w:val="none" w:sz="0" w:space="0" w:color="auto"/>
                                                                            <w:right w:val="none" w:sz="0" w:space="0" w:color="auto"/>
                                                                          </w:divBdr>
                                                                        </w:div>
                                                                        <w:div w:id="109363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3785989">
      <w:bodyDiv w:val="1"/>
      <w:marLeft w:val="0"/>
      <w:marRight w:val="0"/>
      <w:marTop w:val="0"/>
      <w:marBottom w:val="0"/>
      <w:divBdr>
        <w:top w:val="none" w:sz="0" w:space="0" w:color="auto"/>
        <w:left w:val="none" w:sz="0" w:space="0" w:color="auto"/>
        <w:bottom w:val="none" w:sz="0" w:space="0" w:color="auto"/>
        <w:right w:val="none" w:sz="0" w:space="0" w:color="auto"/>
      </w:divBdr>
      <w:divsChild>
        <w:div w:id="1209564810">
          <w:marLeft w:val="0"/>
          <w:marRight w:val="0"/>
          <w:marTop w:val="0"/>
          <w:marBottom w:val="0"/>
          <w:divBdr>
            <w:top w:val="none" w:sz="0" w:space="0" w:color="auto"/>
            <w:left w:val="none" w:sz="0" w:space="0" w:color="auto"/>
            <w:bottom w:val="none" w:sz="0" w:space="0" w:color="auto"/>
            <w:right w:val="none" w:sz="0" w:space="0" w:color="auto"/>
          </w:divBdr>
          <w:divsChild>
            <w:div w:id="1624653393">
              <w:marLeft w:val="0"/>
              <w:marRight w:val="0"/>
              <w:marTop w:val="0"/>
              <w:marBottom w:val="0"/>
              <w:divBdr>
                <w:top w:val="none" w:sz="0" w:space="0" w:color="auto"/>
                <w:left w:val="none" w:sz="0" w:space="0" w:color="auto"/>
                <w:bottom w:val="none" w:sz="0" w:space="0" w:color="auto"/>
                <w:right w:val="none" w:sz="0" w:space="0" w:color="auto"/>
              </w:divBdr>
              <w:divsChild>
                <w:div w:id="1725107160">
                  <w:marLeft w:val="0"/>
                  <w:marRight w:val="0"/>
                  <w:marTop w:val="0"/>
                  <w:marBottom w:val="0"/>
                  <w:divBdr>
                    <w:top w:val="none" w:sz="0" w:space="0" w:color="auto"/>
                    <w:left w:val="none" w:sz="0" w:space="0" w:color="auto"/>
                    <w:bottom w:val="none" w:sz="0" w:space="0" w:color="auto"/>
                    <w:right w:val="none" w:sz="0" w:space="0" w:color="auto"/>
                  </w:divBdr>
                  <w:divsChild>
                    <w:div w:id="401954478">
                      <w:marLeft w:val="0"/>
                      <w:marRight w:val="0"/>
                      <w:marTop w:val="0"/>
                      <w:marBottom w:val="0"/>
                      <w:divBdr>
                        <w:top w:val="none" w:sz="0" w:space="0" w:color="auto"/>
                        <w:left w:val="none" w:sz="0" w:space="0" w:color="auto"/>
                        <w:bottom w:val="none" w:sz="0" w:space="0" w:color="auto"/>
                        <w:right w:val="none" w:sz="0" w:space="0" w:color="auto"/>
                      </w:divBdr>
                      <w:divsChild>
                        <w:div w:id="1147865056">
                          <w:marLeft w:val="0"/>
                          <w:marRight w:val="0"/>
                          <w:marTop w:val="0"/>
                          <w:marBottom w:val="0"/>
                          <w:divBdr>
                            <w:top w:val="none" w:sz="0" w:space="0" w:color="auto"/>
                            <w:left w:val="none" w:sz="0" w:space="0" w:color="auto"/>
                            <w:bottom w:val="none" w:sz="0" w:space="0" w:color="auto"/>
                            <w:right w:val="none" w:sz="0" w:space="0" w:color="auto"/>
                          </w:divBdr>
                          <w:divsChild>
                            <w:div w:id="613366990">
                              <w:marLeft w:val="0"/>
                              <w:marRight w:val="0"/>
                              <w:marTop w:val="0"/>
                              <w:marBottom w:val="0"/>
                              <w:divBdr>
                                <w:top w:val="none" w:sz="0" w:space="0" w:color="auto"/>
                                <w:left w:val="none" w:sz="0" w:space="0" w:color="auto"/>
                                <w:bottom w:val="none" w:sz="0" w:space="0" w:color="auto"/>
                                <w:right w:val="none" w:sz="0" w:space="0" w:color="auto"/>
                              </w:divBdr>
                              <w:divsChild>
                                <w:div w:id="1873033805">
                                  <w:marLeft w:val="0"/>
                                  <w:marRight w:val="0"/>
                                  <w:marTop w:val="0"/>
                                  <w:marBottom w:val="0"/>
                                  <w:divBdr>
                                    <w:top w:val="none" w:sz="0" w:space="0" w:color="auto"/>
                                    <w:left w:val="none" w:sz="0" w:space="0" w:color="auto"/>
                                    <w:bottom w:val="none" w:sz="0" w:space="0" w:color="auto"/>
                                    <w:right w:val="none" w:sz="0" w:space="0" w:color="auto"/>
                                  </w:divBdr>
                                  <w:divsChild>
                                    <w:div w:id="2118788675">
                                      <w:marLeft w:val="0"/>
                                      <w:marRight w:val="0"/>
                                      <w:marTop w:val="0"/>
                                      <w:marBottom w:val="0"/>
                                      <w:divBdr>
                                        <w:top w:val="none" w:sz="0" w:space="0" w:color="auto"/>
                                        <w:left w:val="none" w:sz="0" w:space="0" w:color="auto"/>
                                        <w:bottom w:val="none" w:sz="0" w:space="0" w:color="auto"/>
                                        <w:right w:val="none" w:sz="0" w:space="0" w:color="auto"/>
                                      </w:divBdr>
                                      <w:divsChild>
                                        <w:div w:id="1366982518">
                                          <w:marLeft w:val="0"/>
                                          <w:marRight w:val="0"/>
                                          <w:marTop w:val="0"/>
                                          <w:marBottom w:val="0"/>
                                          <w:divBdr>
                                            <w:top w:val="none" w:sz="0" w:space="0" w:color="auto"/>
                                            <w:left w:val="none" w:sz="0" w:space="0" w:color="auto"/>
                                            <w:bottom w:val="none" w:sz="0" w:space="0" w:color="auto"/>
                                            <w:right w:val="none" w:sz="0" w:space="0" w:color="auto"/>
                                          </w:divBdr>
                                          <w:divsChild>
                                            <w:div w:id="1528062441">
                                              <w:marLeft w:val="3900"/>
                                              <w:marRight w:val="0"/>
                                              <w:marTop w:val="0"/>
                                              <w:marBottom w:val="0"/>
                                              <w:divBdr>
                                                <w:top w:val="single" w:sz="12" w:space="0" w:color="D2D5D7"/>
                                                <w:left w:val="single" w:sz="6" w:space="0" w:color="D2D5D7"/>
                                                <w:bottom w:val="none" w:sz="0" w:space="0" w:color="auto"/>
                                                <w:right w:val="single" w:sz="6" w:space="0" w:color="D2D5D7"/>
                                              </w:divBdr>
                                              <w:divsChild>
                                                <w:div w:id="1410883980">
                                                  <w:marLeft w:val="0"/>
                                                  <w:marRight w:val="0"/>
                                                  <w:marTop w:val="0"/>
                                                  <w:marBottom w:val="0"/>
                                                  <w:divBdr>
                                                    <w:top w:val="none" w:sz="0" w:space="0" w:color="auto"/>
                                                    <w:left w:val="none" w:sz="0" w:space="0" w:color="auto"/>
                                                    <w:bottom w:val="none" w:sz="0" w:space="0" w:color="auto"/>
                                                    <w:right w:val="none" w:sz="0" w:space="0" w:color="auto"/>
                                                  </w:divBdr>
                                                  <w:divsChild>
                                                    <w:div w:id="1023633954">
                                                      <w:marLeft w:val="0"/>
                                                      <w:marRight w:val="0"/>
                                                      <w:marTop w:val="0"/>
                                                      <w:marBottom w:val="0"/>
                                                      <w:divBdr>
                                                        <w:top w:val="none" w:sz="0" w:space="0" w:color="auto"/>
                                                        <w:left w:val="none" w:sz="0" w:space="0" w:color="auto"/>
                                                        <w:bottom w:val="none" w:sz="0" w:space="0" w:color="auto"/>
                                                        <w:right w:val="none" w:sz="0" w:space="0" w:color="auto"/>
                                                      </w:divBdr>
                                                      <w:divsChild>
                                                        <w:div w:id="1170608167">
                                                          <w:marLeft w:val="0"/>
                                                          <w:marRight w:val="0"/>
                                                          <w:marTop w:val="0"/>
                                                          <w:marBottom w:val="0"/>
                                                          <w:divBdr>
                                                            <w:top w:val="none" w:sz="0" w:space="0" w:color="auto"/>
                                                            <w:left w:val="none" w:sz="0" w:space="0" w:color="auto"/>
                                                            <w:bottom w:val="none" w:sz="0" w:space="0" w:color="auto"/>
                                                            <w:right w:val="none" w:sz="0" w:space="0" w:color="auto"/>
                                                          </w:divBdr>
                                                          <w:divsChild>
                                                            <w:div w:id="778765981">
                                                              <w:marLeft w:val="0"/>
                                                              <w:marRight w:val="0"/>
                                                              <w:marTop w:val="0"/>
                                                              <w:marBottom w:val="0"/>
                                                              <w:divBdr>
                                                                <w:top w:val="none" w:sz="0" w:space="0" w:color="auto"/>
                                                                <w:left w:val="none" w:sz="0" w:space="0" w:color="auto"/>
                                                                <w:bottom w:val="none" w:sz="0" w:space="0" w:color="auto"/>
                                                                <w:right w:val="none" w:sz="0" w:space="0" w:color="auto"/>
                                                              </w:divBdr>
                                                              <w:divsChild>
                                                                <w:div w:id="2141486503">
                                                                  <w:marLeft w:val="0"/>
                                                                  <w:marRight w:val="0"/>
                                                                  <w:marTop w:val="0"/>
                                                                  <w:marBottom w:val="0"/>
                                                                  <w:divBdr>
                                                                    <w:top w:val="none" w:sz="0" w:space="0" w:color="auto"/>
                                                                    <w:left w:val="none" w:sz="0" w:space="0" w:color="auto"/>
                                                                    <w:bottom w:val="none" w:sz="0" w:space="0" w:color="auto"/>
                                                                    <w:right w:val="none" w:sz="0" w:space="0" w:color="auto"/>
                                                                  </w:divBdr>
                                                                  <w:divsChild>
                                                                    <w:div w:id="1386488924">
                                                                      <w:marLeft w:val="0"/>
                                                                      <w:marRight w:val="0"/>
                                                                      <w:marTop w:val="0"/>
                                                                      <w:marBottom w:val="0"/>
                                                                      <w:divBdr>
                                                                        <w:top w:val="none" w:sz="0" w:space="0" w:color="auto"/>
                                                                        <w:left w:val="none" w:sz="0" w:space="0" w:color="auto"/>
                                                                        <w:bottom w:val="none" w:sz="0" w:space="0" w:color="auto"/>
                                                                        <w:right w:val="none" w:sz="0" w:space="0" w:color="auto"/>
                                                                      </w:divBdr>
                                                                      <w:divsChild>
                                                                        <w:div w:id="110133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155260">
      <w:bodyDiv w:val="1"/>
      <w:marLeft w:val="0"/>
      <w:marRight w:val="0"/>
      <w:marTop w:val="0"/>
      <w:marBottom w:val="0"/>
      <w:divBdr>
        <w:top w:val="none" w:sz="0" w:space="0" w:color="auto"/>
        <w:left w:val="none" w:sz="0" w:space="0" w:color="auto"/>
        <w:bottom w:val="none" w:sz="0" w:space="0" w:color="auto"/>
        <w:right w:val="none" w:sz="0" w:space="0" w:color="auto"/>
      </w:divBdr>
      <w:divsChild>
        <w:div w:id="1745686503">
          <w:marLeft w:val="0"/>
          <w:marRight w:val="0"/>
          <w:marTop w:val="0"/>
          <w:marBottom w:val="0"/>
          <w:divBdr>
            <w:top w:val="none" w:sz="0" w:space="0" w:color="auto"/>
            <w:left w:val="none" w:sz="0" w:space="0" w:color="auto"/>
            <w:bottom w:val="none" w:sz="0" w:space="0" w:color="auto"/>
            <w:right w:val="none" w:sz="0" w:space="0" w:color="auto"/>
          </w:divBdr>
          <w:divsChild>
            <w:div w:id="55906855">
              <w:marLeft w:val="0"/>
              <w:marRight w:val="0"/>
              <w:marTop w:val="0"/>
              <w:marBottom w:val="0"/>
              <w:divBdr>
                <w:top w:val="none" w:sz="0" w:space="0" w:color="auto"/>
                <w:left w:val="none" w:sz="0" w:space="0" w:color="auto"/>
                <w:bottom w:val="none" w:sz="0" w:space="0" w:color="auto"/>
                <w:right w:val="none" w:sz="0" w:space="0" w:color="auto"/>
              </w:divBdr>
              <w:divsChild>
                <w:div w:id="634798872">
                  <w:marLeft w:val="0"/>
                  <w:marRight w:val="0"/>
                  <w:marTop w:val="0"/>
                  <w:marBottom w:val="0"/>
                  <w:divBdr>
                    <w:top w:val="none" w:sz="0" w:space="0" w:color="auto"/>
                    <w:left w:val="none" w:sz="0" w:space="0" w:color="auto"/>
                    <w:bottom w:val="none" w:sz="0" w:space="0" w:color="auto"/>
                    <w:right w:val="none" w:sz="0" w:space="0" w:color="auto"/>
                  </w:divBdr>
                  <w:divsChild>
                    <w:div w:id="1607539491">
                      <w:marLeft w:val="0"/>
                      <w:marRight w:val="0"/>
                      <w:marTop w:val="0"/>
                      <w:marBottom w:val="0"/>
                      <w:divBdr>
                        <w:top w:val="none" w:sz="0" w:space="0" w:color="auto"/>
                        <w:left w:val="none" w:sz="0" w:space="0" w:color="auto"/>
                        <w:bottom w:val="none" w:sz="0" w:space="0" w:color="auto"/>
                        <w:right w:val="none" w:sz="0" w:space="0" w:color="auto"/>
                      </w:divBdr>
                      <w:divsChild>
                        <w:div w:id="1425880300">
                          <w:marLeft w:val="0"/>
                          <w:marRight w:val="0"/>
                          <w:marTop w:val="0"/>
                          <w:marBottom w:val="0"/>
                          <w:divBdr>
                            <w:top w:val="none" w:sz="0" w:space="0" w:color="auto"/>
                            <w:left w:val="none" w:sz="0" w:space="0" w:color="auto"/>
                            <w:bottom w:val="none" w:sz="0" w:space="0" w:color="auto"/>
                            <w:right w:val="none" w:sz="0" w:space="0" w:color="auto"/>
                          </w:divBdr>
                          <w:divsChild>
                            <w:div w:id="404306400">
                              <w:marLeft w:val="0"/>
                              <w:marRight w:val="0"/>
                              <w:marTop w:val="0"/>
                              <w:marBottom w:val="0"/>
                              <w:divBdr>
                                <w:top w:val="none" w:sz="0" w:space="0" w:color="auto"/>
                                <w:left w:val="none" w:sz="0" w:space="0" w:color="auto"/>
                                <w:bottom w:val="none" w:sz="0" w:space="0" w:color="auto"/>
                                <w:right w:val="none" w:sz="0" w:space="0" w:color="auto"/>
                              </w:divBdr>
                              <w:divsChild>
                                <w:div w:id="1732578662">
                                  <w:marLeft w:val="0"/>
                                  <w:marRight w:val="0"/>
                                  <w:marTop w:val="0"/>
                                  <w:marBottom w:val="0"/>
                                  <w:divBdr>
                                    <w:top w:val="none" w:sz="0" w:space="0" w:color="auto"/>
                                    <w:left w:val="none" w:sz="0" w:space="0" w:color="auto"/>
                                    <w:bottom w:val="none" w:sz="0" w:space="0" w:color="auto"/>
                                    <w:right w:val="none" w:sz="0" w:space="0" w:color="auto"/>
                                  </w:divBdr>
                                  <w:divsChild>
                                    <w:div w:id="1133521809">
                                      <w:marLeft w:val="0"/>
                                      <w:marRight w:val="0"/>
                                      <w:marTop w:val="0"/>
                                      <w:marBottom w:val="0"/>
                                      <w:divBdr>
                                        <w:top w:val="none" w:sz="0" w:space="0" w:color="auto"/>
                                        <w:left w:val="none" w:sz="0" w:space="0" w:color="auto"/>
                                        <w:bottom w:val="none" w:sz="0" w:space="0" w:color="auto"/>
                                        <w:right w:val="none" w:sz="0" w:space="0" w:color="auto"/>
                                      </w:divBdr>
                                      <w:divsChild>
                                        <w:div w:id="1817641362">
                                          <w:marLeft w:val="0"/>
                                          <w:marRight w:val="0"/>
                                          <w:marTop w:val="0"/>
                                          <w:marBottom w:val="0"/>
                                          <w:divBdr>
                                            <w:top w:val="none" w:sz="0" w:space="0" w:color="auto"/>
                                            <w:left w:val="none" w:sz="0" w:space="0" w:color="auto"/>
                                            <w:bottom w:val="none" w:sz="0" w:space="0" w:color="auto"/>
                                            <w:right w:val="none" w:sz="0" w:space="0" w:color="auto"/>
                                          </w:divBdr>
                                          <w:divsChild>
                                            <w:div w:id="44641759">
                                              <w:marLeft w:val="8280"/>
                                              <w:marRight w:val="0"/>
                                              <w:marTop w:val="0"/>
                                              <w:marBottom w:val="0"/>
                                              <w:divBdr>
                                                <w:top w:val="single" w:sz="6" w:space="0" w:color="D2D5D7"/>
                                                <w:left w:val="single" w:sz="6" w:space="0" w:color="D2D5D7"/>
                                                <w:bottom w:val="none" w:sz="0" w:space="0" w:color="auto"/>
                                                <w:right w:val="single" w:sz="6" w:space="0" w:color="D2D5D7"/>
                                              </w:divBdr>
                                              <w:divsChild>
                                                <w:div w:id="1755852797">
                                                  <w:marLeft w:val="0"/>
                                                  <w:marRight w:val="0"/>
                                                  <w:marTop w:val="0"/>
                                                  <w:marBottom w:val="0"/>
                                                  <w:divBdr>
                                                    <w:top w:val="none" w:sz="0" w:space="0" w:color="auto"/>
                                                    <w:left w:val="none" w:sz="0" w:space="0" w:color="auto"/>
                                                    <w:bottom w:val="none" w:sz="0" w:space="0" w:color="auto"/>
                                                    <w:right w:val="none" w:sz="0" w:space="0" w:color="auto"/>
                                                  </w:divBdr>
                                                  <w:divsChild>
                                                    <w:div w:id="191110736">
                                                      <w:marLeft w:val="0"/>
                                                      <w:marRight w:val="0"/>
                                                      <w:marTop w:val="0"/>
                                                      <w:marBottom w:val="0"/>
                                                      <w:divBdr>
                                                        <w:top w:val="none" w:sz="0" w:space="0" w:color="auto"/>
                                                        <w:left w:val="none" w:sz="0" w:space="0" w:color="auto"/>
                                                        <w:bottom w:val="none" w:sz="0" w:space="0" w:color="auto"/>
                                                        <w:right w:val="none" w:sz="0" w:space="0" w:color="auto"/>
                                                      </w:divBdr>
                                                      <w:divsChild>
                                                        <w:div w:id="1406800637">
                                                          <w:marLeft w:val="0"/>
                                                          <w:marRight w:val="0"/>
                                                          <w:marTop w:val="0"/>
                                                          <w:marBottom w:val="0"/>
                                                          <w:divBdr>
                                                            <w:top w:val="none" w:sz="0" w:space="0" w:color="auto"/>
                                                            <w:left w:val="none" w:sz="0" w:space="0" w:color="auto"/>
                                                            <w:bottom w:val="none" w:sz="0" w:space="0" w:color="auto"/>
                                                            <w:right w:val="none" w:sz="0" w:space="0" w:color="auto"/>
                                                          </w:divBdr>
                                                          <w:divsChild>
                                                            <w:div w:id="766198057">
                                                              <w:marLeft w:val="0"/>
                                                              <w:marRight w:val="0"/>
                                                              <w:marTop w:val="0"/>
                                                              <w:marBottom w:val="0"/>
                                                              <w:divBdr>
                                                                <w:top w:val="none" w:sz="0" w:space="0" w:color="auto"/>
                                                                <w:left w:val="none" w:sz="0" w:space="0" w:color="auto"/>
                                                                <w:bottom w:val="none" w:sz="0" w:space="0" w:color="auto"/>
                                                                <w:right w:val="none" w:sz="0" w:space="0" w:color="auto"/>
                                                              </w:divBdr>
                                                              <w:divsChild>
                                                                <w:div w:id="239293917">
                                                                  <w:marLeft w:val="0"/>
                                                                  <w:marRight w:val="0"/>
                                                                  <w:marTop w:val="0"/>
                                                                  <w:marBottom w:val="0"/>
                                                                  <w:divBdr>
                                                                    <w:top w:val="none" w:sz="0" w:space="0" w:color="auto"/>
                                                                    <w:left w:val="none" w:sz="0" w:space="0" w:color="auto"/>
                                                                    <w:bottom w:val="none" w:sz="0" w:space="0" w:color="auto"/>
                                                                    <w:right w:val="none" w:sz="0" w:space="0" w:color="auto"/>
                                                                  </w:divBdr>
                                                                  <w:divsChild>
                                                                    <w:div w:id="758214294">
                                                                      <w:marLeft w:val="0"/>
                                                                      <w:marRight w:val="0"/>
                                                                      <w:marTop w:val="0"/>
                                                                      <w:marBottom w:val="0"/>
                                                                      <w:divBdr>
                                                                        <w:top w:val="none" w:sz="0" w:space="0" w:color="auto"/>
                                                                        <w:left w:val="none" w:sz="0" w:space="0" w:color="auto"/>
                                                                        <w:bottom w:val="none" w:sz="0" w:space="0" w:color="auto"/>
                                                                        <w:right w:val="none" w:sz="0" w:space="0" w:color="auto"/>
                                                                      </w:divBdr>
                                                                      <w:divsChild>
                                                                        <w:div w:id="23598500">
                                                                          <w:marLeft w:val="0"/>
                                                                          <w:marRight w:val="0"/>
                                                                          <w:marTop w:val="0"/>
                                                                          <w:marBottom w:val="0"/>
                                                                          <w:divBdr>
                                                                            <w:top w:val="none" w:sz="0" w:space="0" w:color="auto"/>
                                                                            <w:left w:val="none" w:sz="0" w:space="0" w:color="auto"/>
                                                                            <w:bottom w:val="none" w:sz="0" w:space="0" w:color="auto"/>
                                                                            <w:right w:val="none" w:sz="0" w:space="0" w:color="auto"/>
                                                                          </w:divBdr>
                                                                        </w:div>
                                                                        <w:div w:id="107282786">
                                                                          <w:marLeft w:val="0"/>
                                                                          <w:marRight w:val="0"/>
                                                                          <w:marTop w:val="0"/>
                                                                          <w:marBottom w:val="0"/>
                                                                          <w:divBdr>
                                                                            <w:top w:val="none" w:sz="0" w:space="0" w:color="auto"/>
                                                                            <w:left w:val="none" w:sz="0" w:space="0" w:color="auto"/>
                                                                            <w:bottom w:val="none" w:sz="0" w:space="0" w:color="auto"/>
                                                                            <w:right w:val="none" w:sz="0" w:space="0" w:color="auto"/>
                                                                          </w:divBdr>
                                                                        </w:div>
                                                                        <w:div w:id="111169540">
                                                                          <w:marLeft w:val="0"/>
                                                                          <w:marRight w:val="0"/>
                                                                          <w:marTop w:val="0"/>
                                                                          <w:marBottom w:val="0"/>
                                                                          <w:divBdr>
                                                                            <w:top w:val="none" w:sz="0" w:space="0" w:color="auto"/>
                                                                            <w:left w:val="none" w:sz="0" w:space="0" w:color="auto"/>
                                                                            <w:bottom w:val="none" w:sz="0" w:space="0" w:color="auto"/>
                                                                            <w:right w:val="none" w:sz="0" w:space="0" w:color="auto"/>
                                                                          </w:divBdr>
                                                                        </w:div>
                                                                        <w:div w:id="250625752">
                                                                          <w:marLeft w:val="0"/>
                                                                          <w:marRight w:val="0"/>
                                                                          <w:marTop w:val="0"/>
                                                                          <w:marBottom w:val="0"/>
                                                                          <w:divBdr>
                                                                            <w:top w:val="none" w:sz="0" w:space="0" w:color="auto"/>
                                                                            <w:left w:val="none" w:sz="0" w:space="0" w:color="auto"/>
                                                                            <w:bottom w:val="none" w:sz="0" w:space="0" w:color="auto"/>
                                                                            <w:right w:val="none" w:sz="0" w:space="0" w:color="auto"/>
                                                                          </w:divBdr>
                                                                        </w:div>
                                                                        <w:div w:id="429930153">
                                                                          <w:marLeft w:val="0"/>
                                                                          <w:marRight w:val="0"/>
                                                                          <w:marTop w:val="0"/>
                                                                          <w:marBottom w:val="0"/>
                                                                          <w:divBdr>
                                                                            <w:top w:val="none" w:sz="0" w:space="0" w:color="auto"/>
                                                                            <w:left w:val="none" w:sz="0" w:space="0" w:color="auto"/>
                                                                            <w:bottom w:val="none" w:sz="0" w:space="0" w:color="auto"/>
                                                                            <w:right w:val="none" w:sz="0" w:space="0" w:color="auto"/>
                                                                          </w:divBdr>
                                                                        </w:div>
                                                                        <w:div w:id="457846038">
                                                                          <w:marLeft w:val="0"/>
                                                                          <w:marRight w:val="0"/>
                                                                          <w:marTop w:val="0"/>
                                                                          <w:marBottom w:val="0"/>
                                                                          <w:divBdr>
                                                                            <w:top w:val="none" w:sz="0" w:space="0" w:color="auto"/>
                                                                            <w:left w:val="none" w:sz="0" w:space="0" w:color="auto"/>
                                                                            <w:bottom w:val="none" w:sz="0" w:space="0" w:color="auto"/>
                                                                            <w:right w:val="none" w:sz="0" w:space="0" w:color="auto"/>
                                                                          </w:divBdr>
                                                                        </w:div>
                                                                        <w:div w:id="490634017">
                                                                          <w:marLeft w:val="0"/>
                                                                          <w:marRight w:val="0"/>
                                                                          <w:marTop w:val="0"/>
                                                                          <w:marBottom w:val="0"/>
                                                                          <w:divBdr>
                                                                            <w:top w:val="none" w:sz="0" w:space="0" w:color="auto"/>
                                                                            <w:left w:val="none" w:sz="0" w:space="0" w:color="auto"/>
                                                                            <w:bottom w:val="none" w:sz="0" w:space="0" w:color="auto"/>
                                                                            <w:right w:val="none" w:sz="0" w:space="0" w:color="auto"/>
                                                                          </w:divBdr>
                                                                        </w:div>
                                                                        <w:div w:id="574441397">
                                                                          <w:marLeft w:val="0"/>
                                                                          <w:marRight w:val="0"/>
                                                                          <w:marTop w:val="0"/>
                                                                          <w:marBottom w:val="0"/>
                                                                          <w:divBdr>
                                                                            <w:top w:val="none" w:sz="0" w:space="0" w:color="auto"/>
                                                                            <w:left w:val="none" w:sz="0" w:space="0" w:color="auto"/>
                                                                            <w:bottom w:val="none" w:sz="0" w:space="0" w:color="auto"/>
                                                                            <w:right w:val="none" w:sz="0" w:space="0" w:color="auto"/>
                                                                          </w:divBdr>
                                                                        </w:div>
                                                                        <w:div w:id="900093240">
                                                                          <w:marLeft w:val="0"/>
                                                                          <w:marRight w:val="0"/>
                                                                          <w:marTop w:val="0"/>
                                                                          <w:marBottom w:val="0"/>
                                                                          <w:divBdr>
                                                                            <w:top w:val="none" w:sz="0" w:space="0" w:color="auto"/>
                                                                            <w:left w:val="none" w:sz="0" w:space="0" w:color="auto"/>
                                                                            <w:bottom w:val="none" w:sz="0" w:space="0" w:color="auto"/>
                                                                            <w:right w:val="none" w:sz="0" w:space="0" w:color="auto"/>
                                                                          </w:divBdr>
                                                                        </w:div>
                                                                        <w:div w:id="945885202">
                                                                          <w:marLeft w:val="0"/>
                                                                          <w:marRight w:val="0"/>
                                                                          <w:marTop w:val="0"/>
                                                                          <w:marBottom w:val="0"/>
                                                                          <w:divBdr>
                                                                            <w:top w:val="none" w:sz="0" w:space="0" w:color="auto"/>
                                                                            <w:left w:val="none" w:sz="0" w:space="0" w:color="auto"/>
                                                                            <w:bottom w:val="none" w:sz="0" w:space="0" w:color="auto"/>
                                                                            <w:right w:val="none" w:sz="0" w:space="0" w:color="auto"/>
                                                                          </w:divBdr>
                                                                        </w:div>
                                                                        <w:div w:id="948127348">
                                                                          <w:marLeft w:val="0"/>
                                                                          <w:marRight w:val="0"/>
                                                                          <w:marTop w:val="0"/>
                                                                          <w:marBottom w:val="0"/>
                                                                          <w:divBdr>
                                                                            <w:top w:val="none" w:sz="0" w:space="0" w:color="auto"/>
                                                                            <w:left w:val="none" w:sz="0" w:space="0" w:color="auto"/>
                                                                            <w:bottom w:val="none" w:sz="0" w:space="0" w:color="auto"/>
                                                                            <w:right w:val="none" w:sz="0" w:space="0" w:color="auto"/>
                                                                          </w:divBdr>
                                                                        </w:div>
                                                                        <w:div w:id="965500112">
                                                                          <w:marLeft w:val="0"/>
                                                                          <w:marRight w:val="0"/>
                                                                          <w:marTop w:val="0"/>
                                                                          <w:marBottom w:val="0"/>
                                                                          <w:divBdr>
                                                                            <w:top w:val="none" w:sz="0" w:space="0" w:color="auto"/>
                                                                            <w:left w:val="none" w:sz="0" w:space="0" w:color="auto"/>
                                                                            <w:bottom w:val="none" w:sz="0" w:space="0" w:color="auto"/>
                                                                            <w:right w:val="none" w:sz="0" w:space="0" w:color="auto"/>
                                                                          </w:divBdr>
                                                                        </w:div>
                                                                        <w:div w:id="1187717403">
                                                                          <w:marLeft w:val="0"/>
                                                                          <w:marRight w:val="0"/>
                                                                          <w:marTop w:val="0"/>
                                                                          <w:marBottom w:val="0"/>
                                                                          <w:divBdr>
                                                                            <w:top w:val="none" w:sz="0" w:space="0" w:color="auto"/>
                                                                            <w:left w:val="none" w:sz="0" w:space="0" w:color="auto"/>
                                                                            <w:bottom w:val="none" w:sz="0" w:space="0" w:color="auto"/>
                                                                            <w:right w:val="none" w:sz="0" w:space="0" w:color="auto"/>
                                                                          </w:divBdr>
                                                                        </w:div>
                                                                        <w:div w:id="1227374902">
                                                                          <w:marLeft w:val="0"/>
                                                                          <w:marRight w:val="0"/>
                                                                          <w:marTop w:val="0"/>
                                                                          <w:marBottom w:val="0"/>
                                                                          <w:divBdr>
                                                                            <w:top w:val="none" w:sz="0" w:space="0" w:color="auto"/>
                                                                            <w:left w:val="none" w:sz="0" w:space="0" w:color="auto"/>
                                                                            <w:bottom w:val="none" w:sz="0" w:space="0" w:color="auto"/>
                                                                            <w:right w:val="none" w:sz="0" w:space="0" w:color="auto"/>
                                                                          </w:divBdr>
                                                                        </w:div>
                                                                        <w:div w:id="1278368316">
                                                                          <w:marLeft w:val="0"/>
                                                                          <w:marRight w:val="0"/>
                                                                          <w:marTop w:val="0"/>
                                                                          <w:marBottom w:val="0"/>
                                                                          <w:divBdr>
                                                                            <w:top w:val="none" w:sz="0" w:space="0" w:color="auto"/>
                                                                            <w:left w:val="none" w:sz="0" w:space="0" w:color="auto"/>
                                                                            <w:bottom w:val="none" w:sz="0" w:space="0" w:color="auto"/>
                                                                            <w:right w:val="none" w:sz="0" w:space="0" w:color="auto"/>
                                                                          </w:divBdr>
                                                                        </w:div>
                                                                        <w:div w:id="1373768243">
                                                                          <w:marLeft w:val="0"/>
                                                                          <w:marRight w:val="0"/>
                                                                          <w:marTop w:val="0"/>
                                                                          <w:marBottom w:val="0"/>
                                                                          <w:divBdr>
                                                                            <w:top w:val="none" w:sz="0" w:space="0" w:color="auto"/>
                                                                            <w:left w:val="none" w:sz="0" w:space="0" w:color="auto"/>
                                                                            <w:bottom w:val="none" w:sz="0" w:space="0" w:color="auto"/>
                                                                            <w:right w:val="none" w:sz="0" w:space="0" w:color="auto"/>
                                                                          </w:divBdr>
                                                                        </w:div>
                                                                        <w:div w:id="1405253440">
                                                                          <w:marLeft w:val="0"/>
                                                                          <w:marRight w:val="0"/>
                                                                          <w:marTop w:val="0"/>
                                                                          <w:marBottom w:val="0"/>
                                                                          <w:divBdr>
                                                                            <w:top w:val="none" w:sz="0" w:space="0" w:color="auto"/>
                                                                            <w:left w:val="none" w:sz="0" w:space="0" w:color="auto"/>
                                                                            <w:bottom w:val="none" w:sz="0" w:space="0" w:color="auto"/>
                                                                            <w:right w:val="none" w:sz="0" w:space="0" w:color="auto"/>
                                                                          </w:divBdr>
                                                                        </w:div>
                                                                        <w:div w:id="1513254477">
                                                                          <w:marLeft w:val="0"/>
                                                                          <w:marRight w:val="0"/>
                                                                          <w:marTop w:val="0"/>
                                                                          <w:marBottom w:val="0"/>
                                                                          <w:divBdr>
                                                                            <w:top w:val="none" w:sz="0" w:space="0" w:color="auto"/>
                                                                            <w:left w:val="none" w:sz="0" w:space="0" w:color="auto"/>
                                                                            <w:bottom w:val="none" w:sz="0" w:space="0" w:color="auto"/>
                                                                            <w:right w:val="none" w:sz="0" w:space="0" w:color="auto"/>
                                                                          </w:divBdr>
                                                                        </w:div>
                                                                        <w:div w:id="1541630055">
                                                                          <w:marLeft w:val="0"/>
                                                                          <w:marRight w:val="0"/>
                                                                          <w:marTop w:val="0"/>
                                                                          <w:marBottom w:val="0"/>
                                                                          <w:divBdr>
                                                                            <w:top w:val="none" w:sz="0" w:space="0" w:color="auto"/>
                                                                            <w:left w:val="none" w:sz="0" w:space="0" w:color="auto"/>
                                                                            <w:bottom w:val="none" w:sz="0" w:space="0" w:color="auto"/>
                                                                            <w:right w:val="none" w:sz="0" w:space="0" w:color="auto"/>
                                                                          </w:divBdr>
                                                                        </w:div>
                                                                        <w:div w:id="1553038182">
                                                                          <w:marLeft w:val="0"/>
                                                                          <w:marRight w:val="0"/>
                                                                          <w:marTop w:val="0"/>
                                                                          <w:marBottom w:val="0"/>
                                                                          <w:divBdr>
                                                                            <w:top w:val="none" w:sz="0" w:space="0" w:color="auto"/>
                                                                            <w:left w:val="none" w:sz="0" w:space="0" w:color="auto"/>
                                                                            <w:bottom w:val="none" w:sz="0" w:space="0" w:color="auto"/>
                                                                            <w:right w:val="none" w:sz="0" w:space="0" w:color="auto"/>
                                                                          </w:divBdr>
                                                                        </w:div>
                                                                        <w:div w:id="1720007872">
                                                                          <w:marLeft w:val="0"/>
                                                                          <w:marRight w:val="0"/>
                                                                          <w:marTop w:val="0"/>
                                                                          <w:marBottom w:val="0"/>
                                                                          <w:divBdr>
                                                                            <w:top w:val="none" w:sz="0" w:space="0" w:color="auto"/>
                                                                            <w:left w:val="none" w:sz="0" w:space="0" w:color="auto"/>
                                                                            <w:bottom w:val="none" w:sz="0" w:space="0" w:color="auto"/>
                                                                            <w:right w:val="none" w:sz="0" w:space="0" w:color="auto"/>
                                                                          </w:divBdr>
                                                                        </w:div>
                                                                        <w:div w:id="1872910847">
                                                                          <w:marLeft w:val="0"/>
                                                                          <w:marRight w:val="0"/>
                                                                          <w:marTop w:val="0"/>
                                                                          <w:marBottom w:val="0"/>
                                                                          <w:divBdr>
                                                                            <w:top w:val="none" w:sz="0" w:space="0" w:color="auto"/>
                                                                            <w:left w:val="none" w:sz="0" w:space="0" w:color="auto"/>
                                                                            <w:bottom w:val="none" w:sz="0" w:space="0" w:color="auto"/>
                                                                            <w:right w:val="none" w:sz="0" w:space="0" w:color="auto"/>
                                                                          </w:divBdr>
                                                                        </w:div>
                                                                        <w:div w:id="1915240979">
                                                                          <w:marLeft w:val="0"/>
                                                                          <w:marRight w:val="0"/>
                                                                          <w:marTop w:val="0"/>
                                                                          <w:marBottom w:val="0"/>
                                                                          <w:divBdr>
                                                                            <w:top w:val="none" w:sz="0" w:space="0" w:color="auto"/>
                                                                            <w:left w:val="none" w:sz="0" w:space="0" w:color="auto"/>
                                                                            <w:bottom w:val="none" w:sz="0" w:space="0" w:color="auto"/>
                                                                            <w:right w:val="none" w:sz="0" w:space="0" w:color="auto"/>
                                                                          </w:divBdr>
                                                                        </w:div>
                                                                        <w:div w:id="21375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5549168">
      <w:bodyDiv w:val="1"/>
      <w:marLeft w:val="0"/>
      <w:marRight w:val="0"/>
      <w:marTop w:val="0"/>
      <w:marBottom w:val="0"/>
      <w:divBdr>
        <w:top w:val="none" w:sz="0" w:space="0" w:color="auto"/>
        <w:left w:val="none" w:sz="0" w:space="0" w:color="auto"/>
        <w:bottom w:val="none" w:sz="0" w:space="0" w:color="auto"/>
        <w:right w:val="none" w:sz="0" w:space="0" w:color="auto"/>
      </w:divBdr>
    </w:div>
    <w:div w:id="1138571419">
      <w:bodyDiv w:val="1"/>
      <w:marLeft w:val="0"/>
      <w:marRight w:val="0"/>
      <w:marTop w:val="0"/>
      <w:marBottom w:val="0"/>
      <w:divBdr>
        <w:top w:val="none" w:sz="0" w:space="0" w:color="auto"/>
        <w:left w:val="none" w:sz="0" w:space="0" w:color="auto"/>
        <w:bottom w:val="none" w:sz="0" w:space="0" w:color="auto"/>
        <w:right w:val="none" w:sz="0" w:space="0" w:color="auto"/>
      </w:divBdr>
      <w:divsChild>
        <w:div w:id="955020902">
          <w:marLeft w:val="0"/>
          <w:marRight w:val="0"/>
          <w:marTop w:val="0"/>
          <w:marBottom w:val="0"/>
          <w:divBdr>
            <w:top w:val="none" w:sz="0" w:space="0" w:color="auto"/>
            <w:left w:val="none" w:sz="0" w:space="0" w:color="auto"/>
            <w:bottom w:val="none" w:sz="0" w:space="0" w:color="auto"/>
            <w:right w:val="none" w:sz="0" w:space="0" w:color="auto"/>
          </w:divBdr>
          <w:divsChild>
            <w:div w:id="1723947112">
              <w:marLeft w:val="0"/>
              <w:marRight w:val="0"/>
              <w:marTop w:val="0"/>
              <w:marBottom w:val="0"/>
              <w:divBdr>
                <w:top w:val="none" w:sz="0" w:space="0" w:color="auto"/>
                <w:left w:val="none" w:sz="0" w:space="0" w:color="auto"/>
                <w:bottom w:val="none" w:sz="0" w:space="0" w:color="auto"/>
                <w:right w:val="none" w:sz="0" w:space="0" w:color="auto"/>
              </w:divBdr>
              <w:divsChild>
                <w:div w:id="1175801123">
                  <w:marLeft w:val="0"/>
                  <w:marRight w:val="0"/>
                  <w:marTop w:val="0"/>
                  <w:marBottom w:val="0"/>
                  <w:divBdr>
                    <w:top w:val="none" w:sz="0" w:space="0" w:color="auto"/>
                    <w:left w:val="none" w:sz="0" w:space="0" w:color="auto"/>
                    <w:bottom w:val="none" w:sz="0" w:space="0" w:color="auto"/>
                    <w:right w:val="none" w:sz="0" w:space="0" w:color="auto"/>
                  </w:divBdr>
                  <w:divsChild>
                    <w:div w:id="1900743863">
                      <w:marLeft w:val="0"/>
                      <w:marRight w:val="0"/>
                      <w:marTop w:val="0"/>
                      <w:marBottom w:val="0"/>
                      <w:divBdr>
                        <w:top w:val="none" w:sz="0" w:space="0" w:color="auto"/>
                        <w:left w:val="none" w:sz="0" w:space="0" w:color="auto"/>
                        <w:bottom w:val="none" w:sz="0" w:space="0" w:color="auto"/>
                        <w:right w:val="none" w:sz="0" w:space="0" w:color="auto"/>
                      </w:divBdr>
                      <w:divsChild>
                        <w:div w:id="498471353">
                          <w:marLeft w:val="0"/>
                          <w:marRight w:val="0"/>
                          <w:marTop w:val="0"/>
                          <w:marBottom w:val="0"/>
                          <w:divBdr>
                            <w:top w:val="none" w:sz="0" w:space="0" w:color="auto"/>
                            <w:left w:val="none" w:sz="0" w:space="0" w:color="auto"/>
                            <w:bottom w:val="none" w:sz="0" w:space="0" w:color="auto"/>
                            <w:right w:val="none" w:sz="0" w:space="0" w:color="auto"/>
                          </w:divBdr>
                          <w:divsChild>
                            <w:div w:id="162162983">
                              <w:marLeft w:val="0"/>
                              <w:marRight w:val="0"/>
                              <w:marTop w:val="0"/>
                              <w:marBottom w:val="0"/>
                              <w:divBdr>
                                <w:top w:val="none" w:sz="0" w:space="0" w:color="auto"/>
                                <w:left w:val="none" w:sz="0" w:space="0" w:color="auto"/>
                                <w:bottom w:val="none" w:sz="0" w:space="0" w:color="auto"/>
                                <w:right w:val="none" w:sz="0" w:space="0" w:color="auto"/>
                              </w:divBdr>
                              <w:divsChild>
                                <w:div w:id="588929781">
                                  <w:marLeft w:val="0"/>
                                  <w:marRight w:val="0"/>
                                  <w:marTop w:val="0"/>
                                  <w:marBottom w:val="0"/>
                                  <w:divBdr>
                                    <w:top w:val="none" w:sz="0" w:space="0" w:color="auto"/>
                                    <w:left w:val="none" w:sz="0" w:space="0" w:color="auto"/>
                                    <w:bottom w:val="none" w:sz="0" w:space="0" w:color="auto"/>
                                    <w:right w:val="none" w:sz="0" w:space="0" w:color="auto"/>
                                  </w:divBdr>
                                  <w:divsChild>
                                    <w:div w:id="874318349">
                                      <w:marLeft w:val="0"/>
                                      <w:marRight w:val="0"/>
                                      <w:marTop w:val="0"/>
                                      <w:marBottom w:val="0"/>
                                      <w:divBdr>
                                        <w:top w:val="none" w:sz="0" w:space="0" w:color="auto"/>
                                        <w:left w:val="none" w:sz="0" w:space="0" w:color="auto"/>
                                        <w:bottom w:val="none" w:sz="0" w:space="0" w:color="auto"/>
                                        <w:right w:val="none" w:sz="0" w:space="0" w:color="auto"/>
                                      </w:divBdr>
                                      <w:divsChild>
                                        <w:div w:id="1908804096">
                                          <w:marLeft w:val="0"/>
                                          <w:marRight w:val="0"/>
                                          <w:marTop w:val="0"/>
                                          <w:marBottom w:val="0"/>
                                          <w:divBdr>
                                            <w:top w:val="none" w:sz="0" w:space="0" w:color="auto"/>
                                            <w:left w:val="none" w:sz="0" w:space="0" w:color="auto"/>
                                            <w:bottom w:val="none" w:sz="0" w:space="0" w:color="auto"/>
                                            <w:right w:val="none" w:sz="0" w:space="0" w:color="auto"/>
                                          </w:divBdr>
                                          <w:divsChild>
                                            <w:div w:id="1546060346">
                                              <w:marLeft w:val="1635"/>
                                              <w:marRight w:val="0"/>
                                              <w:marTop w:val="0"/>
                                              <w:marBottom w:val="0"/>
                                              <w:divBdr>
                                                <w:top w:val="single" w:sz="12" w:space="0" w:color="D2D5D7"/>
                                                <w:left w:val="single" w:sz="6" w:space="0" w:color="D2D5D7"/>
                                                <w:bottom w:val="none" w:sz="0" w:space="0" w:color="auto"/>
                                                <w:right w:val="single" w:sz="6" w:space="0" w:color="D2D5D7"/>
                                              </w:divBdr>
                                              <w:divsChild>
                                                <w:div w:id="1241478294">
                                                  <w:marLeft w:val="0"/>
                                                  <w:marRight w:val="0"/>
                                                  <w:marTop w:val="0"/>
                                                  <w:marBottom w:val="0"/>
                                                  <w:divBdr>
                                                    <w:top w:val="none" w:sz="0" w:space="0" w:color="auto"/>
                                                    <w:left w:val="none" w:sz="0" w:space="0" w:color="auto"/>
                                                    <w:bottom w:val="none" w:sz="0" w:space="0" w:color="auto"/>
                                                    <w:right w:val="none" w:sz="0" w:space="0" w:color="auto"/>
                                                  </w:divBdr>
                                                  <w:divsChild>
                                                    <w:div w:id="300039838">
                                                      <w:marLeft w:val="0"/>
                                                      <w:marRight w:val="0"/>
                                                      <w:marTop w:val="0"/>
                                                      <w:marBottom w:val="0"/>
                                                      <w:divBdr>
                                                        <w:top w:val="none" w:sz="0" w:space="0" w:color="auto"/>
                                                        <w:left w:val="none" w:sz="0" w:space="0" w:color="auto"/>
                                                        <w:bottom w:val="none" w:sz="0" w:space="0" w:color="auto"/>
                                                        <w:right w:val="none" w:sz="0" w:space="0" w:color="auto"/>
                                                      </w:divBdr>
                                                      <w:divsChild>
                                                        <w:div w:id="1816988907">
                                                          <w:marLeft w:val="0"/>
                                                          <w:marRight w:val="0"/>
                                                          <w:marTop w:val="0"/>
                                                          <w:marBottom w:val="0"/>
                                                          <w:divBdr>
                                                            <w:top w:val="none" w:sz="0" w:space="0" w:color="auto"/>
                                                            <w:left w:val="none" w:sz="0" w:space="0" w:color="auto"/>
                                                            <w:bottom w:val="none" w:sz="0" w:space="0" w:color="auto"/>
                                                            <w:right w:val="none" w:sz="0" w:space="0" w:color="auto"/>
                                                          </w:divBdr>
                                                          <w:divsChild>
                                                            <w:div w:id="211699459">
                                                              <w:marLeft w:val="0"/>
                                                              <w:marRight w:val="0"/>
                                                              <w:marTop w:val="0"/>
                                                              <w:marBottom w:val="0"/>
                                                              <w:divBdr>
                                                                <w:top w:val="none" w:sz="0" w:space="0" w:color="auto"/>
                                                                <w:left w:val="none" w:sz="0" w:space="0" w:color="auto"/>
                                                                <w:bottom w:val="none" w:sz="0" w:space="0" w:color="auto"/>
                                                                <w:right w:val="none" w:sz="0" w:space="0" w:color="auto"/>
                                                              </w:divBdr>
                                                              <w:divsChild>
                                                                <w:div w:id="505171844">
                                                                  <w:marLeft w:val="0"/>
                                                                  <w:marRight w:val="0"/>
                                                                  <w:marTop w:val="0"/>
                                                                  <w:marBottom w:val="0"/>
                                                                  <w:divBdr>
                                                                    <w:top w:val="none" w:sz="0" w:space="0" w:color="auto"/>
                                                                    <w:left w:val="none" w:sz="0" w:space="0" w:color="auto"/>
                                                                    <w:bottom w:val="none" w:sz="0" w:space="0" w:color="auto"/>
                                                                    <w:right w:val="none" w:sz="0" w:space="0" w:color="auto"/>
                                                                  </w:divBdr>
                                                                  <w:divsChild>
                                                                    <w:div w:id="1300845815">
                                                                      <w:marLeft w:val="0"/>
                                                                      <w:marRight w:val="0"/>
                                                                      <w:marTop w:val="0"/>
                                                                      <w:marBottom w:val="0"/>
                                                                      <w:divBdr>
                                                                        <w:top w:val="none" w:sz="0" w:space="0" w:color="auto"/>
                                                                        <w:left w:val="none" w:sz="0" w:space="0" w:color="auto"/>
                                                                        <w:bottom w:val="none" w:sz="0" w:space="0" w:color="auto"/>
                                                                        <w:right w:val="none" w:sz="0" w:space="0" w:color="auto"/>
                                                                      </w:divBdr>
                                                                      <w:divsChild>
                                                                        <w:div w:id="6464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2753387">
      <w:bodyDiv w:val="1"/>
      <w:marLeft w:val="0"/>
      <w:marRight w:val="0"/>
      <w:marTop w:val="0"/>
      <w:marBottom w:val="0"/>
      <w:divBdr>
        <w:top w:val="none" w:sz="0" w:space="0" w:color="auto"/>
        <w:left w:val="none" w:sz="0" w:space="0" w:color="auto"/>
        <w:bottom w:val="none" w:sz="0" w:space="0" w:color="auto"/>
        <w:right w:val="none" w:sz="0" w:space="0" w:color="auto"/>
      </w:divBdr>
      <w:divsChild>
        <w:div w:id="771051191">
          <w:marLeft w:val="0"/>
          <w:marRight w:val="0"/>
          <w:marTop w:val="0"/>
          <w:marBottom w:val="0"/>
          <w:divBdr>
            <w:top w:val="none" w:sz="0" w:space="0" w:color="auto"/>
            <w:left w:val="none" w:sz="0" w:space="0" w:color="auto"/>
            <w:bottom w:val="none" w:sz="0" w:space="0" w:color="auto"/>
            <w:right w:val="none" w:sz="0" w:space="0" w:color="auto"/>
          </w:divBdr>
          <w:divsChild>
            <w:div w:id="1608074356">
              <w:marLeft w:val="0"/>
              <w:marRight w:val="0"/>
              <w:marTop w:val="0"/>
              <w:marBottom w:val="0"/>
              <w:divBdr>
                <w:top w:val="none" w:sz="0" w:space="0" w:color="auto"/>
                <w:left w:val="none" w:sz="0" w:space="0" w:color="auto"/>
                <w:bottom w:val="none" w:sz="0" w:space="0" w:color="auto"/>
                <w:right w:val="none" w:sz="0" w:space="0" w:color="auto"/>
              </w:divBdr>
              <w:divsChild>
                <w:div w:id="1195459988">
                  <w:marLeft w:val="0"/>
                  <w:marRight w:val="0"/>
                  <w:marTop w:val="0"/>
                  <w:marBottom w:val="0"/>
                  <w:divBdr>
                    <w:top w:val="none" w:sz="0" w:space="0" w:color="auto"/>
                    <w:left w:val="none" w:sz="0" w:space="0" w:color="auto"/>
                    <w:bottom w:val="none" w:sz="0" w:space="0" w:color="auto"/>
                    <w:right w:val="none" w:sz="0" w:space="0" w:color="auto"/>
                  </w:divBdr>
                  <w:divsChild>
                    <w:div w:id="1350057817">
                      <w:marLeft w:val="0"/>
                      <w:marRight w:val="0"/>
                      <w:marTop w:val="0"/>
                      <w:marBottom w:val="0"/>
                      <w:divBdr>
                        <w:top w:val="none" w:sz="0" w:space="0" w:color="auto"/>
                        <w:left w:val="none" w:sz="0" w:space="0" w:color="auto"/>
                        <w:bottom w:val="none" w:sz="0" w:space="0" w:color="auto"/>
                        <w:right w:val="none" w:sz="0" w:space="0" w:color="auto"/>
                      </w:divBdr>
                      <w:divsChild>
                        <w:div w:id="383261356">
                          <w:marLeft w:val="0"/>
                          <w:marRight w:val="0"/>
                          <w:marTop w:val="0"/>
                          <w:marBottom w:val="0"/>
                          <w:divBdr>
                            <w:top w:val="none" w:sz="0" w:space="0" w:color="auto"/>
                            <w:left w:val="none" w:sz="0" w:space="0" w:color="auto"/>
                            <w:bottom w:val="none" w:sz="0" w:space="0" w:color="auto"/>
                            <w:right w:val="none" w:sz="0" w:space="0" w:color="auto"/>
                          </w:divBdr>
                          <w:divsChild>
                            <w:div w:id="44915385">
                              <w:marLeft w:val="0"/>
                              <w:marRight w:val="0"/>
                              <w:marTop w:val="0"/>
                              <w:marBottom w:val="0"/>
                              <w:divBdr>
                                <w:top w:val="none" w:sz="0" w:space="0" w:color="auto"/>
                                <w:left w:val="none" w:sz="0" w:space="0" w:color="auto"/>
                                <w:bottom w:val="none" w:sz="0" w:space="0" w:color="auto"/>
                                <w:right w:val="none" w:sz="0" w:space="0" w:color="auto"/>
                              </w:divBdr>
                              <w:divsChild>
                                <w:div w:id="785200442">
                                  <w:marLeft w:val="0"/>
                                  <w:marRight w:val="0"/>
                                  <w:marTop w:val="0"/>
                                  <w:marBottom w:val="0"/>
                                  <w:divBdr>
                                    <w:top w:val="none" w:sz="0" w:space="0" w:color="auto"/>
                                    <w:left w:val="none" w:sz="0" w:space="0" w:color="auto"/>
                                    <w:bottom w:val="none" w:sz="0" w:space="0" w:color="auto"/>
                                    <w:right w:val="none" w:sz="0" w:space="0" w:color="auto"/>
                                  </w:divBdr>
                                  <w:divsChild>
                                    <w:div w:id="1928228499">
                                      <w:marLeft w:val="0"/>
                                      <w:marRight w:val="0"/>
                                      <w:marTop w:val="0"/>
                                      <w:marBottom w:val="0"/>
                                      <w:divBdr>
                                        <w:top w:val="none" w:sz="0" w:space="0" w:color="auto"/>
                                        <w:left w:val="none" w:sz="0" w:space="0" w:color="auto"/>
                                        <w:bottom w:val="none" w:sz="0" w:space="0" w:color="auto"/>
                                        <w:right w:val="none" w:sz="0" w:space="0" w:color="auto"/>
                                      </w:divBdr>
                                      <w:divsChild>
                                        <w:div w:id="421921909">
                                          <w:marLeft w:val="0"/>
                                          <w:marRight w:val="0"/>
                                          <w:marTop w:val="0"/>
                                          <w:marBottom w:val="0"/>
                                          <w:divBdr>
                                            <w:top w:val="none" w:sz="0" w:space="0" w:color="auto"/>
                                            <w:left w:val="none" w:sz="0" w:space="0" w:color="auto"/>
                                            <w:bottom w:val="none" w:sz="0" w:space="0" w:color="auto"/>
                                            <w:right w:val="none" w:sz="0" w:space="0" w:color="auto"/>
                                          </w:divBdr>
                                          <w:divsChild>
                                            <w:div w:id="349458241">
                                              <w:marLeft w:val="8280"/>
                                              <w:marRight w:val="0"/>
                                              <w:marTop w:val="0"/>
                                              <w:marBottom w:val="0"/>
                                              <w:divBdr>
                                                <w:top w:val="single" w:sz="6" w:space="0" w:color="D2D5D7"/>
                                                <w:left w:val="single" w:sz="6" w:space="0" w:color="D2D5D7"/>
                                                <w:bottom w:val="none" w:sz="0" w:space="0" w:color="auto"/>
                                                <w:right w:val="single" w:sz="6" w:space="0" w:color="D2D5D7"/>
                                              </w:divBdr>
                                              <w:divsChild>
                                                <w:div w:id="1683319689">
                                                  <w:marLeft w:val="0"/>
                                                  <w:marRight w:val="0"/>
                                                  <w:marTop w:val="0"/>
                                                  <w:marBottom w:val="0"/>
                                                  <w:divBdr>
                                                    <w:top w:val="none" w:sz="0" w:space="0" w:color="auto"/>
                                                    <w:left w:val="none" w:sz="0" w:space="0" w:color="auto"/>
                                                    <w:bottom w:val="none" w:sz="0" w:space="0" w:color="auto"/>
                                                    <w:right w:val="none" w:sz="0" w:space="0" w:color="auto"/>
                                                  </w:divBdr>
                                                  <w:divsChild>
                                                    <w:div w:id="1273055647">
                                                      <w:marLeft w:val="0"/>
                                                      <w:marRight w:val="0"/>
                                                      <w:marTop w:val="0"/>
                                                      <w:marBottom w:val="0"/>
                                                      <w:divBdr>
                                                        <w:top w:val="none" w:sz="0" w:space="0" w:color="auto"/>
                                                        <w:left w:val="none" w:sz="0" w:space="0" w:color="auto"/>
                                                        <w:bottom w:val="none" w:sz="0" w:space="0" w:color="auto"/>
                                                        <w:right w:val="none" w:sz="0" w:space="0" w:color="auto"/>
                                                      </w:divBdr>
                                                      <w:divsChild>
                                                        <w:div w:id="478620126">
                                                          <w:marLeft w:val="0"/>
                                                          <w:marRight w:val="0"/>
                                                          <w:marTop w:val="0"/>
                                                          <w:marBottom w:val="0"/>
                                                          <w:divBdr>
                                                            <w:top w:val="none" w:sz="0" w:space="0" w:color="auto"/>
                                                            <w:left w:val="none" w:sz="0" w:space="0" w:color="auto"/>
                                                            <w:bottom w:val="none" w:sz="0" w:space="0" w:color="auto"/>
                                                            <w:right w:val="none" w:sz="0" w:space="0" w:color="auto"/>
                                                          </w:divBdr>
                                                          <w:divsChild>
                                                            <w:div w:id="1406149869">
                                                              <w:marLeft w:val="0"/>
                                                              <w:marRight w:val="0"/>
                                                              <w:marTop w:val="0"/>
                                                              <w:marBottom w:val="0"/>
                                                              <w:divBdr>
                                                                <w:top w:val="none" w:sz="0" w:space="0" w:color="auto"/>
                                                                <w:left w:val="none" w:sz="0" w:space="0" w:color="auto"/>
                                                                <w:bottom w:val="none" w:sz="0" w:space="0" w:color="auto"/>
                                                                <w:right w:val="none" w:sz="0" w:space="0" w:color="auto"/>
                                                              </w:divBdr>
                                                              <w:divsChild>
                                                                <w:div w:id="339235214">
                                                                  <w:marLeft w:val="0"/>
                                                                  <w:marRight w:val="0"/>
                                                                  <w:marTop w:val="0"/>
                                                                  <w:marBottom w:val="0"/>
                                                                  <w:divBdr>
                                                                    <w:top w:val="none" w:sz="0" w:space="0" w:color="auto"/>
                                                                    <w:left w:val="none" w:sz="0" w:space="0" w:color="auto"/>
                                                                    <w:bottom w:val="none" w:sz="0" w:space="0" w:color="auto"/>
                                                                    <w:right w:val="none" w:sz="0" w:space="0" w:color="auto"/>
                                                                  </w:divBdr>
                                                                  <w:divsChild>
                                                                    <w:div w:id="1759868697">
                                                                      <w:marLeft w:val="0"/>
                                                                      <w:marRight w:val="0"/>
                                                                      <w:marTop w:val="0"/>
                                                                      <w:marBottom w:val="0"/>
                                                                      <w:divBdr>
                                                                        <w:top w:val="none" w:sz="0" w:space="0" w:color="auto"/>
                                                                        <w:left w:val="none" w:sz="0" w:space="0" w:color="auto"/>
                                                                        <w:bottom w:val="none" w:sz="0" w:space="0" w:color="auto"/>
                                                                        <w:right w:val="none" w:sz="0" w:space="0" w:color="auto"/>
                                                                      </w:divBdr>
                                                                      <w:divsChild>
                                                                        <w:div w:id="216937512">
                                                                          <w:marLeft w:val="0"/>
                                                                          <w:marRight w:val="0"/>
                                                                          <w:marTop w:val="0"/>
                                                                          <w:marBottom w:val="0"/>
                                                                          <w:divBdr>
                                                                            <w:top w:val="none" w:sz="0" w:space="0" w:color="auto"/>
                                                                            <w:left w:val="none" w:sz="0" w:space="0" w:color="auto"/>
                                                                            <w:bottom w:val="none" w:sz="0" w:space="0" w:color="auto"/>
                                                                            <w:right w:val="none" w:sz="0" w:space="0" w:color="auto"/>
                                                                          </w:divBdr>
                                                                        </w:div>
                                                                        <w:div w:id="240257116">
                                                                          <w:marLeft w:val="0"/>
                                                                          <w:marRight w:val="0"/>
                                                                          <w:marTop w:val="0"/>
                                                                          <w:marBottom w:val="0"/>
                                                                          <w:divBdr>
                                                                            <w:top w:val="none" w:sz="0" w:space="0" w:color="auto"/>
                                                                            <w:left w:val="none" w:sz="0" w:space="0" w:color="auto"/>
                                                                            <w:bottom w:val="none" w:sz="0" w:space="0" w:color="auto"/>
                                                                            <w:right w:val="none" w:sz="0" w:space="0" w:color="auto"/>
                                                                          </w:divBdr>
                                                                        </w:div>
                                                                        <w:div w:id="502087723">
                                                                          <w:marLeft w:val="0"/>
                                                                          <w:marRight w:val="0"/>
                                                                          <w:marTop w:val="0"/>
                                                                          <w:marBottom w:val="0"/>
                                                                          <w:divBdr>
                                                                            <w:top w:val="none" w:sz="0" w:space="0" w:color="auto"/>
                                                                            <w:left w:val="none" w:sz="0" w:space="0" w:color="auto"/>
                                                                            <w:bottom w:val="none" w:sz="0" w:space="0" w:color="auto"/>
                                                                            <w:right w:val="none" w:sz="0" w:space="0" w:color="auto"/>
                                                                          </w:divBdr>
                                                                        </w:div>
                                                                        <w:div w:id="520050251">
                                                                          <w:marLeft w:val="0"/>
                                                                          <w:marRight w:val="0"/>
                                                                          <w:marTop w:val="0"/>
                                                                          <w:marBottom w:val="0"/>
                                                                          <w:divBdr>
                                                                            <w:top w:val="none" w:sz="0" w:space="0" w:color="auto"/>
                                                                            <w:left w:val="none" w:sz="0" w:space="0" w:color="auto"/>
                                                                            <w:bottom w:val="none" w:sz="0" w:space="0" w:color="auto"/>
                                                                            <w:right w:val="none" w:sz="0" w:space="0" w:color="auto"/>
                                                                          </w:divBdr>
                                                                        </w:div>
                                                                        <w:div w:id="636838080">
                                                                          <w:marLeft w:val="0"/>
                                                                          <w:marRight w:val="0"/>
                                                                          <w:marTop w:val="0"/>
                                                                          <w:marBottom w:val="0"/>
                                                                          <w:divBdr>
                                                                            <w:top w:val="none" w:sz="0" w:space="0" w:color="auto"/>
                                                                            <w:left w:val="none" w:sz="0" w:space="0" w:color="auto"/>
                                                                            <w:bottom w:val="none" w:sz="0" w:space="0" w:color="auto"/>
                                                                            <w:right w:val="none" w:sz="0" w:space="0" w:color="auto"/>
                                                                          </w:divBdr>
                                                                        </w:div>
                                                                        <w:div w:id="753623896">
                                                                          <w:marLeft w:val="0"/>
                                                                          <w:marRight w:val="0"/>
                                                                          <w:marTop w:val="0"/>
                                                                          <w:marBottom w:val="0"/>
                                                                          <w:divBdr>
                                                                            <w:top w:val="none" w:sz="0" w:space="0" w:color="auto"/>
                                                                            <w:left w:val="none" w:sz="0" w:space="0" w:color="auto"/>
                                                                            <w:bottom w:val="none" w:sz="0" w:space="0" w:color="auto"/>
                                                                            <w:right w:val="none" w:sz="0" w:space="0" w:color="auto"/>
                                                                          </w:divBdr>
                                                                        </w:div>
                                                                        <w:div w:id="975258777">
                                                                          <w:marLeft w:val="0"/>
                                                                          <w:marRight w:val="0"/>
                                                                          <w:marTop w:val="0"/>
                                                                          <w:marBottom w:val="0"/>
                                                                          <w:divBdr>
                                                                            <w:top w:val="none" w:sz="0" w:space="0" w:color="auto"/>
                                                                            <w:left w:val="none" w:sz="0" w:space="0" w:color="auto"/>
                                                                            <w:bottom w:val="none" w:sz="0" w:space="0" w:color="auto"/>
                                                                            <w:right w:val="none" w:sz="0" w:space="0" w:color="auto"/>
                                                                          </w:divBdr>
                                                                        </w:div>
                                                                        <w:div w:id="1186750145">
                                                                          <w:marLeft w:val="0"/>
                                                                          <w:marRight w:val="0"/>
                                                                          <w:marTop w:val="0"/>
                                                                          <w:marBottom w:val="0"/>
                                                                          <w:divBdr>
                                                                            <w:top w:val="none" w:sz="0" w:space="0" w:color="auto"/>
                                                                            <w:left w:val="none" w:sz="0" w:space="0" w:color="auto"/>
                                                                            <w:bottom w:val="none" w:sz="0" w:space="0" w:color="auto"/>
                                                                            <w:right w:val="none" w:sz="0" w:space="0" w:color="auto"/>
                                                                          </w:divBdr>
                                                                        </w:div>
                                                                        <w:div w:id="1279526782">
                                                                          <w:marLeft w:val="0"/>
                                                                          <w:marRight w:val="0"/>
                                                                          <w:marTop w:val="0"/>
                                                                          <w:marBottom w:val="0"/>
                                                                          <w:divBdr>
                                                                            <w:top w:val="none" w:sz="0" w:space="0" w:color="auto"/>
                                                                            <w:left w:val="none" w:sz="0" w:space="0" w:color="auto"/>
                                                                            <w:bottom w:val="none" w:sz="0" w:space="0" w:color="auto"/>
                                                                            <w:right w:val="none" w:sz="0" w:space="0" w:color="auto"/>
                                                                          </w:divBdr>
                                                                        </w:div>
                                                                        <w:div w:id="1319387724">
                                                                          <w:marLeft w:val="0"/>
                                                                          <w:marRight w:val="0"/>
                                                                          <w:marTop w:val="0"/>
                                                                          <w:marBottom w:val="0"/>
                                                                          <w:divBdr>
                                                                            <w:top w:val="none" w:sz="0" w:space="0" w:color="auto"/>
                                                                            <w:left w:val="none" w:sz="0" w:space="0" w:color="auto"/>
                                                                            <w:bottom w:val="none" w:sz="0" w:space="0" w:color="auto"/>
                                                                            <w:right w:val="none" w:sz="0" w:space="0" w:color="auto"/>
                                                                          </w:divBdr>
                                                                        </w:div>
                                                                        <w:div w:id="1320380131">
                                                                          <w:marLeft w:val="0"/>
                                                                          <w:marRight w:val="0"/>
                                                                          <w:marTop w:val="0"/>
                                                                          <w:marBottom w:val="0"/>
                                                                          <w:divBdr>
                                                                            <w:top w:val="none" w:sz="0" w:space="0" w:color="auto"/>
                                                                            <w:left w:val="none" w:sz="0" w:space="0" w:color="auto"/>
                                                                            <w:bottom w:val="none" w:sz="0" w:space="0" w:color="auto"/>
                                                                            <w:right w:val="none" w:sz="0" w:space="0" w:color="auto"/>
                                                                          </w:divBdr>
                                                                        </w:div>
                                                                        <w:div w:id="1373919380">
                                                                          <w:marLeft w:val="0"/>
                                                                          <w:marRight w:val="0"/>
                                                                          <w:marTop w:val="0"/>
                                                                          <w:marBottom w:val="0"/>
                                                                          <w:divBdr>
                                                                            <w:top w:val="none" w:sz="0" w:space="0" w:color="auto"/>
                                                                            <w:left w:val="none" w:sz="0" w:space="0" w:color="auto"/>
                                                                            <w:bottom w:val="none" w:sz="0" w:space="0" w:color="auto"/>
                                                                            <w:right w:val="none" w:sz="0" w:space="0" w:color="auto"/>
                                                                          </w:divBdr>
                                                                        </w:div>
                                                                        <w:div w:id="1509056094">
                                                                          <w:marLeft w:val="0"/>
                                                                          <w:marRight w:val="0"/>
                                                                          <w:marTop w:val="0"/>
                                                                          <w:marBottom w:val="0"/>
                                                                          <w:divBdr>
                                                                            <w:top w:val="none" w:sz="0" w:space="0" w:color="auto"/>
                                                                            <w:left w:val="none" w:sz="0" w:space="0" w:color="auto"/>
                                                                            <w:bottom w:val="none" w:sz="0" w:space="0" w:color="auto"/>
                                                                            <w:right w:val="none" w:sz="0" w:space="0" w:color="auto"/>
                                                                          </w:divBdr>
                                                                        </w:div>
                                                                        <w:div w:id="1613782032">
                                                                          <w:marLeft w:val="0"/>
                                                                          <w:marRight w:val="0"/>
                                                                          <w:marTop w:val="0"/>
                                                                          <w:marBottom w:val="0"/>
                                                                          <w:divBdr>
                                                                            <w:top w:val="none" w:sz="0" w:space="0" w:color="auto"/>
                                                                            <w:left w:val="none" w:sz="0" w:space="0" w:color="auto"/>
                                                                            <w:bottom w:val="none" w:sz="0" w:space="0" w:color="auto"/>
                                                                            <w:right w:val="none" w:sz="0" w:space="0" w:color="auto"/>
                                                                          </w:divBdr>
                                                                        </w:div>
                                                                        <w:div w:id="1659188996">
                                                                          <w:marLeft w:val="0"/>
                                                                          <w:marRight w:val="0"/>
                                                                          <w:marTop w:val="0"/>
                                                                          <w:marBottom w:val="0"/>
                                                                          <w:divBdr>
                                                                            <w:top w:val="none" w:sz="0" w:space="0" w:color="auto"/>
                                                                            <w:left w:val="none" w:sz="0" w:space="0" w:color="auto"/>
                                                                            <w:bottom w:val="none" w:sz="0" w:space="0" w:color="auto"/>
                                                                            <w:right w:val="none" w:sz="0" w:space="0" w:color="auto"/>
                                                                          </w:divBdr>
                                                                        </w:div>
                                                                        <w:div w:id="1727685682">
                                                                          <w:marLeft w:val="0"/>
                                                                          <w:marRight w:val="0"/>
                                                                          <w:marTop w:val="0"/>
                                                                          <w:marBottom w:val="0"/>
                                                                          <w:divBdr>
                                                                            <w:top w:val="none" w:sz="0" w:space="0" w:color="auto"/>
                                                                            <w:left w:val="none" w:sz="0" w:space="0" w:color="auto"/>
                                                                            <w:bottom w:val="none" w:sz="0" w:space="0" w:color="auto"/>
                                                                            <w:right w:val="none" w:sz="0" w:space="0" w:color="auto"/>
                                                                          </w:divBdr>
                                                                        </w:div>
                                                                        <w:div w:id="1854687887">
                                                                          <w:marLeft w:val="0"/>
                                                                          <w:marRight w:val="0"/>
                                                                          <w:marTop w:val="0"/>
                                                                          <w:marBottom w:val="0"/>
                                                                          <w:divBdr>
                                                                            <w:top w:val="none" w:sz="0" w:space="0" w:color="auto"/>
                                                                            <w:left w:val="none" w:sz="0" w:space="0" w:color="auto"/>
                                                                            <w:bottom w:val="none" w:sz="0" w:space="0" w:color="auto"/>
                                                                            <w:right w:val="none" w:sz="0" w:space="0" w:color="auto"/>
                                                                          </w:divBdr>
                                                                        </w:div>
                                                                        <w:div w:id="1867407561">
                                                                          <w:marLeft w:val="0"/>
                                                                          <w:marRight w:val="0"/>
                                                                          <w:marTop w:val="0"/>
                                                                          <w:marBottom w:val="0"/>
                                                                          <w:divBdr>
                                                                            <w:top w:val="none" w:sz="0" w:space="0" w:color="auto"/>
                                                                            <w:left w:val="none" w:sz="0" w:space="0" w:color="auto"/>
                                                                            <w:bottom w:val="none" w:sz="0" w:space="0" w:color="auto"/>
                                                                            <w:right w:val="none" w:sz="0" w:space="0" w:color="auto"/>
                                                                          </w:divBdr>
                                                                        </w:div>
                                                                        <w:div w:id="1943803155">
                                                                          <w:marLeft w:val="0"/>
                                                                          <w:marRight w:val="0"/>
                                                                          <w:marTop w:val="0"/>
                                                                          <w:marBottom w:val="0"/>
                                                                          <w:divBdr>
                                                                            <w:top w:val="none" w:sz="0" w:space="0" w:color="auto"/>
                                                                            <w:left w:val="none" w:sz="0" w:space="0" w:color="auto"/>
                                                                            <w:bottom w:val="none" w:sz="0" w:space="0" w:color="auto"/>
                                                                            <w:right w:val="none" w:sz="0" w:space="0" w:color="auto"/>
                                                                          </w:divBdr>
                                                                        </w:div>
                                                                        <w:div w:id="2034378330">
                                                                          <w:marLeft w:val="0"/>
                                                                          <w:marRight w:val="0"/>
                                                                          <w:marTop w:val="0"/>
                                                                          <w:marBottom w:val="0"/>
                                                                          <w:divBdr>
                                                                            <w:top w:val="none" w:sz="0" w:space="0" w:color="auto"/>
                                                                            <w:left w:val="none" w:sz="0" w:space="0" w:color="auto"/>
                                                                            <w:bottom w:val="none" w:sz="0" w:space="0" w:color="auto"/>
                                                                            <w:right w:val="none" w:sz="0" w:space="0" w:color="auto"/>
                                                                          </w:divBdr>
                                                                        </w:div>
                                                                        <w:div w:id="20616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0586620">
      <w:bodyDiv w:val="1"/>
      <w:marLeft w:val="0"/>
      <w:marRight w:val="0"/>
      <w:marTop w:val="0"/>
      <w:marBottom w:val="0"/>
      <w:divBdr>
        <w:top w:val="none" w:sz="0" w:space="0" w:color="auto"/>
        <w:left w:val="none" w:sz="0" w:space="0" w:color="auto"/>
        <w:bottom w:val="none" w:sz="0" w:space="0" w:color="auto"/>
        <w:right w:val="none" w:sz="0" w:space="0" w:color="auto"/>
      </w:divBdr>
      <w:divsChild>
        <w:div w:id="1396053546">
          <w:marLeft w:val="0"/>
          <w:marRight w:val="0"/>
          <w:marTop w:val="0"/>
          <w:marBottom w:val="0"/>
          <w:divBdr>
            <w:top w:val="none" w:sz="0" w:space="0" w:color="auto"/>
            <w:left w:val="none" w:sz="0" w:space="0" w:color="auto"/>
            <w:bottom w:val="none" w:sz="0" w:space="0" w:color="auto"/>
            <w:right w:val="none" w:sz="0" w:space="0" w:color="auto"/>
          </w:divBdr>
          <w:divsChild>
            <w:div w:id="956987332">
              <w:marLeft w:val="0"/>
              <w:marRight w:val="0"/>
              <w:marTop w:val="0"/>
              <w:marBottom w:val="0"/>
              <w:divBdr>
                <w:top w:val="none" w:sz="0" w:space="0" w:color="auto"/>
                <w:left w:val="none" w:sz="0" w:space="0" w:color="auto"/>
                <w:bottom w:val="none" w:sz="0" w:space="0" w:color="auto"/>
                <w:right w:val="none" w:sz="0" w:space="0" w:color="auto"/>
              </w:divBdr>
              <w:divsChild>
                <w:div w:id="151411183">
                  <w:marLeft w:val="0"/>
                  <w:marRight w:val="0"/>
                  <w:marTop w:val="0"/>
                  <w:marBottom w:val="0"/>
                  <w:divBdr>
                    <w:top w:val="none" w:sz="0" w:space="0" w:color="auto"/>
                    <w:left w:val="none" w:sz="0" w:space="0" w:color="auto"/>
                    <w:bottom w:val="none" w:sz="0" w:space="0" w:color="auto"/>
                    <w:right w:val="none" w:sz="0" w:space="0" w:color="auto"/>
                  </w:divBdr>
                  <w:divsChild>
                    <w:div w:id="1749959201">
                      <w:marLeft w:val="0"/>
                      <w:marRight w:val="0"/>
                      <w:marTop w:val="0"/>
                      <w:marBottom w:val="0"/>
                      <w:divBdr>
                        <w:top w:val="none" w:sz="0" w:space="0" w:color="auto"/>
                        <w:left w:val="none" w:sz="0" w:space="0" w:color="auto"/>
                        <w:bottom w:val="none" w:sz="0" w:space="0" w:color="auto"/>
                        <w:right w:val="none" w:sz="0" w:space="0" w:color="auto"/>
                      </w:divBdr>
                      <w:divsChild>
                        <w:div w:id="1467894902">
                          <w:marLeft w:val="0"/>
                          <w:marRight w:val="0"/>
                          <w:marTop w:val="0"/>
                          <w:marBottom w:val="0"/>
                          <w:divBdr>
                            <w:top w:val="none" w:sz="0" w:space="0" w:color="auto"/>
                            <w:left w:val="none" w:sz="0" w:space="0" w:color="auto"/>
                            <w:bottom w:val="none" w:sz="0" w:space="0" w:color="auto"/>
                            <w:right w:val="none" w:sz="0" w:space="0" w:color="auto"/>
                          </w:divBdr>
                          <w:divsChild>
                            <w:div w:id="1576628658">
                              <w:marLeft w:val="0"/>
                              <w:marRight w:val="0"/>
                              <w:marTop w:val="0"/>
                              <w:marBottom w:val="0"/>
                              <w:divBdr>
                                <w:top w:val="none" w:sz="0" w:space="0" w:color="auto"/>
                                <w:left w:val="none" w:sz="0" w:space="0" w:color="auto"/>
                                <w:bottom w:val="none" w:sz="0" w:space="0" w:color="auto"/>
                                <w:right w:val="none" w:sz="0" w:space="0" w:color="auto"/>
                              </w:divBdr>
                              <w:divsChild>
                                <w:div w:id="1913659954">
                                  <w:marLeft w:val="0"/>
                                  <w:marRight w:val="0"/>
                                  <w:marTop w:val="0"/>
                                  <w:marBottom w:val="0"/>
                                  <w:divBdr>
                                    <w:top w:val="none" w:sz="0" w:space="0" w:color="auto"/>
                                    <w:left w:val="none" w:sz="0" w:space="0" w:color="auto"/>
                                    <w:bottom w:val="none" w:sz="0" w:space="0" w:color="auto"/>
                                    <w:right w:val="none" w:sz="0" w:space="0" w:color="auto"/>
                                  </w:divBdr>
                                  <w:divsChild>
                                    <w:div w:id="327051701">
                                      <w:marLeft w:val="0"/>
                                      <w:marRight w:val="0"/>
                                      <w:marTop w:val="0"/>
                                      <w:marBottom w:val="0"/>
                                      <w:divBdr>
                                        <w:top w:val="none" w:sz="0" w:space="0" w:color="auto"/>
                                        <w:left w:val="none" w:sz="0" w:space="0" w:color="auto"/>
                                        <w:bottom w:val="none" w:sz="0" w:space="0" w:color="auto"/>
                                        <w:right w:val="none" w:sz="0" w:space="0" w:color="auto"/>
                                      </w:divBdr>
                                      <w:divsChild>
                                        <w:div w:id="278148697">
                                          <w:marLeft w:val="0"/>
                                          <w:marRight w:val="0"/>
                                          <w:marTop w:val="0"/>
                                          <w:marBottom w:val="0"/>
                                          <w:divBdr>
                                            <w:top w:val="none" w:sz="0" w:space="0" w:color="auto"/>
                                            <w:left w:val="none" w:sz="0" w:space="0" w:color="auto"/>
                                            <w:bottom w:val="none" w:sz="0" w:space="0" w:color="auto"/>
                                            <w:right w:val="none" w:sz="0" w:space="0" w:color="auto"/>
                                          </w:divBdr>
                                          <w:divsChild>
                                            <w:div w:id="1441142682">
                                              <w:marLeft w:val="1635"/>
                                              <w:marRight w:val="0"/>
                                              <w:marTop w:val="0"/>
                                              <w:marBottom w:val="0"/>
                                              <w:divBdr>
                                                <w:top w:val="single" w:sz="12" w:space="0" w:color="D2D5D7"/>
                                                <w:left w:val="single" w:sz="6" w:space="0" w:color="D2D5D7"/>
                                                <w:bottom w:val="none" w:sz="0" w:space="0" w:color="auto"/>
                                                <w:right w:val="single" w:sz="6" w:space="0" w:color="D2D5D7"/>
                                              </w:divBdr>
                                              <w:divsChild>
                                                <w:div w:id="1458600957">
                                                  <w:marLeft w:val="0"/>
                                                  <w:marRight w:val="0"/>
                                                  <w:marTop w:val="0"/>
                                                  <w:marBottom w:val="0"/>
                                                  <w:divBdr>
                                                    <w:top w:val="none" w:sz="0" w:space="0" w:color="auto"/>
                                                    <w:left w:val="none" w:sz="0" w:space="0" w:color="auto"/>
                                                    <w:bottom w:val="none" w:sz="0" w:space="0" w:color="auto"/>
                                                    <w:right w:val="none" w:sz="0" w:space="0" w:color="auto"/>
                                                  </w:divBdr>
                                                  <w:divsChild>
                                                    <w:div w:id="1125152899">
                                                      <w:marLeft w:val="0"/>
                                                      <w:marRight w:val="0"/>
                                                      <w:marTop w:val="0"/>
                                                      <w:marBottom w:val="0"/>
                                                      <w:divBdr>
                                                        <w:top w:val="none" w:sz="0" w:space="0" w:color="auto"/>
                                                        <w:left w:val="none" w:sz="0" w:space="0" w:color="auto"/>
                                                        <w:bottom w:val="none" w:sz="0" w:space="0" w:color="auto"/>
                                                        <w:right w:val="none" w:sz="0" w:space="0" w:color="auto"/>
                                                      </w:divBdr>
                                                      <w:divsChild>
                                                        <w:div w:id="825629903">
                                                          <w:marLeft w:val="0"/>
                                                          <w:marRight w:val="0"/>
                                                          <w:marTop w:val="0"/>
                                                          <w:marBottom w:val="0"/>
                                                          <w:divBdr>
                                                            <w:top w:val="none" w:sz="0" w:space="0" w:color="auto"/>
                                                            <w:left w:val="none" w:sz="0" w:space="0" w:color="auto"/>
                                                            <w:bottom w:val="none" w:sz="0" w:space="0" w:color="auto"/>
                                                            <w:right w:val="none" w:sz="0" w:space="0" w:color="auto"/>
                                                          </w:divBdr>
                                                          <w:divsChild>
                                                            <w:div w:id="366374003">
                                                              <w:marLeft w:val="0"/>
                                                              <w:marRight w:val="0"/>
                                                              <w:marTop w:val="0"/>
                                                              <w:marBottom w:val="0"/>
                                                              <w:divBdr>
                                                                <w:top w:val="none" w:sz="0" w:space="0" w:color="auto"/>
                                                                <w:left w:val="none" w:sz="0" w:space="0" w:color="auto"/>
                                                                <w:bottom w:val="none" w:sz="0" w:space="0" w:color="auto"/>
                                                                <w:right w:val="none" w:sz="0" w:space="0" w:color="auto"/>
                                                              </w:divBdr>
                                                              <w:divsChild>
                                                                <w:div w:id="133063757">
                                                                  <w:marLeft w:val="0"/>
                                                                  <w:marRight w:val="0"/>
                                                                  <w:marTop w:val="0"/>
                                                                  <w:marBottom w:val="0"/>
                                                                  <w:divBdr>
                                                                    <w:top w:val="none" w:sz="0" w:space="0" w:color="auto"/>
                                                                    <w:left w:val="none" w:sz="0" w:space="0" w:color="auto"/>
                                                                    <w:bottom w:val="none" w:sz="0" w:space="0" w:color="auto"/>
                                                                    <w:right w:val="none" w:sz="0" w:space="0" w:color="auto"/>
                                                                  </w:divBdr>
                                                                  <w:divsChild>
                                                                    <w:div w:id="2081318499">
                                                                      <w:marLeft w:val="0"/>
                                                                      <w:marRight w:val="0"/>
                                                                      <w:marTop w:val="0"/>
                                                                      <w:marBottom w:val="0"/>
                                                                      <w:divBdr>
                                                                        <w:top w:val="none" w:sz="0" w:space="0" w:color="auto"/>
                                                                        <w:left w:val="none" w:sz="0" w:space="0" w:color="auto"/>
                                                                        <w:bottom w:val="none" w:sz="0" w:space="0" w:color="auto"/>
                                                                        <w:right w:val="none" w:sz="0" w:space="0" w:color="auto"/>
                                                                      </w:divBdr>
                                                                      <w:divsChild>
                                                                        <w:div w:id="295917227">
                                                                          <w:marLeft w:val="0"/>
                                                                          <w:marRight w:val="0"/>
                                                                          <w:marTop w:val="0"/>
                                                                          <w:marBottom w:val="0"/>
                                                                          <w:divBdr>
                                                                            <w:top w:val="none" w:sz="0" w:space="0" w:color="auto"/>
                                                                            <w:left w:val="none" w:sz="0" w:space="0" w:color="auto"/>
                                                                            <w:bottom w:val="none" w:sz="0" w:space="0" w:color="auto"/>
                                                                            <w:right w:val="none" w:sz="0" w:space="0" w:color="auto"/>
                                                                          </w:divBdr>
                                                                        </w:div>
                                                                        <w:div w:id="40522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accreditation.imperial.edu/docs/2016/mid-term-report/Response%20to%20Self-Identified%20Improvement%20Plans/Plan%202.13%20DE%20Committe%20Minutes%2010-08-14.pdf" TargetMode="External"/><Relationship Id="rId21" Type="http://schemas.openxmlformats.org/officeDocument/2006/relationships/image" Target="media/image1.png"/><Relationship Id="rId42" Type="http://schemas.openxmlformats.org/officeDocument/2006/relationships/hyperlink" Target="http://accreditation.imperial.edu/docs/2016/mid-term-report/Response%20to%202013%20Recommendations/13%20Rec.%203.08%20PLO%20Assessment%20Template.pdf" TargetMode="External"/><Relationship Id="rId63" Type="http://schemas.openxmlformats.org/officeDocument/2006/relationships/chart" Target="charts/chart2.xml"/><Relationship Id="rId84" Type="http://schemas.openxmlformats.org/officeDocument/2006/relationships/hyperlink" Target="http://accreditation.imperial.edu/docs/2016/mid-term-report/Response%20to%202007%20Recommendations/07%20Rec.%202.02%20SLO%20Assessment%20Template.pdf" TargetMode="External"/><Relationship Id="rId138" Type="http://schemas.openxmlformats.org/officeDocument/2006/relationships/hyperlink" Target="https://www.youtube.com/watch?v=EHyucP2FQpk&amp;feature=em-upload_owner" TargetMode="External"/><Relationship Id="rId159" Type="http://schemas.openxmlformats.org/officeDocument/2006/relationships/hyperlink" Target="http://accreditation.imperial.edu/docs/2016/mid-term-report/Response%20to%20Self-Identified%20Improvement%20Plans/Plan%2010.01%20Maintenance%20Service%20Desk%20Ticket.pdf" TargetMode="External"/><Relationship Id="rId170" Type="http://schemas.openxmlformats.org/officeDocument/2006/relationships/hyperlink" Target="https://accreditation.imperial.edu/docs/2016/mid-term-report/Response%20to%20Self-Identified%20Improvement%20Plans/Plan%2010.12%20Fire%20Department%20Inspections%202015.pdf" TargetMode="External"/><Relationship Id="rId191" Type="http://schemas.openxmlformats.org/officeDocument/2006/relationships/hyperlink" Target="http://accreditation.imperial.edu/docs/2016/mid-term-report/Response%20to%20Self-Identified%20Improvement%20Plans/Plan%2011.12%20Measure%20J%20and%20L%20Annual%20Report%202013-14.pdf" TargetMode="External"/><Relationship Id="rId205" Type="http://schemas.openxmlformats.org/officeDocument/2006/relationships/image" Target="media/image5.tmp"/><Relationship Id="rId226" Type="http://schemas.openxmlformats.org/officeDocument/2006/relationships/hyperlink" Target="http://accreditation.imperial.edu/docs/2016/mid-term-report/Response%20to%20Self-Identified%20Improvement%20Plans/Plan%2017.03%20BFPC%20Minutes%2009-30-15%20and%2010-14-15.pdf" TargetMode="External"/><Relationship Id="rId107" Type="http://schemas.openxmlformats.org/officeDocument/2006/relationships/hyperlink" Target="http://accreditation.imperial.edu/docs/2016/mid-term-report/Response%20to%20Self-Identified%20Improvement%20Plans/Plan%202.04%20DECommittee%20Minutes%2010-23-13.pdf" TargetMode="External"/><Relationship Id="rId11" Type="http://schemas.openxmlformats.org/officeDocument/2006/relationships/hyperlink" Target="http://accreditation.imperial.edu/docs/2016/mid-term-report/Response%20to%202013%20Recommendations/13%20Rec.%201.01%20External%20Evaluation%20Team%20Report,%20March%202013.pdf" TargetMode="External"/><Relationship Id="rId32" Type="http://schemas.openxmlformats.org/officeDocument/2006/relationships/hyperlink" Target="http://accreditation.imperial.edu/docs/2016/mid-term-report/Response%20to%202013%20Recommendations/13%20Rec.%202.11%20Academic%20Senate%20Minutes%2005-20-15%3b%20College%20Council%20Minutes%2005-18-15.pdf" TargetMode="External"/><Relationship Id="rId53" Type="http://schemas.openxmlformats.org/officeDocument/2006/relationships/hyperlink" Target="http://accreditation.imperial.edu/docs/2016/mid-term-report/Response%20to%202013%20Recommendations/13%20Rec.%203.19%20SLO%20Committee%20Minutes%2011-17-15%20.pdf" TargetMode="External"/><Relationship Id="rId74" Type="http://schemas.openxmlformats.org/officeDocument/2006/relationships/hyperlink" Target="http://accreditation.imperial.edu/docs/2016/mid-term-report/Response%20to%202013%20Recommendations/13%20Rec.%208.02%20Budget%20Fiscal%20Planning%20Comm%20minutes%2012-09-15.pdf" TargetMode="External"/><Relationship Id="rId128" Type="http://schemas.openxmlformats.org/officeDocument/2006/relationships/hyperlink" Target="http://accreditation.imperial.edu/docs/2016/mid-term-report/Response%20to%20Self-Identified%20Improvement%20Plans/Plan%202.22%20DE%20Committee%20Minutes%2006-10-15.pdf" TargetMode="External"/><Relationship Id="rId149" Type="http://schemas.openxmlformats.org/officeDocument/2006/relationships/hyperlink" Target="https://accreditation.imperial.edu/docs/2016/mid-term-report/Response%20to%20Self-Identified%20Improvement%20Plans/Plan%207.02%20Social%20Media%20Participation%20Protocols%2002-24-16.pdf" TargetMode="External"/><Relationship Id="rId5" Type="http://schemas.openxmlformats.org/officeDocument/2006/relationships/webSettings" Target="webSettings.xml"/><Relationship Id="rId95" Type="http://schemas.openxmlformats.org/officeDocument/2006/relationships/hyperlink" Target="http://accreditation.imperial.edu/docs/2016/mid-term-report/Response%20to%202007%20Recommendations/07%20Rec.%206.06%20SEMPC%20Self%20Evaluations.pdf" TargetMode="External"/><Relationship Id="rId160" Type="http://schemas.openxmlformats.org/officeDocument/2006/relationships/hyperlink" Target="http://accreditation.imperial.edu/docs/2016/mid-term-report/Response%20to%20Self-Identified%20Improvement%20Plans/Plan%2010.02%20Facilities%20Environmental%20Improvement%20Cmte.%20%20Minutes%2002-27-15.pdf" TargetMode="External"/><Relationship Id="rId181" Type="http://schemas.openxmlformats.org/officeDocument/2006/relationships/hyperlink" Target="https://accreditation.imperial.edu/docs/2016/mid-term-report/Response%20to%20Self-Identified%20Improvement%20Plans/Plan%2011.02%20President%27s%20Update%2007-22-15.%20pdf.pdf" TargetMode="External"/><Relationship Id="rId216" Type="http://schemas.openxmlformats.org/officeDocument/2006/relationships/hyperlink" Target="http://accreditation.imperial.edu/docs/2016/mid-term-report/Response%20to%20Self-Identified%20Improvement%20Plans/Plan%2016.01%20CCFS%20311%20Annual%20Report%202014-2015.pdf" TargetMode="External"/><Relationship Id="rId22" Type="http://schemas.openxmlformats.org/officeDocument/2006/relationships/hyperlink" Target="http://accreditation.imperial.edu/docs/2016/mid-term-report/Response%20to%202013%20Recommendations/13%20Rec.%202.01%20SEMPC%20Minutes%2005-02-14.pdf" TargetMode="External"/><Relationship Id="rId43" Type="http://schemas.openxmlformats.org/officeDocument/2006/relationships/hyperlink" Target="http://accreditation.imperial.edu/docs/2016/mid-term-report/Response%20to%202013%20Recommendations/13%20Rec.%203.09%20PLO%20Training%20and%20Attendance.pdf" TargetMode="External"/><Relationship Id="rId64" Type="http://schemas.openxmlformats.org/officeDocument/2006/relationships/chart" Target="charts/chart3.xml"/><Relationship Id="rId118" Type="http://schemas.openxmlformats.org/officeDocument/2006/relationships/hyperlink" Target="http://accreditation.imperial.edu/docs/2016/mid-term-report/Response%20to%20Self-Identified%20Improvement%20Plans/Plan%202.14%20DE%20Course%20Development%20Process.PDF" TargetMode="External"/><Relationship Id="rId139" Type="http://schemas.openxmlformats.org/officeDocument/2006/relationships/hyperlink" Target="http://accreditation.imperial.edu/docs/2016/mid-term-report/Response%20to%20Self-Identified%20Improvement%20Plans/Plan%204.01%20SPOL%20Assessment%20Basics%20-%20Measures%20and%20Rubrics.pdf" TargetMode="External"/><Relationship Id="rId80" Type="http://schemas.openxmlformats.org/officeDocument/2006/relationships/image" Target="media/image2.tmp"/><Relationship Id="rId85" Type="http://schemas.openxmlformats.org/officeDocument/2006/relationships/hyperlink" Target="http://accreditation.imperial.edu/docs/2016/mid-term-report/Response%20to%202007%20Recommendations/07%20Rec.%202.03%20PLO%20Assessment%20Template.pdf" TargetMode="External"/><Relationship Id="rId150" Type="http://schemas.openxmlformats.org/officeDocument/2006/relationships/hyperlink" Target="http://accreditation.imperial.edu/docs/2016/mid-term-report/Response%20to%20Self-Identified%20Improvement%20Plans/Plan%207.03%20College%20Council%20Agenda%2002-24-16.pdf" TargetMode="External"/><Relationship Id="rId155" Type="http://schemas.openxmlformats.org/officeDocument/2006/relationships/hyperlink" Target="http://accreditation.imperial.edu/docs/2016/mid-term-report/Response%20to%20Self-Identified%20Improvement%20Plans/Plan%209.04%20Academic%20Senate%20Minutes%2009-03-14.pdf" TargetMode="External"/><Relationship Id="rId171" Type="http://schemas.openxmlformats.org/officeDocument/2006/relationships/hyperlink" Target="https://accreditation.imperial.edu/docs/2016/mid-term-report/Response%20to%20Self-Identified%20Improvement%20Plans/Plan%2010.13%20Imperial%20County%20Health%20Department%20Certifications.pdf" TargetMode="External"/><Relationship Id="rId176" Type="http://schemas.openxmlformats.org/officeDocument/2006/relationships/hyperlink" Target="http://accreditation.imperial.edu/docs/2016/mid-term-report/Response%20to%20Self-Identified%20Improvement%20Plans/Plan%2010.18%20Five%20Year%20Construction%20Plan%2006-05-15.pdf" TargetMode="External"/><Relationship Id="rId192" Type="http://schemas.openxmlformats.org/officeDocument/2006/relationships/hyperlink" Target="https://accreditation.imperial.edu/docs/2016/mid-term-report/Response%20to%20Self-Identified%20Improvement%20Plans/Plan%2011.13%20CTE%20Program%20Advisory%20Minutes.pdf" TargetMode="External"/><Relationship Id="rId197" Type="http://schemas.openxmlformats.org/officeDocument/2006/relationships/hyperlink" Target="https://accreditation.imperial.edu/docs/2016/mid-term-report/Response%20to%20Self-Identified%20Improvement%20Plans/Plan%2013.01%20ACCJC%20Report%20of%20External%20Evaluation%20Team%2005-06-14.pdf" TargetMode="External"/><Relationship Id="rId206" Type="http://schemas.openxmlformats.org/officeDocument/2006/relationships/hyperlink" Target="http://accreditation.imperial.edu/docs/2016/mid-term-report/Response%20to%20Self-Identified%20Improvement%20Plans/Plan%2013.13%20AP%203260%20-%20Enrollment%20Management%20Plan.pdf" TargetMode="External"/><Relationship Id="rId227" Type="http://schemas.openxmlformats.org/officeDocument/2006/relationships/hyperlink" Target="http://accreditation.imperial.edu/docs/2016/mid-term-report/Response%20to%20Self-Identified%20Improvement%20Plans/Plan%2017.04%202016-17%20Budget%20Guidelines%2010-14-15.pdf" TargetMode="External"/><Relationship Id="rId201" Type="http://schemas.openxmlformats.org/officeDocument/2006/relationships/hyperlink" Target="https://accreditation.imperial.edu/docs/2016/mid-term-report/Response%20to%20Self-Identified%20Improvement%20Plans/Plan%2013.05%20FCMAT%20Recommendations%20Tracking%20Tool%2012-05-12.pdf" TargetMode="External"/><Relationship Id="rId222" Type="http://schemas.openxmlformats.org/officeDocument/2006/relationships/hyperlink" Target="https://accreditation.imperial.edu/docs/2016/mid-term-report/Response%20to%20Self-Identified%20Improvement%20Plans/Plan%2017.01%20CTA%20Tentative%20Agreement%202013-2015.pdf" TargetMode="External"/><Relationship Id="rId12" Type="http://schemas.openxmlformats.org/officeDocument/2006/relationships/hyperlink" Target="http://accreditation.imperial.edu/docs/2016/mid-term-report/Response%20to%202013%20Recommendations/13%20Rec.%201.02%20External%20Evaluation%20Team%20Report,%20May%202014.pdf" TargetMode="External"/><Relationship Id="rId17" Type="http://schemas.openxmlformats.org/officeDocument/2006/relationships/hyperlink" Target="http://accreditation.imperial.edu/docs/2016/mid-term-report/Response%20to%202013%20Recommendations/13%20Rec.%201.07%20Educational%20Master%20Planning%20Committee%20Minutes%2010-10-14.pdf" TargetMode="External"/><Relationship Id="rId33" Type="http://schemas.openxmlformats.org/officeDocument/2006/relationships/hyperlink" Target="http://accreditation.imperial.edu/docs/2016/mid-term-report/Response%20to%202013%20Recommendations/13%20Rec.%202.12%20Board%20Minutes%2005-20-15.pdf" TargetMode="External"/><Relationship Id="rId38" Type="http://schemas.openxmlformats.org/officeDocument/2006/relationships/hyperlink" Target="http://accreditation.imperial.edu/docs/2016/mid-term-report/Response%20to%202013%20Recommendations/13%20Rec.%203.04%20SPOL%20Assessment%20Basics%20-%20Measures%20and%20Rubrics.pdf" TargetMode="External"/><Relationship Id="rId59" Type="http://schemas.openxmlformats.org/officeDocument/2006/relationships/hyperlink" Target="http://accreditation.imperial.edu/docs/2016/mid-term-report/Response%20to%202013%20Recommendations/13%20Rec.%205.02%20DE%20Committee%20Minutes%2004-09-14.pdf" TargetMode="External"/><Relationship Id="rId103" Type="http://schemas.openxmlformats.org/officeDocument/2006/relationships/hyperlink" Target="http://accreditation.imperial.edu/docs/2016/mid-term-report/Response%20to%20Self-Identified%20Improvement%20Plans/Plan%201.02%20Board%20Minutes%2012-17-14.pdf" TargetMode="External"/><Relationship Id="rId108" Type="http://schemas.openxmlformats.org/officeDocument/2006/relationships/hyperlink" Target="http://accreditation.imperial.edu/docs/2016/mid-term-report/Response%20to%20Self-Identified%20Improvement%20Plans/Plan%202.05%20DE%20Committee%20Minutes%2011-27-13.pdf" TargetMode="External"/><Relationship Id="rId124" Type="http://schemas.openxmlformats.org/officeDocument/2006/relationships/hyperlink" Target="http://accreditation.imperial.edu/docs/2016/mid-term-report/Response%20to%20Self-Identified%20Improvement%20Plans/Plan%202.19%20DE%20Committee%20Minutes%2004-14-15.pdf" TargetMode="External"/><Relationship Id="rId129" Type="http://schemas.openxmlformats.org/officeDocument/2006/relationships/hyperlink" Target="http://accreditation.imperial.edu/docs/2016/mid-term-report/Response%20to%20Self-Identified%20Improvement%20Plans/Plan%202.23%20DE%20Committee%20Minutes%2008-18-15.pdf" TargetMode="External"/><Relationship Id="rId54" Type="http://schemas.openxmlformats.org/officeDocument/2006/relationships/hyperlink" Target="http://accreditation.imperial.edu/docs/2016/mid-term-report/Response%20to%202013%20Recommendations/13%20Rec.%204.01%20PLO%20Assessment%20Template.pdf" TargetMode="External"/><Relationship Id="rId70" Type="http://schemas.openxmlformats.org/officeDocument/2006/relationships/hyperlink" Target="http://accreditation.imperial.edu/docs/2016/mid-term-report/Response%20to%202013%20Recommendations/13%20Rec.%207.02%202013-2015%20IVCPTFA%20Contract%20-%20SLOs.pdf" TargetMode="External"/><Relationship Id="rId75" Type="http://schemas.openxmlformats.org/officeDocument/2006/relationships/hyperlink" Target="http://accreditation.imperial.edu/docs/2016/mid-term-report/Response%20to%202013%20Recommendations/13%20Rec.%208.03%20Student%20Success%20and%20Equity%20Minutes%2011-10-15,%2012-08-15.pdf" TargetMode="External"/><Relationship Id="rId91" Type="http://schemas.openxmlformats.org/officeDocument/2006/relationships/hyperlink" Target="https://accreditation.imperial.edu/docs/2016/mid-term-report/Response%20to%202007%20Recommendations/07%20Rec.%206.02%20College%20Council%20Minutes%2010-28-15.pdf" TargetMode="External"/><Relationship Id="rId96" Type="http://schemas.openxmlformats.org/officeDocument/2006/relationships/hyperlink" Target="http://accreditation.imperial.edu/docs/2016/mid-term-report/Response%20to%202007%20Recommendations/07%20Rec.%206.07%20Summary%20Evaluation%20of%20Academic%20Senate%20Sub-Committee%20Self-Evaluations.pdf" TargetMode="External"/><Relationship Id="rId140" Type="http://schemas.openxmlformats.org/officeDocument/2006/relationships/hyperlink" Target="http://accreditation.imperial.edu/docs/2016/mid-term-report/Response%20to%20Self-Identified%20Improvement%20Plans/Plan%204.02%20SPOL%20Assessment%20Basics%20-%20Programs%20and%20Outcomes.pdf" TargetMode="External"/><Relationship Id="rId145" Type="http://schemas.openxmlformats.org/officeDocument/2006/relationships/hyperlink" Target="https://syllabi.imperial.edu/" TargetMode="External"/><Relationship Id="rId161" Type="http://schemas.openxmlformats.org/officeDocument/2006/relationships/hyperlink" Target="https://accreditation.imperial.edu/docs/2016/mid-term-report/Response%20to%20Self-Identified%20Improvement%20Plans/Plan%2010.03%20College%20Council%20minutes%2004-27-15.pdf" TargetMode="External"/><Relationship Id="rId166" Type="http://schemas.openxmlformats.org/officeDocument/2006/relationships/hyperlink" Target="https://accreditation.imperial.edu/docs/2016/mid-term-report/Response%20to%20Self-Identified%20Improvement%20Plans/Plan%2010.08%20Red%20Cross%20Shelter%20Agreement.pdf" TargetMode="External"/><Relationship Id="rId182" Type="http://schemas.openxmlformats.org/officeDocument/2006/relationships/hyperlink" Target="https://accreditation.imperial.edu/docs/2016/mid-term-report/Response%20to%20Self-Identified%20Improvement%20Plans/Plan%2011.03%20Program%20Review%20-%20Student%20Health%20Center%202013-14.pdf" TargetMode="External"/><Relationship Id="rId187" Type="http://schemas.openxmlformats.org/officeDocument/2006/relationships/hyperlink" Target="http://accreditation.imperial.edu/docs/2016/mid-term-report/Response%20to%20Self-Identified%20Improvement%20Plans/Plan%2011.08%20Space%20Inventory%2010-6-15.pdf" TargetMode="External"/><Relationship Id="rId217" Type="http://schemas.openxmlformats.org/officeDocument/2006/relationships/hyperlink" Target="http://accreditation.imperial.edu/docs/2016/mid-term-report/Response%20to%20Self-Identified%20Improvement%20Plans/Plan%2016.02%20Final%20Budget%20Letter%20of%20Transmittal%2009-15-14.pdf"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accreditation.imperial.edu/docs/2016/mid-term-report/Response%20to%20Self-Identified%20Improvement%20Plans/Plan%2014.02%20Resolution%2016601%20MOU%20Adult%20Education%20Block%20Grant%2010-21-15.pdf" TargetMode="External"/><Relationship Id="rId233" Type="http://schemas.openxmlformats.org/officeDocument/2006/relationships/hyperlink" Target="http://accreditation.imperial.edu/docs/2016/mid-term-report/Update%20on%20Substantive%20Change/UP%201.01%20Accreditation%20Annual%20Report%202015.pdf" TargetMode="External"/><Relationship Id="rId23" Type="http://schemas.openxmlformats.org/officeDocument/2006/relationships/hyperlink" Target="http://accreditation.imperial.edu/docs/2016/mid-term-report/Response%20to%202013%20Recommendations/13%20Rec.%202.02%20SEMPC%20Minutes%2005-16-14.pdf" TargetMode="External"/><Relationship Id="rId28" Type="http://schemas.openxmlformats.org/officeDocument/2006/relationships/hyperlink" Target="http://accreditation.imperial.edu/docs/2016/mid-term-report/Response%20to%202013%20Recommendations/13%20Rec.%202.07%20SEMP%20Progress%20Report%202013-2014.pdf" TargetMode="External"/><Relationship Id="rId49" Type="http://schemas.openxmlformats.org/officeDocument/2006/relationships/hyperlink" Target="http://accreditation.imperial.edu/docs/2016/mid-term-report/Response%20to%202013%20Recommendations/13%20Rec.%203.15%20Focus%20Group%20Activity%203.pdf" TargetMode="External"/><Relationship Id="rId114" Type="http://schemas.openxmlformats.org/officeDocument/2006/relationships/hyperlink" Target="http://accreditation.imperial.edu/docs/2016/mid-term-report/Response%20to%20Self-Identified%20Improvement%20Plans/Plan%202.10%20DE%20Course%20Evaluation%20Form.pdf" TargetMode="External"/><Relationship Id="rId119" Type="http://schemas.openxmlformats.org/officeDocument/2006/relationships/hyperlink" Target="http://accreditation.imperial.edu/docs/2016/mid-term-report/Response%20to%20Self-Identified%20Improvement%20Plans/Plan%202.15%20DE%20Committee%20Minutes%2011-12-14.pdf" TargetMode="External"/><Relationship Id="rId44" Type="http://schemas.openxmlformats.org/officeDocument/2006/relationships/hyperlink" Target="http://accreditation.imperial.edu/docs/2016/mid-term-report/Response%20to%202013%20Recommendations/13%20Rec.%203.10%20PLO%20Workshop-How%20Do%20You%20Measure%20Success%2001-15-15.pdf" TargetMode="External"/><Relationship Id="rId60" Type="http://schemas.openxmlformats.org/officeDocument/2006/relationships/hyperlink" Target="http://accreditation.imperial.edu/docs/2016/mid-term-report/Response%20to%202013%20Recommendations/13%20Rec.%205.03%20Professional%20Development%20Plan%2011-20-14.pdf" TargetMode="External"/><Relationship Id="rId65" Type="http://schemas.openxmlformats.org/officeDocument/2006/relationships/chart" Target="charts/chart4.xml"/><Relationship Id="rId81" Type="http://schemas.openxmlformats.org/officeDocument/2006/relationships/hyperlink" Target="http://accreditation.imperial.edu/docs/2016/mid-term-report/Response%20to%202013%20Recommendations/13%20Rec.%208.08%20%20Futuris%20GASB%2045%20Trust%20Presentation%20to%20Board%2008-26-15.pdf" TargetMode="External"/><Relationship Id="rId86" Type="http://schemas.openxmlformats.org/officeDocument/2006/relationships/image" Target="media/image3.png"/><Relationship Id="rId130" Type="http://schemas.openxmlformats.org/officeDocument/2006/relationships/hyperlink" Target="http://accreditation.imperial.edu/docs/2016/mid-term-report/Response%20to%20Self-Identified%20Improvement%20Plans/Plan%202.24%20DE%20Committee%20Minutes%2009-22-15.pdf" TargetMode="External"/><Relationship Id="rId135" Type="http://schemas.openxmlformats.org/officeDocument/2006/relationships/hyperlink" Target="http://accreditation.imperial.edu/docs/2016/mid-term-report/Response%20to%20Self-Identified%20Improvement%20Plans/Plan%203.02%20PLO%20Training%20and%20Attendance.pdf" TargetMode="External"/><Relationship Id="rId151" Type="http://schemas.openxmlformats.org/officeDocument/2006/relationships/hyperlink" Target="http://accreditation.imperial.edu/docs/2016/mid-term-report/Response%20to%20Self-Identified%20Improvement%20Plans/Plan%208.01%20Admissions%20and%20Records%20Program%20Review.pdf" TargetMode="External"/><Relationship Id="rId156" Type="http://schemas.openxmlformats.org/officeDocument/2006/relationships/image" Target="media/image4.png"/><Relationship Id="rId177" Type="http://schemas.openxmlformats.org/officeDocument/2006/relationships/hyperlink" Target="http://accreditation.imperial.edu/docs/2016/mid-term-report/Response%20to%20Self-Identified%20Improvement%20Plans/Plan%2010.19%20Building%20Modernization%20Capital%20Outlay%20Claim.pdf" TargetMode="External"/><Relationship Id="rId198" Type="http://schemas.openxmlformats.org/officeDocument/2006/relationships/hyperlink" Target="https://accreditation.imperial.edu/docs/2016/mid-term-report/Response%20to%20Self-Identified%20Improvement%20Plans/Plan%2013.02%20FCMAT%20Report%2012-03-12.pdf" TargetMode="External"/><Relationship Id="rId172" Type="http://schemas.openxmlformats.org/officeDocument/2006/relationships/hyperlink" Target="https://accreditation.imperial.edu/docs/2016/mid-term-report/Response%20to%20Self-Identified%20Improvement%20Plans/Plan%2010.14%20Wastewater%20Treatment%20Plan%20Inspection%20Report%2003-12-15.pdf" TargetMode="External"/><Relationship Id="rId193" Type="http://schemas.openxmlformats.org/officeDocument/2006/relationships/hyperlink" Target="http://accreditation.imperial.edu/docs/2016/mid-term-report/Response%20to%20Self-Identified%20Improvement%20Plans/Plan%2011.14%202015%20Energy%20Usage%20Calculator%20Imperial%20CCD.pdf" TargetMode="External"/><Relationship Id="rId202" Type="http://schemas.openxmlformats.org/officeDocument/2006/relationships/hyperlink" Target="https://accreditation.imperial.edu/docs/2016/mid-term-report/Response%20to%20Self-Identified%20Improvement%20Plans/Plan%2013.06%20START%20Prioritization%20of%20FCMAT%20Recommendations" TargetMode="External"/><Relationship Id="rId207" Type="http://schemas.openxmlformats.org/officeDocument/2006/relationships/hyperlink" Target="http://accreditation.imperial.edu/docs/2016/mid-term-report/Response%20to%20Self-Identified%20Improvement%20Plans/Plan%2013.10%20Enrollment%20Management%20Task%20Force%20Minutes%2010-23-14.pdf" TargetMode="External"/><Relationship Id="rId223" Type="http://schemas.openxmlformats.org/officeDocument/2006/relationships/image" Target="media/image7.tmp"/><Relationship Id="rId228" Type="http://schemas.openxmlformats.org/officeDocument/2006/relationships/hyperlink" Target="https://accreditation.imperial.edu/docs/2016/mid-term-report/Response%20to%20Self-Identified%20Improvement%20Plans/Plan%2017.06%20District%20Audit%20June%2030%202015.pdf" TargetMode="External"/><Relationship Id="rId13" Type="http://schemas.openxmlformats.org/officeDocument/2006/relationships/hyperlink" Target="https://accreditation.imperial.edu/docs/2016/mid-term-report/Response%20to%202013%20Recommendations/13%20Rec.%201.03%202013-2014%20Academic%20Program%20Review%20Template.pdf" TargetMode="External"/><Relationship Id="rId18" Type="http://schemas.openxmlformats.org/officeDocument/2006/relationships/hyperlink" Target="http://accreditation.imperial.edu/docs/2016/mid-term-report/Response%20to%202013%20Recommendations/13%20Rec.%201.08%20Resource%20Planning%20Committee%20Reports.pdf" TargetMode="External"/><Relationship Id="rId39" Type="http://schemas.openxmlformats.org/officeDocument/2006/relationships/hyperlink" Target="http://accreditation.imperial.edu/docs/2016/mid-term-report/Response%20to%202013%20Recommendations/13%20Rec.%203.05%20SPOL%20Assessment%20Basics%20-%20Programs%20and%20Outcomes.pdf" TargetMode="External"/><Relationship Id="rId109" Type="http://schemas.openxmlformats.org/officeDocument/2006/relationships/hyperlink" Target="http://accreditation.imperial.edu/docs/2016/mid-term-report/Response%20to%20Self-Identified%20Improvement%20Plans/Plan%202.06%20DE%20Coordinator%20Recruitment%20Email%2011-01-13.pdf" TargetMode="External"/><Relationship Id="rId34" Type="http://schemas.openxmlformats.org/officeDocument/2006/relationships/hyperlink" Target="http://accreditation.imperial.edu/docs/2016/mid-term-report/Response%20to%202013%20Recommendations/13%20Rec.%203.01%20Academic%20Senate%20Minutes%2009-03-14.pdf" TargetMode="External"/><Relationship Id="rId50" Type="http://schemas.openxmlformats.org/officeDocument/2006/relationships/hyperlink" Target="http://accreditation.imperial.edu/docs/2016/mid-term-report/Response%20to%202013%20Recommendations/13%20Rec.%203.16%20Focus%20Activity%203B.pdf" TargetMode="External"/><Relationship Id="rId55" Type="http://schemas.openxmlformats.org/officeDocument/2006/relationships/hyperlink" Target="http://accreditation.imperial.edu/docs/2016/mid-term-report/Response%20to%202013%20Recommendations/13%20Rec.%204.02%20Focus%20Group%20Activity%203.pdf" TargetMode="External"/><Relationship Id="rId76" Type="http://schemas.openxmlformats.org/officeDocument/2006/relationships/hyperlink" Target="http://accreditation.imperial.edu/docs/2016/mid-term-report/Response%20to%202013%20Recommendations/13%20Rec.%208.04%20Categorical%20and%20Grant%20Funding%20Questionnaire%2012-09-15.pdf" TargetMode="External"/><Relationship Id="rId97" Type="http://schemas.openxmlformats.org/officeDocument/2006/relationships/hyperlink" Target="http://accreditation.imperial.edu/docs/2016/mid-term-report/Response%20to%202007%20Recommendations/07%20Rec.%206.08%20College%20Council%20Minutes%2009-22-14.pdf" TargetMode="External"/><Relationship Id="rId104" Type="http://schemas.openxmlformats.org/officeDocument/2006/relationships/hyperlink" Target="http://accreditation.imperial.edu/docs/2016/mid-term-report/Response%20to%20Self-Identified%20Improvement%20Plans/Plan%202.01%20Letter%20to%20ACCJC%2002-13-13.pdf" TargetMode="External"/><Relationship Id="rId120" Type="http://schemas.openxmlformats.org/officeDocument/2006/relationships/hyperlink" Target="http://accreditation.imperial.edu/docs/2016/mid-term-report/Response%20to%20Self-Identified%20Improvement%20Plans/Plan%202.16%20DE%20Course%20Map%20Template.pdf" TargetMode="External"/><Relationship Id="rId125" Type="http://schemas.openxmlformats.org/officeDocument/2006/relationships/hyperlink" Target="http://accreditation.imperial.edu/docs/2016/mid-term-report/Response%20to%20Self-Identified%20Improvement%20Plans/Plan%202.20%20IVC%20General%20Catalog%20-%20Student%20Complaint%20Procedure.pdf" TargetMode="External"/><Relationship Id="rId141" Type="http://schemas.openxmlformats.org/officeDocument/2006/relationships/hyperlink" Target="http://accreditation.imperial.edu/docs/2016/mid-term-report/Response%20to%20Self-Identified%20Improvement%20Plans/Plan%204.03%20SPOL%20Assessment%20Data%20Quick%20Step%20Guide.pdf" TargetMode="External"/><Relationship Id="rId146" Type="http://schemas.openxmlformats.org/officeDocument/2006/relationships/hyperlink" Target="http://accreditation.imperial.edu/docs/2016/mid-term-report/Response%20to%20Self-Identified%20Improvement%20Plans/Plan%206.03%20Sample%20Course%20Syllabus.pdf" TargetMode="External"/><Relationship Id="rId167" Type="http://schemas.openxmlformats.org/officeDocument/2006/relationships/hyperlink" Target="http://accreditation.imperial.edu/docs/2016/mid-term-report/Response%20to%20Self-Identified%20Improvement%20Plans/Plan%2010.09%20Red%20Cross%20Supply%20Storage%20Agreement.pdf" TargetMode="External"/><Relationship Id="rId188" Type="http://schemas.openxmlformats.org/officeDocument/2006/relationships/hyperlink" Target="http://accreditation.imperial.edu/docs/2016/mid-term-report/Response%20to%20Self-Identified%20Improvement%20Plans/Plan%2011.09%20Board%20Minutes%2006-17-15,%20Resolution%2016457-Five%20Year%20Construction%20Plan" TargetMode="External"/><Relationship Id="rId7" Type="http://schemas.openxmlformats.org/officeDocument/2006/relationships/endnotes" Target="endnotes.xml"/><Relationship Id="rId71" Type="http://schemas.openxmlformats.org/officeDocument/2006/relationships/hyperlink" Target="http://accreditation.imperial.edu/docs/2016/mid-term-report/Response%20to%202013%20Recommendations/13%20Rec.%207.03%20Faculty%20Evaluation%20Forms.pdf" TargetMode="External"/><Relationship Id="rId92" Type="http://schemas.openxmlformats.org/officeDocument/2006/relationships/hyperlink" Target="http://accreditation.imperial.edu/docs/2016/mid-term-report/Response%20to%202007%20Recommendations/07%20Rec.%206.03%20CART%20Minutes%2011-04-14.pdf" TargetMode="External"/><Relationship Id="rId162" Type="http://schemas.openxmlformats.org/officeDocument/2006/relationships/hyperlink" Target="https://accreditation.imperial.edu/docs/2016/mid-term-report/Response%20to%20Self-Identified%20Improvement%20Plans/Plan%2010.04%20Campus%20Safety%20Program%20Review%20and%20Student%20Employment%20Resolutions.pdf" TargetMode="External"/><Relationship Id="rId183" Type="http://schemas.openxmlformats.org/officeDocument/2006/relationships/hyperlink" Target="https://accreditation.imperial.edu/docs/2016/mid-term-report/Response%20to%20Self-Identified%20Improvement%20Plans/Plan%2011.04%20Enhanced%20Budget%20Requests%20Approved%20by%20President's%20Cabinet%202015-16.pdf" TargetMode="External"/><Relationship Id="rId213" Type="http://schemas.openxmlformats.org/officeDocument/2006/relationships/hyperlink" Target="https://accreditation.imperial.edu/docs/2016/mid-term-report/Response%20to%20Self-Identified%20Improvement%20Plans/Plan%2015.01%20BFPC%20Minutes%2009-30-15.pdf" TargetMode="External"/><Relationship Id="rId218" Type="http://schemas.openxmlformats.org/officeDocument/2006/relationships/hyperlink" Target="http://accreditation.imperial.edu/docs/2016/mid-term-report/Response%20to%20Self-Identified%20Improvement%20Plans/Plan%2016.03%20Board%20Minutes%2006-19-13%20Resolution%2015732.pdf" TargetMode="External"/><Relationship Id="rId234"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accreditation.imperial.edu/docs/2016/mid-term-report/Response%20to%202013%20Recommendations/13%20Rec.%202.08%20Board%20Minutes%2008-20-14,%20Resolution%2016141.pdf" TargetMode="External"/><Relationship Id="rId24" Type="http://schemas.openxmlformats.org/officeDocument/2006/relationships/hyperlink" Target="http://accreditation.imperial.edu/docs/2016/mid-term-report/Response%20to%202013%20Recommendations/13%20Rec.%202.03%20Institutional%20Effectiveness%20Report%20(Eval%20of%20Institutional%20Goals%20and%20Objectives%20-%202013-2014%20PR%20Cycle.pdf" TargetMode="External"/><Relationship Id="rId40" Type="http://schemas.openxmlformats.org/officeDocument/2006/relationships/hyperlink" Target="http://accreditation.imperial.edu/docs/2016/mid-term-report/Response%20to%202013%20Recommendations/13%20Rec.%203.06%20SPOL%20Assessment%20Data%20Quick%20Step%20Guide.pdf" TargetMode="External"/><Relationship Id="rId45" Type="http://schemas.openxmlformats.org/officeDocument/2006/relationships/hyperlink" Target="http://accreditation.imperial.edu/docs/2016/mid-term-report/Response%20to%202013%20Recommendations/13%20Rec.%203.11%20SLO%20and%20PLO%20Assessments%20Workshop%2008-14-15.pdf" TargetMode="External"/><Relationship Id="rId66" Type="http://schemas.openxmlformats.org/officeDocument/2006/relationships/hyperlink" Target="http://accreditation.imperial.edu/docs/2016/mid-term-report/Response%20to%202013%20Recommendations/13%20Rec.%206.01%20Information%20Literacy%20Workshop%20Statistics.pdf" TargetMode="External"/><Relationship Id="rId87" Type="http://schemas.openxmlformats.org/officeDocument/2006/relationships/hyperlink" Target="http://accreditation.imperial.edu/docs/2016/mid-term-report/Response%20to%202007%20Recommendations/07%20Rec.%202.04%20Program%20Objective%20and%20Assessment%20Outcome%20Detail.pdf" TargetMode="External"/><Relationship Id="rId110" Type="http://schemas.openxmlformats.org/officeDocument/2006/relationships/hyperlink" Target="http://accreditation.imperial.edu/docs/2016/mid-term-report/Response%20to%20Self-Identified%20Improvement%20Plans/Plan%202.07%20DE%20Coordinator%20Job%20Description.pdf" TargetMode="External"/><Relationship Id="rId115" Type="http://schemas.openxmlformats.org/officeDocument/2006/relationships/hyperlink" Target="http://accreditation.imperial.edu/docs/2016/mid-term-report/Response%20to%20Self-Identified%20Improvement%20Plans/Plan%202.11%20DE%20Regular%20and%20Effective%20Contact%20Policy.pdf" TargetMode="External"/><Relationship Id="rId131" Type="http://schemas.openxmlformats.org/officeDocument/2006/relationships/hyperlink" Target="http://accreditation.imperial.edu/docs/2016/mid-term-report/Response%20to%20Self-Identified%20Improvement%20Plans/Plan%202.25%20DE%20Committee%20Minutes%2010-27-15.pdf" TargetMode="External"/><Relationship Id="rId136" Type="http://schemas.openxmlformats.org/officeDocument/2006/relationships/hyperlink" Target="http://accreditation.imperial.edu/docs/2016/mid-term-report/Response%20to%20Self-Identified%20Improvement%20Plans/Plan%203.03%20SLO%20Assessment%20Template.pdf" TargetMode="External"/><Relationship Id="rId157" Type="http://schemas.openxmlformats.org/officeDocument/2006/relationships/hyperlink" Target="http://accreditation.imperial.edu/docs/2016/mid-term-report/Response%20to%20Self-Identified%20Improvement%20Plans/Plan%209.05%20Campus%20Hour%20Survey%20Summary.pdf" TargetMode="External"/><Relationship Id="rId178" Type="http://schemas.openxmlformats.org/officeDocument/2006/relationships/hyperlink" Target="http://accreditation.imperial.edu/docs/2016/mid-term-report/Response%20to%20Self-Identified%20Improvement%20Plans/Plan%2010.20%20Final%20Project%20Proposal%20-%20Modernize%20Academic%20Buildings%2010-20-14.pdf" TargetMode="External"/><Relationship Id="rId61" Type="http://schemas.openxmlformats.org/officeDocument/2006/relationships/hyperlink" Target="http://accreditation.imperial.edu/docs/2016/mid-term-report/Response%20to%202013%20Recommendations/13%20Rec.%205.04%20Campus%20Hour%20Survey%20Summary.pdf" TargetMode="External"/><Relationship Id="rId82" Type="http://schemas.openxmlformats.org/officeDocument/2006/relationships/hyperlink" Target="http://accreditation.imperial.edu/docs/2016/mid-term-report/Response%20to%202007%20Recommendations/07%20Rec.%201.01%20Letter%20from%20ACCJC%2006-29-15.pdf" TargetMode="External"/><Relationship Id="rId152" Type="http://schemas.openxmlformats.org/officeDocument/2006/relationships/hyperlink" Target="http://accreditation.imperial.edu/docs/2016/mid-term-report/Response%20to%20Self-Identified%20Improvement%20Plans/Plan%209.01%20CHPD%20Standing%20Rules.pdf" TargetMode="External"/><Relationship Id="rId173" Type="http://schemas.openxmlformats.org/officeDocument/2006/relationships/hyperlink" Target="https://accreditation.imperial.edu/docs/2016/mid-term-report/Response%20to%20Self-Identified%20Improvement%20Plans/Plan%2010.15%20IVC%20Gym%20Serves%20as%20American%20Red%20Cross%20Shelter.PDF" TargetMode="External"/><Relationship Id="rId194" Type="http://schemas.openxmlformats.org/officeDocument/2006/relationships/hyperlink" Target="http://accreditation.imperial.edu/docs/2016/mid-term-report/Response%20to%20Self-Identified%20Improvement%20Plans/Plan%2011.15%20Board%20Minutes%2012-16-15,%20Resolution%2016667-Solar%20Photovoltaic%20Generating%20Facility.pdf" TargetMode="External"/><Relationship Id="rId199" Type="http://schemas.openxmlformats.org/officeDocument/2006/relationships/hyperlink" Target="https://accreditation.imperial.edu/docs/2016/mid-term-report/Response%20to%20Self-Identified%20Improvement%20Plans/Plan%2013.04%20START%20Charter.pdf" TargetMode="External"/><Relationship Id="rId203" Type="http://schemas.openxmlformats.org/officeDocument/2006/relationships/hyperlink" Target="http://accreditation.imperial.edu/docs/2016/mid-term-report/Response%20to%20Self-Identified%20Improvement%20Plans/Plan%2013.07%20START%20Final%20Action%20Plans%20(2-27-15).pdf" TargetMode="External"/><Relationship Id="rId208" Type="http://schemas.openxmlformats.org/officeDocument/2006/relationships/hyperlink" Target="https://accreditation.imperial.edu/docs/2016/mid-term-report/Response%20to%20Self-Identified%20Improvement%20Plans/Plan%2014.01%20Resolution%2015732%20Board%20Reserve%20Requirement%206-19-13.pdf" TargetMode="External"/><Relationship Id="rId229" Type="http://schemas.openxmlformats.org/officeDocument/2006/relationships/hyperlink" Target="https://accreditation.imperial.edu/docs/2016/mid-term-report/Response%20to%20Self-Identified%20Improvement%20Plans/Plan%2018.01%20FCMAT%20Tracking%20Tool%20with%20Cabinet%20Updates.pdf" TargetMode="External"/><Relationship Id="rId19" Type="http://schemas.openxmlformats.org/officeDocument/2006/relationships/hyperlink" Target="http://accreditation.imperial.edu/docs/2016/mid-term-report/Response%20to%202013%20Recommendations/13%20Rec.%201.09%20Budget%20&amp;%20Fiscal%20Planning%20Minutes%2006-09-14.pdf" TargetMode="External"/><Relationship Id="rId224" Type="http://schemas.openxmlformats.org/officeDocument/2006/relationships/image" Target="media/image8.tmp"/><Relationship Id="rId14" Type="http://schemas.openxmlformats.org/officeDocument/2006/relationships/hyperlink" Target="http://accreditation.imperial.edu/docs/2016/mid-term-report/Response%20to%202013%20Recommendations/13%20Rec.%201.04%202014-2015%20Academic%20Program%20Review%20Template.pdf" TargetMode="External"/><Relationship Id="rId30" Type="http://schemas.openxmlformats.org/officeDocument/2006/relationships/hyperlink" Target="http://accreditation.imperial.edu/docs/2016/mid-term-report/Response%20to%202013%20Recommendations/13%20Rec.%202.09%20Integrated%20Planning%20&amp;%20Prioritization%20Model.pdf" TargetMode="External"/><Relationship Id="rId35" Type="http://schemas.openxmlformats.org/officeDocument/2006/relationships/hyperlink" Target="http://accreditation.imperial.edu/docs/2016/mid-term-report/Response%20to%202013%20Recommendations/13%20Rec.%203.02%20College%20Council%20Minute%2009-08-14.pdf" TargetMode="External"/><Relationship Id="rId56" Type="http://schemas.openxmlformats.org/officeDocument/2006/relationships/hyperlink" Target="http://accreditation.imperial.edu/docs/2016/mid-term-report/Response%20to%202013%20Recommendations/13%20Rec.%204.03%20Focus%20Activity%203B.pdf" TargetMode="External"/><Relationship Id="rId77" Type="http://schemas.openxmlformats.org/officeDocument/2006/relationships/hyperlink" Target="http://accreditation.imperial.edu/docs/2016/mid-term-report/Response%20to%202013%20Recommendations/13%20Rec.%208.05%20Budget%20and%20Fiscal%20Planning%20Comm%20Minutes%2009-30-15.pdf" TargetMode="External"/><Relationship Id="rId100" Type="http://schemas.openxmlformats.org/officeDocument/2006/relationships/hyperlink" Target="http://accreditation.imperial.edu/docs/2016/mid-term-report/Response%20to%202007%20Recommendations/07%20Rec.%206.11%20Academic%20Senate%20Minutes%2005-20-15,%2006-03-15.pdf" TargetMode="External"/><Relationship Id="rId105" Type="http://schemas.openxmlformats.org/officeDocument/2006/relationships/hyperlink" Target="http://accreditation.imperial.edu/docs/2016/mid-term-report/Response%20to%20Self-Identified%20Improvement%20Plans/Plan%202.02%20DE%20Committee%20Minutes%2009-25-13.pdf" TargetMode="External"/><Relationship Id="rId126" Type="http://schemas.openxmlformats.org/officeDocument/2006/relationships/hyperlink" Target="http://www.imperial.edu/courses-and-programs/distance-education/for-students/state-authorization/" TargetMode="External"/><Relationship Id="rId147" Type="http://schemas.openxmlformats.org/officeDocument/2006/relationships/hyperlink" Target="http://www.imperial.edu/faculty-and-staff/information-technology/website-update-procedures/" TargetMode="External"/><Relationship Id="rId168" Type="http://schemas.openxmlformats.org/officeDocument/2006/relationships/hyperlink" Target="http://accreditation.imperial.edu/docs/2016/mid-term-report/Response%20to%20Self-Identified%20Improvement%20Plans/Plan%2010.10%20Imperial%20County%20Historical%20Society%20MOU%2011-20-15.pdf" TargetMode="External"/><Relationship Id="rId8" Type="http://schemas.openxmlformats.org/officeDocument/2006/relationships/footer" Target="footer1.xml"/><Relationship Id="rId51" Type="http://schemas.openxmlformats.org/officeDocument/2006/relationships/hyperlink" Target="http://accreditation.imperial.edu/docs/2016/mid-term-report/Response%20to%202013%20Recommendations/13%20Rec.%203.17%20Focus%20Group%20Participants.pdf" TargetMode="External"/><Relationship Id="rId72" Type="http://schemas.openxmlformats.org/officeDocument/2006/relationships/hyperlink" Target="http://accreditation.imperial.edu/docs/2016/mid-term-report/Response%20to%202013%20Recommendations/13%20Rec.%207.04%20Administrator%20Evaluation%20Form.pdf" TargetMode="External"/><Relationship Id="rId93" Type="http://schemas.openxmlformats.org/officeDocument/2006/relationships/hyperlink" Target="http://accreditation.imperial.edu/docs/2016/mid-term-report/Response%20to%202007%20Recommendations/07%20Rec.%206.04%20Academic%20Senate%20Minutes%2008-29-15.pdf" TargetMode="External"/><Relationship Id="rId98" Type="http://schemas.openxmlformats.org/officeDocument/2006/relationships/hyperlink" Target="http://accreditation.imperial.edu/docs/2016/mid-term-report/Response%20to%202007%20Recommendations/07%20Rec.%206.09%20Participatory%20Governance%20Preference%20Sheet%3b%20Standing%20Committee%20Assignment%20for%202015-16.pdf" TargetMode="External"/><Relationship Id="rId121" Type="http://schemas.openxmlformats.org/officeDocument/2006/relationships/hyperlink" Target="http://accreditation.imperial.edu/docs/2016/mid-term-report/Response%20to%20Self-Identified%20Improvement%20Plans/Plan%202.17%20DE%20Committee%20Minutes%2012-10-14.pdf" TargetMode="External"/><Relationship Id="rId142" Type="http://schemas.openxmlformats.org/officeDocument/2006/relationships/hyperlink" Target="http://accreditation.imperial.edu/docs/2016/mid-term-report/Response%20to%20Self-Identified%20Improvement%20Plans/Plan%205.01%20General%20Catalog%20-%20Program%20Descriptions%20with%20PLOs.pdf" TargetMode="External"/><Relationship Id="rId163" Type="http://schemas.openxmlformats.org/officeDocument/2006/relationships/hyperlink" Target="http://accreditation.imperial.edu/docs/2016/mid-term-report/Response%20to%20Self-Identified%20Improvement%20Plans/Plan%2010.05%20Campus%20Safety%20Officer%20Job%20Descriptions.pdf" TargetMode="External"/><Relationship Id="rId184" Type="http://schemas.openxmlformats.org/officeDocument/2006/relationships/hyperlink" Target="http://accreditation.imperial.edu/docs/2016/mid-term-report/Response%20to%20Self-Identified%20Improvement%20Plans/Plan%2011.05%20Technology%20Services%20Multi-Year%20Projection%202013-22.pdf" TargetMode="External"/><Relationship Id="rId189" Type="http://schemas.openxmlformats.org/officeDocument/2006/relationships/hyperlink" Target="http://accreditation.imperial.edu/docs/2016/mid-term-report/Response%20to%20Self-Identified%20Improvement%20Plans/Plan%2011.10%20TALCAS%20Grant%20Narrative.pdf" TargetMode="External"/><Relationship Id="rId219" Type="http://schemas.openxmlformats.org/officeDocument/2006/relationships/hyperlink" Target="http://accreditation.imperial.edu/docs/2016/mid-term-report/Response%20to%20Self-Identified%20Improvement%20Plans/Plan%2016.04%20BFPC%20Minutes%20%2008-26-15.pdf" TargetMode="External"/><Relationship Id="rId3" Type="http://schemas.openxmlformats.org/officeDocument/2006/relationships/styles" Target="styles.xml"/><Relationship Id="rId214" Type="http://schemas.openxmlformats.org/officeDocument/2006/relationships/hyperlink" Target="https://accreditation.imperial.edu/docs/2016/mid-term-report/Response%20to%20Self-Identified%20Improvement%20Plans/Plan%2015.02%20Process%20Timelines%20Review%20Notes,%20Timelines%20Chart.pdf" TargetMode="External"/><Relationship Id="rId230" Type="http://schemas.openxmlformats.org/officeDocument/2006/relationships/hyperlink" Target="http://accreditation.imperial.edu/docs/2016/mid-term-report/Response%20to%20Self-Identified%20Improvement%20Plans/Plan%2018.02%20FCMAT%20Updates%2003-19-14,%2002-28-15.pdf" TargetMode="External"/><Relationship Id="rId235" Type="http://schemas.openxmlformats.org/officeDocument/2006/relationships/theme" Target="theme/theme1.xml"/><Relationship Id="rId25" Type="http://schemas.openxmlformats.org/officeDocument/2006/relationships/hyperlink" Target="http://accreditation.imperial.edu/docs/2016/mid-term-report/Response%20to%202013%20Recommendations/13%20Rec.%202.04%20SEMPC%20Minutes%2008-13-14.pdf" TargetMode="External"/><Relationship Id="rId46" Type="http://schemas.openxmlformats.org/officeDocument/2006/relationships/hyperlink" Target="http://accreditation.imperial.edu/docs/2016/mid-term-report/Response%20to%202013%20Recommendations/13%20Rec.%203.12%20Focus%20Group%20Moderator%20Instructions.pdf" TargetMode="External"/><Relationship Id="rId67" Type="http://schemas.openxmlformats.org/officeDocument/2006/relationships/hyperlink" Target="http://accreditation.imperial.edu/docs/2016/mid-term-report/Response%20to%202013%20Recommendations/13%20Rec.%206.02%20Learning%20Services%20Lab%20Usage%20Summary.pdf" TargetMode="External"/><Relationship Id="rId116" Type="http://schemas.openxmlformats.org/officeDocument/2006/relationships/hyperlink" Target="http://accreditation.imperial.edu/docs/2016/mid-term-report/Response%20to%20Self-Identified%20Improvement%20Plans/Plan%202.12%20DE%20Committee%20Minutes%2009-10-14.pdf" TargetMode="External"/><Relationship Id="rId137" Type="http://schemas.openxmlformats.org/officeDocument/2006/relationships/hyperlink" Target="http://accreditation.imperial.edu/docs/2016/mid-term-report/Response%20to%20Self-Identified%20Improvement%20Plans/Plan%203.04%20PLO%20Assessment%20Template.pdf" TargetMode="External"/><Relationship Id="rId158" Type="http://schemas.openxmlformats.org/officeDocument/2006/relationships/hyperlink" Target="http://accreditation.imperial.edu/docs/2016/mid-term-report/Response%20to%20Self-Identified%20Improvement%20Plans/Plan%209.06%20College%20Council%20Minutes%20(CHPD%20Written%20Report)%2005-18-15.pdf" TargetMode="External"/><Relationship Id="rId20" Type="http://schemas.openxmlformats.org/officeDocument/2006/relationships/hyperlink" Target="http://accreditation.imperial.edu/docs/2016/mid-term-report/Response%20to%202013%20Recommendations/13%20Rec.%201.10%20Enhanced%20Budget%20Requests%20Approved%20by%20President's%20Cabinet%202015-2016.pdf" TargetMode="External"/><Relationship Id="rId41" Type="http://schemas.openxmlformats.org/officeDocument/2006/relationships/hyperlink" Target="http://accreditation.imperial.edu/docs/2016/mid-term-report/Response%20to%202013%20Recommendations/13%20Rec.%203.07%20SLO%20Assessment%20Template.pdf" TargetMode="External"/><Relationship Id="rId62" Type="http://schemas.openxmlformats.org/officeDocument/2006/relationships/chart" Target="charts/chart1.xml"/><Relationship Id="rId83" Type="http://schemas.openxmlformats.org/officeDocument/2006/relationships/hyperlink" Target="http://accreditation.imperial.edu/docs/2016/mid-term-report/Response%20to%202007%20Recommendations/07%20Rec.%202.01%20SLO%20Committee%20Minutes%2011-13-13.pdf" TargetMode="External"/><Relationship Id="rId88" Type="http://schemas.openxmlformats.org/officeDocument/2006/relationships/hyperlink" Target="http://accreditation.imperial.edu/docs/2016/mid-term-report/Response%20to%202007%20Recommendations/07%20Rec.%205.01%20Technology%20Planning%20Committee%20Minutes%2003-19-15.pdf" TargetMode="External"/><Relationship Id="rId111" Type="http://schemas.openxmlformats.org/officeDocument/2006/relationships/hyperlink" Target="http://accreditation.imperial.edu/docs/2016/mid-term-report/Response%20to%20Self-Identified%20Improvement%20Plans/Plan%202.08%20DE%20Committee%20Minutes%2002-12-14.pdf" TargetMode="External"/><Relationship Id="rId132" Type="http://schemas.openxmlformats.org/officeDocument/2006/relationships/hyperlink" Target="http://ccconlineed.org/" TargetMode="External"/><Relationship Id="rId153" Type="http://schemas.openxmlformats.org/officeDocument/2006/relationships/hyperlink" Target="http://accreditation.imperial.edu/docs/2016/mid-term-report/Response%20to%20Self-Identified%20Improvement%20Plans/Plan%209.02%20Campus%20Hour%20and%20Time%20Block%20PowerPoint%2007-16-14.pdf" TargetMode="External"/><Relationship Id="rId174" Type="http://schemas.openxmlformats.org/officeDocument/2006/relationships/hyperlink" Target="https://accreditation.imperial.edu/docs/2016/mid-term-report/Response%20to%20Self-Identified%20Improvement%20Plans/Plan%2010.16%20Hazardous%20Materials%20Manifests.pdf" TargetMode="External"/><Relationship Id="rId179" Type="http://schemas.openxmlformats.org/officeDocument/2006/relationships/hyperlink" Target="http://accreditation.imperial.edu/docs/2016/mid-term-report/Response%20to%20Self-Identified%20Improvement%20Plans/Plan%2010.21%20Initial%20Project%20Proposal%20Technology%20-%20LRC%20Building%2006-17-15.pdf" TargetMode="External"/><Relationship Id="rId195" Type="http://schemas.openxmlformats.org/officeDocument/2006/relationships/hyperlink" Target="http://accreditation.imperial.edu/docs/2016/mid-term-report/Response%20to%20Self-Identified%20Improvement%20Plans/Plan%2012.01%20Technology%20Planning%20Committee%2012-11-14.pdf" TargetMode="External"/><Relationship Id="rId209" Type="http://schemas.openxmlformats.org/officeDocument/2006/relationships/hyperlink" Target="http://teamup.com/ksc1bb71d5d0db3b1f/" TargetMode="External"/><Relationship Id="rId190" Type="http://schemas.openxmlformats.org/officeDocument/2006/relationships/hyperlink" Target="https://accreditation.imperial.edu/docs/2016/mid-term-report/Response%20to%20Self-Identified%20Improvement%20Plans/Plan%2011.11%20TALCAS%20Grant%20Meeting%20Notes.pdf" TargetMode="External"/><Relationship Id="rId204" Type="http://schemas.openxmlformats.org/officeDocument/2006/relationships/hyperlink" Target="https://accreditation.imperial.edu/docs/2016/mid-term-report/Response%20to%20Self-Identified%20Improvement%20Plans/Plan%2013.08%20START%20Notes%2009-23-14.pdf" TargetMode="External"/><Relationship Id="rId220" Type="http://schemas.openxmlformats.org/officeDocument/2006/relationships/hyperlink" Target="http://www.imperial.edu/students/student-health-center/" TargetMode="External"/><Relationship Id="rId225" Type="http://schemas.openxmlformats.org/officeDocument/2006/relationships/hyperlink" Target="https://accreditation.imperial.edu/docs/2016/mid-term-report/Response%20to%20Self-Identified%20Improvement%20Plans/Plan%2017.02%20Email,%20Meeting%20Agendas%20and%20Minutes.pdf" TargetMode="External"/><Relationship Id="rId15" Type="http://schemas.openxmlformats.org/officeDocument/2006/relationships/hyperlink" Target="http://accreditation.imperial.edu/docs/2016/mid-term-report/Response%20to%202013%20Recommendations/13%20Rec.%201.05%202014-2015%20Service%20Area%20Program%20Review.pdf" TargetMode="External"/><Relationship Id="rId36" Type="http://schemas.openxmlformats.org/officeDocument/2006/relationships/hyperlink" Target="https://www.youtube.com/watch?v=EHyucP2FQpk&amp;feature=em-upload_owner" TargetMode="External"/><Relationship Id="rId57" Type="http://schemas.openxmlformats.org/officeDocument/2006/relationships/hyperlink" Target="http://www.imperial.edu/courses-and-programs/divisions/arts-and-letters/library-department/" TargetMode="External"/><Relationship Id="rId106" Type="http://schemas.openxmlformats.org/officeDocument/2006/relationships/hyperlink" Target="http://accreditation.imperial.edu/docs/2016/mid-term-report/Response%20to%20Self-Identified%20Improvement%20Plans/Plan%202.03%20DE%20Course%20Evaluation%20Form.pdf" TargetMode="External"/><Relationship Id="rId127" Type="http://schemas.openxmlformats.org/officeDocument/2006/relationships/hyperlink" Target="http://accreditation.imperial.edu/docs/2016/mid-term-report/Response%20to%20Self-Identified%20Improvement%20Plans/Plan%202.21%20DE%20Committee%20Minutes%2005-13-15.pdf" TargetMode="External"/><Relationship Id="rId10" Type="http://schemas.openxmlformats.org/officeDocument/2006/relationships/hyperlink" Target="http://accreditation.imperial.edu/docs/2016/mid-term-report/Report%20Preparation/RP%201.02%20Academic%20Senate%20Agenda%2003-02-16.pdf" TargetMode="External"/><Relationship Id="rId31" Type="http://schemas.openxmlformats.org/officeDocument/2006/relationships/hyperlink" Target="http://accreditation.imperial.edu/docs/2016/mid-term-report/Response%20to%202013%20Recommendations/13%20Rec.%202.10%20Strategic%20Educational%20Master%20Plan%202015-2021.pdf" TargetMode="External"/><Relationship Id="rId52" Type="http://schemas.openxmlformats.org/officeDocument/2006/relationships/hyperlink" Target="http://accreditation.imperial.edu/docs/2016/mid-term-report/Response%20to%202013%20Recommendations/13%20Rec.%203.18%20SLO%20Committee%20Minutes%2010-20-15.pdf" TargetMode="External"/><Relationship Id="rId73" Type="http://schemas.openxmlformats.org/officeDocument/2006/relationships/hyperlink" Target="http://accreditation.imperial.edu/docs/2016/mid-term-report/Response%20to%202013%20Recommendations/13%20Rec.%208.01%20Budget%20Fiscal%20Planning%20Comm%20minutes%2010-14-15.pdf" TargetMode="External"/><Relationship Id="rId78" Type="http://schemas.openxmlformats.org/officeDocument/2006/relationships/hyperlink" Target="http://accreditation.imperial.edu/docs/2016/mid-term-report/Response%20to%202013%20Recommendations/13%20Rec.%208.06%20Board%20Minutes%2006-19-13.pdf" TargetMode="External"/><Relationship Id="rId94" Type="http://schemas.openxmlformats.org/officeDocument/2006/relationships/hyperlink" Target="http://accreditation.imperial.edu/docs/2016/mid-term-report/Response%20to%202007%20Recommendations/07%20Rec.%206.05%20College%20Council%20Minutes%2008-26-15%20.pdf" TargetMode="External"/><Relationship Id="rId99" Type="http://schemas.openxmlformats.org/officeDocument/2006/relationships/hyperlink" Target="http://accreditation.imperial.edu/docs/2016/mid-term-report/Response%20to%202007%20Recommendations/07%20Rec.%206.10%20College%20Council%20Minutes%2004-17-15,%2005-18-15.pdf" TargetMode="External"/><Relationship Id="rId101" Type="http://schemas.openxmlformats.org/officeDocument/2006/relationships/hyperlink" Target="http://accreditation.imperial.edu/docs/2016/mid-term-report/Response%20to%202007%20Recommendations/07%20Rec.%206.12%20EMPC%20Bylaws%3b%20CART%20Bylaws.pdf" TargetMode="External"/><Relationship Id="rId122" Type="http://schemas.openxmlformats.org/officeDocument/2006/relationships/hyperlink" Target="http://accreditation.imperial.edu/docs/2016/mid-term-report/Response%20to%20Self-Identified%20Improvement%20Plans/Plan%202.18%20DE%20Committee%20Minutes%2003-11-15.pdf" TargetMode="External"/><Relationship Id="rId143" Type="http://schemas.openxmlformats.org/officeDocument/2006/relationships/hyperlink" Target="https://accreditation.imperial.edu/docs/2016/mid-term-report/Response%20to%20Self-Identified%20Improvement%20Plans/Plan%205.02%20Sample%20Program%20Details%20-%20SLOs%20and%20PLOs.pdf" TargetMode="External"/><Relationship Id="rId148" Type="http://schemas.openxmlformats.org/officeDocument/2006/relationships/hyperlink" Target="http://accreditation.imperial.edu/docs/2016/mid-term-report/Response%20to%20Self-Identified%20Improvement%20Plans/Plan%207.01%20Public%20Relations%20and%20Marketing%20Plan%202014-2017.pdf" TargetMode="External"/><Relationship Id="rId164" Type="http://schemas.openxmlformats.org/officeDocument/2006/relationships/hyperlink" Target="http://accreditation.imperial.edu/docs/2016/mid-term-report/Response%20to%20Self-Identified%20Improvement%20Plans/Plan%2010.06%20Emergency%20Equipment%20Inspection%20Logs%2007-08-13%20to%2001-15-16.pdf" TargetMode="External"/><Relationship Id="rId169" Type="http://schemas.openxmlformats.org/officeDocument/2006/relationships/hyperlink" Target="http://accreditation.imperial.edu/docs/2016/mid-term-report/Response%20to%20Self-Identified%20Improvement%20Plans/Plan%2010.11%20Imperial%20County%20Sheriff%20MOU%2004-15-13.pdf" TargetMode="External"/><Relationship Id="rId185" Type="http://schemas.openxmlformats.org/officeDocument/2006/relationships/hyperlink" Target="http://accreditation.imperial.edu/docs/2016/mid-term-report/Response%20to%20Self-Identified%20Improvement%20Plans/Plan%2011.06%20Five%20Year%20Construction%20Plan%2006-05-15.pdf" TargetMode="External"/><Relationship Id="rId4" Type="http://schemas.openxmlformats.org/officeDocument/2006/relationships/settings" Target="settings.xml"/><Relationship Id="rId9" Type="http://schemas.openxmlformats.org/officeDocument/2006/relationships/hyperlink" Target="https://accreditation.imperial.edu/docs/2016/mid-term-report/Report%20Preparation/RP%201.01%20College%20Council%20Agenda%2002-24-16.pdf" TargetMode="External"/><Relationship Id="rId180" Type="http://schemas.openxmlformats.org/officeDocument/2006/relationships/hyperlink" Target="https://accreditation.imperial.edu/docs/2016/mid-term-report/Response%20to%20Self-Identified%20Improvement%20Plans/Plan%2011.01%20Campus%20Moves%20Update%2012-17-15.pdf" TargetMode="External"/><Relationship Id="rId210" Type="http://schemas.openxmlformats.org/officeDocument/2006/relationships/hyperlink" Target="http://www.imperial.edu" TargetMode="External"/><Relationship Id="rId215" Type="http://schemas.openxmlformats.org/officeDocument/2006/relationships/hyperlink" Target="http://accreditation.imperial.edu/docs/2016/mid-term-report/Response%20to%20Self-Identified%20Improvement%20Plans/Plan%2015.03%20BFPC%20Minutes%2004-15-15.pdf" TargetMode="External"/><Relationship Id="rId26" Type="http://schemas.openxmlformats.org/officeDocument/2006/relationships/hyperlink" Target="http://accreditation.imperial.edu/docs/2016/mid-term-report/Response%20to%202013%20Recommendations/13%20Rec.%202.05%20Survey.pdf" TargetMode="External"/><Relationship Id="rId231" Type="http://schemas.openxmlformats.org/officeDocument/2006/relationships/hyperlink" Target="http://accreditation.imperial.edu/docs/2016/mid-term-report/Response%20to%20Self-Identified%20Improvement%20Plans/Plan%2018.03%20Program%20Review%20Handbook%202014-2015.pdf" TargetMode="External"/><Relationship Id="rId47" Type="http://schemas.openxmlformats.org/officeDocument/2006/relationships/hyperlink" Target="http://accreditation.imperial.edu/docs/2016/mid-term-report/Response%20to%202013%20Recommendations/13%20Rec.%203.13%20Focus%20Group%20Activity%201.pdf" TargetMode="External"/><Relationship Id="rId68" Type="http://schemas.openxmlformats.org/officeDocument/2006/relationships/hyperlink" Target="http://accreditation.imperial.edu/docs/2016/mid-term-report/Response%20to%202013%20Recommendations/13%20Rec.%206.03%20Tutor%20Appointments.pdf" TargetMode="External"/><Relationship Id="rId89" Type="http://schemas.openxmlformats.org/officeDocument/2006/relationships/hyperlink" Target="http://accreditation.imperial.edu/docs/2016/mid-term-report/Response%20to%202007%20Recommendations/07%20Rec.%205.02%20Technology%20Planning%20Committee%20Minutes%2011-13-14.pdf" TargetMode="External"/><Relationship Id="rId112" Type="http://schemas.openxmlformats.org/officeDocument/2006/relationships/hyperlink" Target="http://www.imperial.edu/courses-and-programs/distance-education/" TargetMode="External"/><Relationship Id="rId133" Type="http://schemas.openxmlformats.org/officeDocument/2006/relationships/hyperlink" Target="http://accreditation.imperial.edu/docs/2016/mid-term-report/Response%20to%20Self-Identified%20Improvement%20Plans/Plan%203.01%20SPOL%20Training%20Schedule.pdf" TargetMode="External"/><Relationship Id="rId154" Type="http://schemas.openxmlformats.org/officeDocument/2006/relationships/hyperlink" Target="http://accreditation.imperial.edu/docs/2016/mid-term-report/Response%20to%20Self-Identified%20Improvement%20Plans/Plan%209.03%20College%20Council%20Minute%2009-08-14.pdf" TargetMode="External"/><Relationship Id="rId175" Type="http://schemas.openxmlformats.org/officeDocument/2006/relationships/hyperlink" Target="http://accreditation.imperial.edu/docs/2016/mid-term-report/Response%20to%20Self-Identified%20Improvement%20Plans/Plan%2010.17%20Board%20of%20Trustee%20Minutes%2010-21-15.pdf" TargetMode="External"/><Relationship Id="rId196" Type="http://schemas.openxmlformats.org/officeDocument/2006/relationships/hyperlink" Target="https://accreditation.imperial.edu/docs/2016/mid-term-report/Response%20to%20Self-Identified%20Improvement%20Plans/Plan%2012.02%20Fall%202014%20Faculty%20Technology%20Survey%3b%20Fall%202014%20Student%20Technology%20Survey.pdf" TargetMode="External"/><Relationship Id="rId200" Type="http://schemas.openxmlformats.org/officeDocument/2006/relationships/hyperlink" Target="https://accreditation.imperial.edu/docs/2016/mid-term-report/Response%20to%20Self-Identified%20Improvement%20Plans/Plan%2013.04%20START%20Notes%2012-11-12.pdf" TargetMode="External"/><Relationship Id="rId16" Type="http://schemas.openxmlformats.org/officeDocument/2006/relationships/hyperlink" Target="http://accreditation.imperial.edu/docs/2016/mid-term-report/Response%20to%202013%20Recommendations/13%20Rec.%201.06%20Processes%20Impacted%20by%202014%20Accreditation%20Standards%20(New%20Only)%2007-13-15.pdf" TargetMode="External"/><Relationship Id="rId221" Type="http://schemas.openxmlformats.org/officeDocument/2006/relationships/hyperlink" Target="http://accreditation.imperial.edu/docs/2016/mid-term-report/Response%20to%20Self-Identified%20Improvement%20Plans/Plan%2016.05%20Local%20Agency%20Investment%20Fund%2009-15-15.pdf" TargetMode="External"/><Relationship Id="rId37" Type="http://schemas.openxmlformats.org/officeDocument/2006/relationships/hyperlink" Target="http://accreditation.imperial.edu/docs/2016/mid-term-report/Response%20to%202013%20Recommendations/13%20Rec.%203.03%20SPOL%20Training%20Schedule.pdf" TargetMode="External"/><Relationship Id="rId58" Type="http://schemas.openxmlformats.org/officeDocument/2006/relationships/hyperlink" Target="http://accreditation.imperial.edu/docs/2016/mid-term-report/Response%20to%202013%20Recommendations/13%20Rec.%205.01%20Syllabus%20Template%20-%20Information%20Literacy,%20pp.%204-5.pdf" TargetMode="External"/><Relationship Id="rId79" Type="http://schemas.openxmlformats.org/officeDocument/2006/relationships/hyperlink" Target="http://accreditation.imperial.edu/docs/2016/mid-term-report/Response%20to%202013%20Recommendations/13%20Rec.%208.07%20Budget%20and%20Fiscal%20Planning%20Comm%20Minutes%2003-26-14.pdf" TargetMode="External"/><Relationship Id="rId102" Type="http://schemas.openxmlformats.org/officeDocument/2006/relationships/hyperlink" Target="http://accreditation.imperial.edu/docs/2016/mid-term-report/Response%20to%20Self-Identified%20Improvement%20Plans/Plan%201.01%20Academic%20Program%20Review%20Template,%20Sample%20Data%20Report.pdf" TargetMode="External"/><Relationship Id="rId123" Type="http://schemas.openxmlformats.org/officeDocument/2006/relationships/hyperlink" Target="http://www.imperial.edu/courses-and-programs/distance-education/for-students/state-authorization/" TargetMode="External"/><Relationship Id="rId144" Type="http://schemas.openxmlformats.org/officeDocument/2006/relationships/hyperlink" Target="http://accreditation.imperial.edu/docs/2016/mid-term-report/Response%20to%20Self-Identified%20Improvement%20Plans/Plan%206.02%20Syllabus%20Template%20p.%201.pdf" TargetMode="External"/><Relationship Id="rId90" Type="http://schemas.openxmlformats.org/officeDocument/2006/relationships/hyperlink" Target="https://accreditation.imperial.edu/docs/2016/mid-term-report/Response%20to%202007%20Recommendations/07%20Rec.%206.01%20Sample%20Committee%20Self-Evaluation.pdf" TargetMode="External"/><Relationship Id="rId165" Type="http://schemas.openxmlformats.org/officeDocument/2006/relationships/hyperlink" Target="http://accreditation.imperial.edu/docs/2016/mid-term-report/Response%20to%20Self-Identified%20Improvement%20Plans/Plan%2010.07%20Environmental%20Health%20and%20Safety%20Cmte.%20Minutes%2005-14-15.pdf" TargetMode="External"/><Relationship Id="rId186" Type="http://schemas.openxmlformats.org/officeDocument/2006/relationships/hyperlink" Target="http://accreditation.imperial.edu/docs/2016/mid-term-report/Response%20to%20Self-Identified%20Improvement%20Plans/Plan%2011.07%20Strategic%20Educational%20Master%20Plan%202015-2021.pdf" TargetMode="External"/><Relationship Id="rId211" Type="http://schemas.openxmlformats.org/officeDocument/2006/relationships/image" Target="media/image6.tmp"/><Relationship Id="rId232" Type="http://schemas.openxmlformats.org/officeDocument/2006/relationships/hyperlink" Target="https://accreditation.imperial.edu/docs/2016/mid-term-report/Response%20to%20Self-Identified%20Improvement%20Plans/Plan%2018.04%20Email%20-%20Status%20of%20Budget%20Requests%2008-21-14.pdf" TargetMode="External"/><Relationship Id="rId27" Type="http://schemas.openxmlformats.org/officeDocument/2006/relationships/hyperlink" Target="http://accreditation.imperial.edu/docs/2016/mid-term-report/Response%20to%202013%20Recommendations/13%20Rec.%202.06%20Email%20-%20SPOL%20Training%20Schedule.pdf" TargetMode="External"/><Relationship Id="rId48" Type="http://schemas.openxmlformats.org/officeDocument/2006/relationships/hyperlink" Target="http://accreditation.imperial.edu/docs/2016/mid-term-report/Response%20to%202013%20Recommendations/13%20Rec.%203.14%20Focus%20Group%20Activity%202.pdf" TargetMode="External"/><Relationship Id="rId69" Type="http://schemas.openxmlformats.org/officeDocument/2006/relationships/hyperlink" Target="http://accreditation.imperial.edu/docs/2016/mid-term-report/Response%20to%202013%20Recommendations/13%20Rec.%207.01%202013-2015%20CTA%20Contract%20-%20SLOs.pdf" TargetMode="External"/><Relationship Id="rId113" Type="http://schemas.openxmlformats.org/officeDocument/2006/relationships/hyperlink" Target="http://accreditation.imperial.edu/docs/2016/mid-term-report/Response%20to%20Self-Identified%20Improvement%20Plans/Plan%202.09%20DE%20Committee%20Minutes%2003-12-13.pdf" TargetMode="External"/><Relationship Id="rId134" Type="http://schemas.openxmlformats.org/officeDocument/2006/relationships/hyperlink" Target="http://accreditation.imperial.edu/docs/2016/mid-term-report/Response%20to%20Self-Identified%20Improvement%20Plans/Plan%203.01%20SPOL%20Training%20Schedule.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fileserver\NursingStaff\5%20TINA%20Files\CHPD%20Campus%20Hour%20&amp;%20Prof%20Devel\CHPD%20Surveys%20+%20Requests\2014%20Surveys\Faculty%20SurveySummary_01282014.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ileserver\NursingStaff\5%20TINA%20Files\CHPD%20Campus%20Hour%20&amp;%20Prof%20Devel\CHPD%20Surveys%20+%20Requests\2014%20Surveys\Classified%20SurveySummary_01282014.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ileserver\NursingStaff\5%20TINA%20Files\CHPD%20Campus%20Hour%20&amp;%20Prof%20Devel\CHPD%20Surveys%20+%20Requests\2014%20Surveys\Adminstrative%20SurveySummary_0128201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200">
                <a:latin typeface="Times New Roman"/>
                <a:cs typeface="Times New Roman"/>
              </a:defRPr>
            </a:pPr>
            <a:r>
              <a:rPr lang="en-US" sz="1200" b="0" dirty="0" smtClean="0">
                <a:latin typeface="Times New Roman"/>
                <a:cs typeface="Times New Roman"/>
              </a:rPr>
              <a:t>STUDENT: What Activities Would You Attend</a:t>
            </a:r>
            <a:r>
              <a:rPr lang="en-US" sz="1200" b="0" baseline="0" dirty="0" smtClean="0">
                <a:latin typeface="Times New Roman"/>
                <a:cs typeface="Times New Roman"/>
              </a:rPr>
              <a:t> During Campus Hour</a:t>
            </a:r>
            <a:endParaRPr lang="en-US" sz="1200" b="0" dirty="0">
              <a:latin typeface="Times New Roman"/>
              <a:cs typeface="Times New Roman"/>
            </a:endParaRPr>
          </a:p>
        </c:rich>
      </c:tx>
      <c:layout>
        <c:manualLayout>
          <c:xMode val="edge"/>
          <c:yMode val="edge"/>
          <c:x val="0.13738642430394701"/>
          <c:y val="1.0006671114076E-2"/>
        </c:manualLayout>
      </c:layout>
      <c:overlay val="0"/>
    </c:title>
    <c:autoTitleDeleted val="0"/>
    <c:plotArea>
      <c:layout>
        <c:manualLayout>
          <c:layoutTarget val="inner"/>
          <c:xMode val="edge"/>
          <c:yMode val="edge"/>
          <c:x val="6.8673266116608706E-2"/>
          <c:y val="8.47231487658439E-2"/>
          <c:w val="0.90114456292295098"/>
          <c:h val="0.413486681409654"/>
        </c:manualLayout>
      </c:layout>
      <c:barChart>
        <c:barDir val="col"/>
        <c:grouping val="clustered"/>
        <c:varyColors val="0"/>
        <c:ser>
          <c:idx val="0"/>
          <c:order val="0"/>
          <c:tx>
            <c:strRef>
              <c:f>'Ques 4'!$B$2</c:f>
              <c:strCache>
                <c:ptCount val="1"/>
                <c:pt idx="0">
                  <c:v>Totals</c:v>
                </c:pt>
              </c:strCache>
            </c:strRef>
          </c:tx>
          <c:invertIfNegative val="0"/>
          <c:cat>
            <c:strRef>
              <c:f>'Ques 4'!$A$3:$A$33</c:f>
              <c:strCache>
                <c:ptCount val="31"/>
                <c:pt idx="0">
                  <c:v>Career/Job Seminar</c:v>
                </c:pt>
                <c:pt idx="1">
                  <c:v>Transfer Info</c:v>
                </c:pt>
                <c:pt idx="2">
                  <c:v>Major/Cert Explanation</c:v>
                </c:pt>
                <c:pt idx="3">
                  <c:v>Open Time w/ Counselors</c:v>
                </c:pt>
                <c:pt idx="4">
                  <c:v>Art &amp; Photography Exhibit</c:v>
                </c:pt>
                <c:pt idx="5">
                  <c:v>Music or Dance Performance</c:v>
                </c:pt>
                <c:pt idx="6">
                  <c:v>University Choices Seminar</c:v>
                </c:pt>
                <c:pt idx="7">
                  <c:v>Math Workshops</c:v>
                </c:pt>
                <c:pt idx="8">
                  <c:v>Games &amp; Gaming</c:v>
                </c:pt>
                <c:pt idx="9">
                  <c:v>Motivational Speakers</c:v>
                </c:pt>
                <c:pt idx="10">
                  <c:v>Nursing Seminar</c:v>
                </c:pt>
                <c:pt idx="11">
                  <c:v>Info Session re Scholarships</c:v>
                </c:pt>
                <c:pt idx="12">
                  <c:v>Study Skills Workshops</c:v>
                </c:pt>
                <c:pt idx="13">
                  <c:v>Movie &amp; Book Discussions</c:v>
                </c:pt>
                <c:pt idx="14">
                  <c:v>History Events</c:v>
                </c:pt>
                <c:pt idx="15">
                  <c:v>Coping with Stress</c:v>
                </c:pt>
                <c:pt idx="16">
                  <c:v>Writing Workshops</c:v>
                </c:pt>
                <c:pt idx="17">
                  <c:v>Debates by students</c:v>
                </c:pt>
                <c:pt idx="18">
                  <c:v>Basic Computer Skills</c:v>
                </c:pt>
                <c:pt idx="19">
                  <c:v>Using Library Databases</c:v>
                </c:pt>
                <c:pt idx="20">
                  <c:v>Finding Your Way at College</c:v>
                </c:pt>
                <c:pt idx="21">
                  <c:v>Debate by speaker or faculty</c:v>
                </c:pt>
                <c:pt idx="22">
                  <c:v>Current Events Discussions</c:v>
                </c:pt>
                <c:pt idx="23">
                  <c:v>Blackboard Using and Issues</c:v>
                </c:pt>
                <c:pt idx="24">
                  <c:v>Jewelry Making Demonstration</c:v>
                </c:pt>
                <c:pt idx="25">
                  <c:v>Playwriting Basics</c:v>
                </c:pt>
                <c:pt idx="26">
                  <c:v>Tips to link home email to IVC's</c:v>
                </c:pt>
                <c:pt idx="27">
                  <c:v>Mosaic Demonstration</c:v>
                </c:pt>
                <c:pt idx="28">
                  <c:v>Using the Cloud</c:v>
                </c:pt>
                <c:pt idx="29">
                  <c:v>Christian Club </c:v>
                </c:pt>
                <c:pt idx="30">
                  <c:v>Rock Concert </c:v>
                </c:pt>
              </c:strCache>
            </c:strRef>
          </c:cat>
          <c:val>
            <c:numRef>
              <c:f>'Ques 4'!$B$3:$B$33</c:f>
              <c:numCache>
                <c:formatCode>General</c:formatCode>
                <c:ptCount val="31"/>
                <c:pt idx="0">
                  <c:v>150</c:v>
                </c:pt>
                <c:pt idx="1">
                  <c:v>133</c:v>
                </c:pt>
                <c:pt idx="2">
                  <c:v>94</c:v>
                </c:pt>
                <c:pt idx="3">
                  <c:v>93</c:v>
                </c:pt>
                <c:pt idx="4">
                  <c:v>73</c:v>
                </c:pt>
                <c:pt idx="5">
                  <c:v>72</c:v>
                </c:pt>
                <c:pt idx="6">
                  <c:v>71</c:v>
                </c:pt>
                <c:pt idx="7">
                  <c:v>65</c:v>
                </c:pt>
                <c:pt idx="8">
                  <c:v>62</c:v>
                </c:pt>
                <c:pt idx="9">
                  <c:v>58</c:v>
                </c:pt>
                <c:pt idx="10">
                  <c:v>50</c:v>
                </c:pt>
                <c:pt idx="11">
                  <c:v>50</c:v>
                </c:pt>
                <c:pt idx="12">
                  <c:v>48</c:v>
                </c:pt>
                <c:pt idx="13">
                  <c:v>46</c:v>
                </c:pt>
                <c:pt idx="14">
                  <c:v>45</c:v>
                </c:pt>
                <c:pt idx="15">
                  <c:v>41</c:v>
                </c:pt>
                <c:pt idx="16">
                  <c:v>40</c:v>
                </c:pt>
                <c:pt idx="17">
                  <c:v>34</c:v>
                </c:pt>
                <c:pt idx="18">
                  <c:v>34</c:v>
                </c:pt>
                <c:pt idx="19">
                  <c:v>28</c:v>
                </c:pt>
                <c:pt idx="20">
                  <c:v>24</c:v>
                </c:pt>
                <c:pt idx="21">
                  <c:v>22</c:v>
                </c:pt>
                <c:pt idx="22">
                  <c:v>21</c:v>
                </c:pt>
                <c:pt idx="23">
                  <c:v>20</c:v>
                </c:pt>
                <c:pt idx="24">
                  <c:v>20</c:v>
                </c:pt>
                <c:pt idx="25">
                  <c:v>20</c:v>
                </c:pt>
                <c:pt idx="26">
                  <c:v>12</c:v>
                </c:pt>
                <c:pt idx="27">
                  <c:v>12</c:v>
                </c:pt>
                <c:pt idx="28">
                  <c:v>5</c:v>
                </c:pt>
                <c:pt idx="29">
                  <c:v>1</c:v>
                </c:pt>
                <c:pt idx="30">
                  <c:v>1</c:v>
                </c:pt>
              </c:numCache>
            </c:numRef>
          </c:val>
        </c:ser>
        <c:dLbls>
          <c:showLegendKey val="0"/>
          <c:showVal val="0"/>
          <c:showCatName val="0"/>
          <c:showSerName val="0"/>
          <c:showPercent val="0"/>
          <c:showBubbleSize val="0"/>
        </c:dLbls>
        <c:gapWidth val="150"/>
        <c:axId val="250610944"/>
        <c:axId val="250611336"/>
      </c:barChart>
      <c:catAx>
        <c:axId val="250610944"/>
        <c:scaling>
          <c:orientation val="minMax"/>
        </c:scaling>
        <c:delete val="0"/>
        <c:axPos val="b"/>
        <c:numFmt formatCode="General" sourceLinked="0"/>
        <c:majorTickMark val="out"/>
        <c:minorTickMark val="none"/>
        <c:tickLblPos val="nextTo"/>
        <c:txPr>
          <a:bodyPr rot="-5400000" vert="horz"/>
          <a:lstStyle/>
          <a:p>
            <a:pPr>
              <a:defRPr sz="1050">
                <a:latin typeface="Times New Roman"/>
                <a:cs typeface="Times New Roman"/>
              </a:defRPr>
            </a:pPr>
            <a:endParaRPr lang="en-US"/>
          </a:p>
        </c:txPr>
        <c:crossAx val="250611336"/>
        <c:crosses val="autoZero"/>
        <c:auto val="1"/>
        <c:lblAlgn val="ctr"/>
        <c:lblOffset val="100"/>
        <c:noMultiLvlLbl val="0"/>
      </c:catAx>
      <c:valAx>
        <c:axId val="250611336"/>
        <c:scaling>
          <c:orientation val="minMax"/>
        </c:scaling>
        <c:delete val="0"/>
        <c:axPos val="l"/>
        <c:majorGridlines/>
        <c:numFmt formatCode="General" sourceLinked="1"/>
        <c:majorTickMark val="out"/>
        <c:minorTickMark val="none"/>
        <c:tickLblPos val="nextTo"/>
        <c:txPr>
          <a:bodyPr/>
          <a:lstStyle/>
          <a:p>
            <a:pPr>
              <a:defRPr sz="1050">
                <a:latin typeface="Times New Roman"/>
                <a:cs typeface="Times New Roman"/>
              </a:defRPr>
            </a:pPr>
            <a:endParaRPr lang="en-US"/>
          </a:p>
        </c:txPr>
        <c:crossAx val="25061094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a:cs typeface="Times New Roman"/>
              </a:defRPr>
            </a:pPr>
            <a:r>
              <a:rPr lang="en-US" sz="1200" b="0">
                <a:latin typeface="Times New Roman"/>
                <a:cs typeface="Times New Roman"/>
              </a:rPr>
              <a:t>FACULTY: What training would help improve your instructional skills,</a:t>
            </a:r>
            <a:r>
              <a:rPr lang="en-US" sz="1200" b="0" baseline="0">
                <a:latin typeface="Times New Roman"/>
                <a:cs typeface="Times New Roman"/>
              </a:rPr>
              <a:t> provide professional growth or offer enrichment?</a:t>
            </a:r>
            <a:endParaRPr lang="en-US" sz="1200" b="0">
              <a:latin typeface="Times New Roman"/>
              <a:cs typeface="Times New Roman"/>
            </a:endParaRPr>
          </a:p>
        </c:rich>
      </c:tx>
      <c:layout>
        <c:manualLayout>
          <c:xMode val="edge"/>
          <c:yMode val="edge"/>
          <c:x val="0.11431623931623899"/>
          <c:y val="1.29407958589453E-2"/>
        </c:manualLayout>
      </c:layout>
      <c:overlay val="0"/>
    </c:title>
    <c:autoTitleDeleted val="0"/>
    <c:plotArea>
      <c:layout>
        <c:manualLayout>
          <c:layoutTarget val="inner"/>
          <c:xMode val="edge"/>
          <c:yMode val="edge"/>
          <c:x val="7.1711420687798594E-2"/>
          <c:y val="0.26658011164974499"/>
          <c:w val="0.90051080153442398"/>
          <c:h val="0.363260820155488"/>
        </c:manualLayout>
      </c:layout>
      <c:barChart>
        <c:barDir val="col"/>
        <c:grouping val="clustered"/>
        <c:varyColors val="0"/>
        <c:ser>
          <c:idx val="0"/>
          <c:order val="0"/>
          <c:invertIfNegative val="0"/>
          <c:dLbls>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'Question 1'!$A$4:$A$8</c:f>
              <c:strCache>
                <c:ptCount val="5"/>
                <c:pt idx="0">
                  <c:v>Blackboard</c:v>
                </c:pt>
                <c:pt idx="1">
                  <c:v>Creative Teaching Strategies</c:v>
                </c:pt>
                <c:pt idx="2">
                  <c:v>Motivating Students</c:v>
                </c:pt>
                <c:pt idx="3">
                  <c:v>Using the 'Cloud'</c:v>
                </c:pt>
                <c:pt idx="4">
                  <c:v>Regulations for Community Colleges</c:v>
                </c:pt>
              </c:strCache>
            </c:strRef>
          </c:cat>
          <c:val>
            <c:numRef>
              <c:f>'Question 1'!$B$4:$B$8</c:f>
              <c:numCache>
                <c:formatCode>0.0%</c:formatCode>
                <c:ptCount val="5"/>
                <c:pt idx="0">
                  <c:v>0.4</c:v>
                </c:pt>
                <c:pt idx="1">
                  <c:v>0.32300000000000001</c:v>
                </c:pt>
                <c:pt idx="2">
                  <c:v>0.32300000000000001</c:v>
                </c:pt>
                <c:pt idx="3">
                  <c:v>0.29199999999999998</c:v>
                </c:pt>
                <c:pt idx="4">
                  <c:v>0.246</c:v>
                </c:pt>
              </c:numCache>
            </c:numRef>
          </c:val>
        </c:ser>
        <c:dLbls>
          <c:showLegendKey val="0"/>
          <c:showVal val="0"/>
          <c:showCatName val="0"/>
          <c:showSerName val="0"/>
          <c:showPercent val="0"/>
          <c:showBubbleSize val="0"/>
        </c:dLbls>
        <c:gapWidth val="75"/>
        <c:overlap val="-25"/>
        <c:axId val="250611728"/>
        <c:axId val="250612120"/>
      </c:barChart>
      <c:catAx>
        <c:axId val="250611728"/>
        <c:scaling>
          <c:orientation val="minMax"/>
        </c:scaling>
        <c:delete val="0"/>
        <c:axPos val="b"/>
        <c:numFmt formatCode="General" sourceLinked="0"/>
        <c:majorTickMark val="none"/>
        <c:minorTickMark val="none"/>
        <c:tickLblPos val="nextTo"/>
        <c:txPr>
          <a:bodyPr rot="0" vert="horz"/>
          <a:lstStyle/>
          <a:p>
            <a:pPr>
              <a:defRPr sz="1050">
                <a:latin typeface="Times New Roman"/>
                <a:cs typeface="Times New Roman"/>
              </a:defRPr>
            </a:pPr>
            <a:endParaRPr lang="en-US"/>
          </a:p>
        </c:txPr>
        <c:crossAx val="250612120"/>
        <c:crosses val="autoZero"/>
        <c:auto val="1"/>
        <c:lblAlgn val="ctr"/>
        <c:lblOffset val="100"/>
        <c:noMultiLvlLbl val="0"/>
      </c:catAx>
      <c:valAx>
        <c:axId val="250612120"/>
        <c:scaling>
          <c:orientation val="minMax"/>
          <c:max val="0.6"/>
          <c:min val="0.2"/>
        </c:scaling>
        <c:delete val="0"/>
        <c:axPos val="l"/>
        <c:majorGridlines/>
        <c:numFmt formatCode="0%" sourceLinked="0"/>
        <c:majorTickMark val="none"/>
        <c:minorTickMark val="none"/>
        <c:tickLblPos val="nextTo"/>
        <c:spPr>
          <a:ln w="9525">
            <a:noFill/>
          </a:ln>
        </c:spPr>
        <c:txPr>
          <a:bodyPr/>
          <a:lstStyle/>
          <a:p>
            <a:pPr>
              <a:defRPr sz="1050">
                <a:latin typeface="Times New Roman"/>
                <a:cs typeface="Times New Roman"/>
              </a:defRPr>
            </a:pPr>
            <a:endParaRPr lang="en-US"/>
          </a:p>
        </c:txPr>
        <c:crossAx val="250611728"/>
        <c:crosses val="autoZero"/>
        <c:crossBetween val="between"/>
        <c:majorUnit val="0.1"/>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a:cs typeface="Times New Roman"/>
              </a:defRPr>
            </a:pPr>
            <a:r>
              <a:rPr lang="en-US" sz="1200" b="0">
                <a:solidFill>
                  <a:srgbClr val="000000"/>
                </a:solidFill>
                <a:latin typeface="Times New Roman"/>
                <a:cs typeface="Times New Roman"/>
              </a:rPr>
              <a:t>STAFF:</a:t>
            </a:r>
            <a:r>
              <a:rPr lang="en-US" sz="1200" b="0" baseline="0">
                <a:solidFill>
                  <a:srgbClr val="000000"/>
                </a:solidFill>
                <a:latin typeface="Times New Roman"/>
                <a:cs typeface="Times New Roman"/>
              </a:rPr>
              <a:t> What types of Professional Development training do you need to improve your job skills or for your personal growth?</a:t>
            </a:r>
            <a:endParaRPr lang="en-US" sz="1200" b="0">
              <a:solidFill>
                <a:srgbClr val="000000"/>
              </a:solidFill>
              <a:latin typeface="Times New Roman"/>
              <a:cs typeface="Times New Roman"/>
            </a:endParaRPr>
          </a:p>
        </c:rich>
      </c:tx>
      <c:layout>
        <c:manualLayout>
          <c:xMode val="edge"/>
          <c:yMode val="edge"/>
          <c:x val="0.101489501312336"/>
          <c:y val="0"/>
        </c:manualLayout>
      </c:layout>
      <c:overlay val="0"/>
    </c:title>
    <c:autoTitleDeleted val="0"/>
    <c:plotArea>
      <c:layout>
        <c:manualLayout>
          <c:layoutTarget val="inner"/>
          <c:xMode val="edge"/>
          <c:yMode val="edge"/>
          <c:x val="6.8228346456692901E-2"/>
          <c:y val="0.309214273747696"/>
          <c:w val="0.90051080153442398"/>
          <c:h val="0.49341598257664598"/>
        </c:manualLayout>
      </c:layout>
      <c:barChart>
        <c:barDir val="col"/>
        <c:grouping val="clustered"/>
        <c:varyColors val="0"/>
        <c:ser>
          <c:idx val="0"/>
          <c:order val="0"/>
          <c:invertIfNegative val="0"/>
          <c:dLbls>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'Question 1'!$A$4:$A$8</c:f>
              <c:strCache>
                <c:ptCount val="5"/>
                <c:pt idx="0">
                  <c:v>MS Excel</c:v>
                </c:pt>
                <c:pt idx="1">
                  <c:v>Using the 'Cloud'</c:v>
                </c:pt>
                <c:pt idx="2">
                  <c:v>Banner</c:v>
                </c:pt>
                <c:pt idx="3">
                  <c:v>Website Creation</c:v>
                </c:pt>
                <c:pt idx="4">
                  <c:v>Argos</c:v>
                </c:pt>
              </c:strCache>
            </c:strRef>
          </c:cat>
          <c:val>
            <c:numRef>
              <c:f>'Question 1'!$B$4:$B$8</c:f>
              <c:numCache>
                <c:formatCode>0.0%</c:formatCode>
                <c:ptCount val="5"/>
                <c:pt idx="0">
                  <c:v>0.5</c:v>
                </c:pt>
                <c:pt idx="1">
                  <c:v>0.47099999999999997</c:v>
                </c:pt>
                <c:pt idx="2">
                  <c:v>0.41199999999999998</c:v>
                </c:pt>
                <c:pt idx="3">
                  <c:v>0.38200000000000001</c:v>
                </c:pt>
                <c:pt idx="4">
                  <c:v>0.35299999999999998</c:v>
                </c:pt>
              </c:numCache>
            </c:numRef>
          </c:val>
        </c:ser>
        <c:dLbls>
          <c:showLegendKey val="0"/>
          <c:showVal val="0"/>
          <c:showCatName val="0"/>
          <c:showSerName val="0"/>
          <c:showPercent val="0"/>
          <c:showBubbleSize val="0"/>
        </c:dLbls>
        <c:gapWidth val="75"/>
        <c:overlap val="-25"/>
        <c:axId val="460716456"/>
        <c:axId val="460716848"/>
      </c:barChart>
      <c:catAx>
        <c:axId val="460716456"/>
        <c:scaling>
          <c:orientation val="minMax"/>
        </c:scaling>
        <c:delete val="0"/>
        <c:axPos val="b"/>
        <c:numFmt formatCode="General" sourceLinked="0"/>
        <c:majorTickMark val="none"/>
        <c:minorTickMark val="none"/>
        <c:tickLblPos val="nextTo"/>
        <c:txPr>
          <a:bodyPr/>
          <a:lstStyle/>
          <a:p>
            <a:pPr>
              <a:defRPr sz="1050">
                <a:latin typeface="Times New Roman"/>
                <a:cs typeface="Times New Roman"/>
              </a:defRPr>
            </a:pPr>
            <a:endParaRPr lang="en-US"/>
          </a:p>
        </c:txPr>
        <c:crossAx val="460716848"/>
        <c:crosses val="autoZero"/>
        <c:auto val="1"/>
        <c:lblAlgn val="ctr"/>
        <c:lblOffset val="100"/>
        <c:noMultiLvlLbl val="0"/>
      </c:catAx>
      <c:valAx>
        <c:axId val="460716848"/>
        <c:scaling>
          <c:orientation val="minMax"/>
          <c:max val="0.65"/>
          <c:min val="0.25"/>
        </c:scaling>
        <c:delete val="0"/>
        <c:axPos val="l"/>
        <c:majorGridlines/>
        <c:numFmt formatCode="0%" sourceLinked="0"/>
        <c:majorTickMark val="none"/>
        <c:minorTickMark val="none"/>
        <c:tickLblPos val="nextTo"/>
        <c:spPr>
          <a:ln w="9525">
            <a:noFill/>
          </a:ln>
        </c:spPr>
        <c:txPr>
          <a:bodyPr/>
          <a:lstStyle/>
          <a:p>
            <a:pPr>
              <a:defRPr sz="1050">
                <a:latin typeface="Times New Roman"/>
                <a:cs typeface="Times New Roman"/>
              </a:defRPr>
            </a:pPr>
            <a:endParaRPr lang="en-US"/>
          </a:p>
        </c:txPr>
        <c:crossAx val="460716456"/>
        <c:crosses val="autoZero"/>
        <c:crossBetween val="between"/>
        <c:majorUnit val="0.1"/>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b="0">
                <a:latin typeface="Times New Roman"/>
                <a:cs typeface="Times New Roman"/>
              </a:rPr>
              <a:t>ADMINISTRATOR: What</a:t>
            </a:r>
            <a:r>
              <a:rPr lang="en-US" sz="1200" b="0" baseline="0">
                <a:latin typeface="Times New Roman"/>
                <a:cs typeface="Times New Roman"/>
              </a:rPr>
              <a:t> training would help improve your managment skills or provide professional growth?</a:t>
            </a:r>
            <a:endParaRPr lang="en-US" sz="1200" b="0">
              <a:latin typeface="Times New Roman"/>
              <a:cs typeface="Times New Roman"/>
            </a:endParaRPr>
          </a:p>
        </c:rich>
      </c:tx>
      <c:layout>
        <c:manualLayout>
          <c:xMode val="edge"/>
          <c:yMode val="edge"/>
          <c:x val="0.124995457298607"/>
          <c:y val="1.5940488841657802E-2"/>
        </c:manualLayout>
      </c:layout>
      <c:overlay val="0"/>
    </c:title>
    <c:autoTitleDeleted val="0"/>
    <c:plotArea>
      <c:layout>
        <c:manualLayout>
          <c:layoutTarget val="inner"/>
          <c:xMode val="edge"/>
          <c:yMode val="edge"/>
          <c:x val="6.8228346456692901E-2"/>
          <c:y val="0.29102233998226501"/>
          <c:w val="0.90051080153442398"/>
          <c:h val="0.36432226840030302"/>
        </c:manualLayout>
      </c:layout>
      <c:barChart>
        <c:barDir val="col"/>
        <c:grouping val="clustered"/>
        <c:varyColors val="0"/>
        <c:ser>
          <c:idx val="0"/>
          <c:order val="0"/>
          <c:invertIfNegative val="0"/>
          <c:dLbls>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'Question 1'!$A$4:$A$9</c:f>
              <c:strCache>
                <c:ptCount val="6"/>
                <c:pt idx="0">
                  <c:v>Banner</c:v>
                </c:pt>
                <c:pt idx="1">
                  <c:v>SPOL</c:v>
                </c:pt>
                <c:pt idx="2">
                  <c:v>Regulations for Community Colleges</c:v>
                </c:pt>
                <c:pt idx="3">
                  <c:v>Argos</c:v>
                </c:pt>
                <c:pt idx="4">
                  <c:v>Budgeting Advanced</c:v>
                </c:pt>
                <c:pt idx="5">
                  <c:v>Student Success Act Expectations</c:v>
                </c:pt>
              </c:strCache>
            </c:strRef>
          </c:cat>
          <c:val>
            <c:numRef>
              <c:f>'Question 1'!$B$4:$B$9</c:f>
              <c:numCache>
                <c:formatCode>0.0%</c:formatCode>
                <c:ptCount val="6"/>
                <c:pt idx="0">
                  <c:v>0.61499999999999999</c:v>
                </c:pt>
                <c:pt idx="1">
                  <c:v>0.61499999999999999</c:v>
                </c:pt>
                <c:pt idx="2">
                  <c:v>0.53800000000000003</c:v>
                </c:pt>
                <c:pt idx="3">
                  <c:v>0.46200000000000002</c:v>
                </c:pt>
                <c:pt idx="4">
                  <c:v>0.46200000000000002</c:v>
                </c:pt>
                <c:pt idx="5">
                  <c:v>0.46200000000000002</c:v>
                </c:pt>
              </c:numCache>
            </c:numRef>
          </c:val>
        </c:ser>
        <c:dLbls>
          <c:showLegendKey val="0"/>
          <c:showVal val="0"/>
          <c:showCatName val="0"/>
          <c:showSerName val="0"/>
          <c:showPercent val="0"/>
          <c:showBubbleSize val="0"/>
        </c:dLbls>
        <c:gapWidth val="60"/>
        <c:overlap val="-25"/>
        <c:axId val="460717632"/>
        <c:axId val="460244880"/>
      </c:barChart>
      <c:catAx>
        <c:axId val="460717632"/>
        <c:scaling>
          <c:orientation val="minMax"/>
        </c:scaling>
        <c:delete val="0"/>
        <c:axPos val="b"/>
        <c:numFmt formatCode="General" sourceLinked="0"/>
        <c:majorTickMark val="none"/>
        <c:minorTickMark val="none"/>
        <c:tickLblPos val="nextTo"/>
        <c:txPr>
          <a:bodyPr rot="0" vert="horz"/>
          <a:lstStyle/>
          <a:p>
            <a:pPr>
              <a:defRPr sz="1050" b="0" i="0">
                <a:latin typeface="Times New Roman"/>
                <a:cs typeface="Times New Roman"/>
              </a:defRPr>
            </a:pPr>
            <a:endParaRPr lang="en-US"/>
          </a:p>
        </c:txPr>
        <c:crossAx val="460244880"/>
        <c:crosses val="autoZero"/>
        <c:auto val="1"/>
        <c:lblAlgn val="ctr"/>
        <c:lblOffset val="100"/>
        <c:noMultiLvlLbl val="0"/>
      </c:catAx>
      <c:valAx>
        <c:axId val="460244880"/>
        <c:scaling>
          <c:orientation val="minMax"/>
          <c:min val="0.25"/>
        </c:scaling>
        <c:delete val="0"/>
        <c:axPos val="l"/>
        <c:majorGridlines/>
        <c:numFmt formatCode="0%" sourceLinked="0"/>
        <c:majorTickMark val="none"/>
        <c:minorTickMark val="none"/>
        <c:tickLblPos val="nextTo"/>
        <c:spPr>
          <a:ln w="9525">
            <a:noFill/>
          </a:ln>
        </c:spPr>
        <c:txPr>
          <a:bodyPr/>
          <a:lstStyle/>
          <a:p>
            <a:pPr>
              <a:defRPr sz="1050">
                <a:latin typeface="Times New Roman"/>
                <a:cs typeface="Times New Roman"/>
              </a:defRPr>
            </a:pPr>
            <a:endParaRPr lang="en-US"/>
          </a:p>
        </c:txPr>
        <c:crossAx val="460717632"/>
        <c:crosses val="autoZero"/>
        <c:crossBetween val="between"/>
        <c:majorUnit val="0.1"/>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DE5DCC-DE03-4E3D-9726-728968ADE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72</Pages>
  <Words>24008</Words>
  <Characters>182386</Characters>
  <Application>Microsoft Office Word</Application>
  <DocSecurity>0</DocSecurity>
  <Lines>1519</Lines>
  <Paragraphs>411</Paragraphs>
  <ScaleCrop>false</ScaleCrop>
  <HeadingPairs>
    <vt:vector size="2" baseType="variant">
      <vt:variant>
        <vt:lpstr>Title</vt:lpstr>
      </vt:variant>
      <vt:variant>
        <vt:i4>1</vt:i4>
      </vt:variant>
    </vt:vector>
  </HeadingPairs>
  <TitlesOfParts>
    <vt:vector size="1" baseType="lpstr">
      <vt:lpstr>IMPERIAL VALLEY COLLEGE</vt:lpstr>
    </vt:vector>
  </TitlesOfParts>
  <Company>Imperial Valley College</Company>
  <LinksUpToDate>false</LinksUpToDate>
  <CharactersWithSpaces>205983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IMPERIAL VALLEY COLLEGE</dc:title>
  <dc:subject/>
  <dc:creator>User</dc:creator>
  <cp:keywords/>
  <dc:description/>
  <cp:lastModifiedBy>Linda Amidon</cp:lastModifiedBy>
  <cp:revision>4</cp:revision>
  <cp:lastPrinted>2016-03-02T18:28:00Z</cp:lastPrinted>
  <dcterms:created xsi:type="dcterms:W3CDTF">2016-03-03T21:15:00Z</dcterms:created>
  <dcterms:modified xsi:type="dcterms:W3CDTF">2016-03-03T21:32:00Z</dcterms:modified>
</cp:coreProperties>
</file>