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BD" w:rsidRDefault="003222BD" w:rsidP="00043E27">
      <w:pPr>
        <w:spacing w:after="0" w:line="240" w:lineRule="auto"/>
        <w:ind w:firstLine="720"/>
        <w:jc w:val="center"/>
        <w:rPr>
          <w:rFonts w:ascii="Plump MT" w:hAnsi="Plump MT"/>
          <w:sz w:val="52"/>
          <w:szCs w:val="52"/>
        </w:rPr>
      </w:pPr>
      <w:bookmarkStart w:id="0" w:name="_GoBack"/>
      <w:bookmarkEnd w:id="0"/>
    </w:p>
    <w:p w:rsidR="003222BD" w:rsidRDefault="003222BD" w:rsidP="00043E27">
      <w:pPr>
        <w:spacing w:after="0" w:line="240" w:lineRule="auto"/>
        <w:ind w:firstLine="720"/>
        <w:jc w:val="center"/>
        <w:rPr>
          <w:rFonts w:ascii="Plump MT" w:hAnsi="Plump MT"/>
          <w:sz w:val="52"/>
          <w:szCs w:val="52"/>
        </w:rPr>
      </w:pPr>
    </w:p>
    <w:p w:rsidR="0079256B" w:rsidRPr="00043E27" w:rsidRDefault="002B1FFA"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FD137E" w:rsidRDefault="00FD137E">
                  <w:r>
                    <w:rPr>
                      <w:noProof/>
                      <w:lang w:bidi="he-IL"/>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8" cstate="print">
                                  <a:extLst>
                                    <a:ext uri="{28A0092B-C50C-407E-A947-70E740481C1C}">
                                      <a14:useLocalDpi xmlns:a14="http://schemas.microsoft.com/office/drawing/2010/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8260" cy="1257300"/>
                                </a:xfrm>
                                <a:prstGeom prst="rect">
                                  <a:avLst/>
                                </a:prstGeom>
                              </pic:spPr>
                            </pic:pic>
                          </a:graphicData>
                        </a:graphic>
                      </wp:inline>
                    </w:drawing>
                  </w:r>
                </w:p>
              </w:txbxContent>
            </v:textbox>
          </v:shape>
        </w:pic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tblPr>
      <w:tblGrid>
        <w:gridCol w:w="3393"/>
        <w:gridCol w:w="2812"/>
        <w:gridCol w:w="6755"/>
      </w:tblGrid>
      <w:tr w:rsidR="000403F6" w:rsidTr="0021103C">
        <w:trPr>
          <w:trHeight w:val="623"/>
        </w:trPr>
        <w:tc>
          <w:tcPr>
            <w:tcW w:w="3393"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rsidR="000403F6" w:rsidRDefault="0092481B" w:rsidP="007E4294">
            <w:pPr>
              <w:rPr>
                <w:sz w:val="24"/>
                <w:szCs w:val="24"/>
              </w:rPr>
            </w:pPr>
            <w:r>
              <w:rPr>
                <w:sz w:val="24"/>
                <w:szCs w:val="24"/>
              </w:rPr>
              <w:t>2014-2015</w:t>
            </w:r>
          </w:p>
        </w:tc>
        <w:tc>
          <w:tcPr>
            <w:tcW w:w="6755" w:type="dxa"/>
            <w:vAlign w:val="center"/>
          </w:tcPr>
          <w:p w:rsidR="000403F6" w:rsidRDefault="002B1FFA" w:rsidP="00527EDF">
            <w:pPr>
              <w:rPr>
                <w:sz w:val="24"/>
                <w:szCs w:val="24"/>
              </w:rPr>
            </w:pPr>
            <w:r>
              <w:rPr>
                <w:sz w:val="24"/>
                <w:szCs w:val="24"/>
              </w:rPr>
              <w:fldChar w:fldCharType="begin">
                <w:ffData>
                  <w:name w:val="Check7"/>
                  <w:enabled/>
                  <w:calcOnExit w:val="0"/>
                  <w:checkBox>
                    <w:sizeAuto/>
                    <w:default w:val="0"/>
                  </w:checkBox>
                </w:ffData>
              </w:fldChar>
            </w:r>
            <w:bookmarkStart w:id="1" w:name="Check7"/>
            <w:r w:rsidR="00BA015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sidR="00153AAF">
              <w:rPr>
                <w:sz w:val="24"/>
                <w:szCs w:val="24"/>
              </w:rPr>
              <w:t xml:space="preserve"> </w:t>
            </w:r>
            <w:r w:rsidR="00BA22FE">
              <w:rPr>
                <w:sz w:val="24"/>
                <w:szCs w:val="24"/>
              </w:rPr>
              <w:t>Basic Skills</w:t>
            </w:r>
            <w:r w:rsidR="00271A0B">
              <w:rPr>
                <w:sz w:val="24"/>
                <w:szCs w:val="24"/>
              </w:rPr>
              <w:t xml:space="preserve">   </w:t>
            </w:r>
            <w:r>
              <w:rPr>
                <w:sz w:val="24"/>
                <w:szCs w:val="24"/>
              </w:rPr>
              <w:fldChar w:fldCharType="begin">
                <w:ffData>
                  <w:name w:val="Check8"/>
                  <w:enabled/>
                  <w:calcOnExit w:val="0"/>
                  <w:checkBox>
                    <w:sizeAuto/>
                    <w:default w:val="1"/>
                  </w:checkBox>
                </w:ffData>
              </w:fldChar>
            </w:r>
            <w:bookmarkStart w:id="2" w:name="Check8"/>
            <w:r w:rsidR="00527EDF">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3" w:name="Check9"/>
            <w:r w:rsidR="00BA015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
            <w:r w:rsidR="00046042">
              <w:rPr>
                <w:sz w:val="24"/>
                <w:szCs w:val="24"/>
              </w:rPr>
              <w:t xml:space="preserve"> </w:t>
            </w:r>
            <w:r w:rsidR="00271A0B">
              <w:rPr>
                <w:sz w:val="24"/>
                <w:szCs w:val="24"/>
              </w:rPr>
              <w:t>Career Technical Education (CTE)</w:t>
            </w:r>
          </w:p>
        </w:tc>
      </w:tr>
      <w:tr w:rsidR="000403F6" w:rsidTr="0021103C">
        <w:trPr>
          <w:trHeight w:val="623"/>
        </w:trPr>
        <w:tc>
          <w:tcPr>
            <w:tcW w:w="3393" w:type="dxa"/>
            <w:vAlign w:val="center"/>
          </w:tcPr>
          <w:p w:rsidR="003222BD" w:rsidRDefault="000403F6" w:rsidP="00AE599F">
            <w:pPr>
              <w:rPr>
                <w:b/>
                <w:sz w:val="32"/>
                <w:szCs w:val="32"/>
              </w:rPr>
            </w:pPr>
            <w:r>
              <w:rPr>
                <w:b/>
                <w:sz w:val="32"/>
                <w:szCs w:val="32"/>
              </w:rPr>
              <w:t>PROGRAM</w:t>
            </w:r>
          </w:p>
        </w:tc>
        <w:tc>
          <w:tcPr>
            <w:tcW w:w="9567" w:type="dxa"/>
            <w:gridSpan w:val="2"/>
            <w:vAlign w:val="center"/>
          </w:tcPr>
          <w:p w:rsidR="000403F6" w:rsidRPr="001C394F" w:rsidRDefault="0092481B" w:rsidP="004B7383">
            <w:pPr>
              <w:rPr>
                <w:sz w:val="24"/>
                <w:szCs w:val="24"/>
              </w:rPr>
            </w:pPr>
            <w:r>
              <w:rPr>
                <w:sz w:val="24"/>
                <w:szCs w:val="24"/>
              </w:rPr>
              <w:t>Speech</w:t>
            </w:r>
          </w:p>
        </w:tc>
      </w:tr>
      <w:tr w:rsidR="005B2E09" w:rsidTr="0021103C">
        <w:trPr>
          <w:trHeight w:val="710"/>
        </w:trPr>
        <w:tc>
          <w:tcPr>
            <w:tcW w:w="3393" w:type="dxa"/>
            <w:vAlign w:val="center"/>
          </w:tcPr>
          <w:p w:rsidR="005B2E09" w:rsidRDefault="005B2E09" w:rsidP="00AE599F">
            <w:pPr>
              <w:rPr>
                <w:b/>
                <w:sz w:val="32"/>
                <w:szCs w:val="32"/>
              </w:rPr>
            </w:pPr>
            <w:r>
              <w:rPr>
                <w:b/>
                <w:sz w:val="32"/>
                <w:szCs w:val="32"/>
              </w:rPr>
              <w:t>DESCRIPTION/PURPOSE</w:t>
            </w:r>
          </w:p>
        </w:tc>
        <w:tc>
          <w:tcPr>
            <w:tcW w:w="9567" w:type="dxa"/>
            <w:gridSpan w:val="2"/>
            <w:vAlign w:val="center"/>
          </w:tcPr>
          <w:p w:rsidR="005B2E09" w:rsidRDefault="003D3637" w:rsidP="004B7383">
            <w:pPr>
              <w:rPr>
                <w:sz w:val="24"/>
                <w:szCs w:val="24"/>
              </w:rPr>
            </w:pPr>
            <w:r>
              <w:rPr>
                <w:sz w:val="24"/>
                <w:szCs w:val="24"/>
              </w:rPr>
              <w:t>The Speech program is a broad-based discipline concerned with the exchange of messages and interpersonal and mediated situations.  Courses focus on understanding the communication process and developing skills to communicate effectively.</w:t>
            </w:r>
          </w:p>
        </w:tc>
      </w:tr>
      <w:tr w:rsidR="000403F6" w:rsidTr="0021103C">
        <w:trPr>
          <w:trHeight w:val="623"/>
        </w:trPr>
        <w:tc>
          <w:tcPr>
            <w:tcW w:w="3393" w:type="dxa"/>
            <w:vAlign w:val="center"/>
          </w:tcPr>
          <w:p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rsidR="000403F6" w:rsidRPr="001C394F" w:rsidRDefault="0092481B" w:rsidP="004B7383">
            <w:pPr>
              <w:rPr>
                <w:sz w:val="24"/>
                <w:szCs w:val="24"/>
              </w:rPr>
            </w:pPr>
            <w:r>
              <w:rPr>
                <w:sz w:val="24"/>
                <w:szCs w:val="24"/>
              </w:rPr>
              <w:t>Arts, Letters &amp; Learning Services</w:t>
            </w:r>
          </w:p>
        </w:tc>
      </w:tr>
      <w:tr w:rsidR="000403F6" w:rsidTr="0021103C">
        <w:trPr>
          <w:trHeight w:val="623"/>
        </w:trPr>
        <w:tc>
          <w:tcPr>
            <w:tcW w:w="3393" w:type="dxa"/>
            <w:vAlign w:val="center"/>
          </w:tcPr>
          <w:p w:rsidR="000403F6" w:rsidRDefault="0021103C" w:rsidP="0021103C">
            <w:pPr>
              <w:rPr>
                <w:b/>
                <w:sz w:val="32"/>
                <w:szCs w:val="32"/>
              </w:rPr>
            </w:pPr>
            <w:r>
              <w:rPr>
                <w:b/>
                <w:sz w:val="32"/>
                <w:szCs w:val="32"/>
              </w:rPr>
              <w:t>DEPARTMENT</w:t>
            </w:r>
          </w:p>
        </w:tc>
        <w:tc>
          <w:tcPr>
            <w:tcW w:w="9567" w:type="dxa"/>
            <w:gridSpan w:val="2"/>
            <w:vAlign w:val="center"/>
          </w:tcPr>
          <w:p w:rsidR="000403F6" w:rsidRPr="001C394F" w:rsidRDefault="0092481B" w:rsidP="004B7383">
            <w:pPr>
              <w:rPr>
                <w:sz w:val="24"/>
                <w:szCs w:val="24"/>
              </w:rPr>
            </w:pPr>
            <w:r>
              <w:rPr>
                <w:sz w:val="24"/>
                <w:szCs w:val="24"/>
              </w:rPr>
              <w:t>World Languages and Speech Communication</w:t>
            </w:r>
          </w:p>
        </w:tc>
      </w:tr>
      <w:tr w:rsidR="0097680B" w:rsidRPr="00FD137E" w:rsidTr="0021103C">
        <w:trPr>
          <w:trHeight w:val="713"/>
        </w:trPr>
        <w:tc>
          <w:tcPr>
            <w:tcW w:w="3393" w:type="dxa"/>
            <w:vAlign w:val="center"/>
          </w:tcPr>
          <w:p w:rsidR="0097680B" w:rsidRDefault="00713C87" w:rsidP="00AE599F">
            <w:pPr>
              <w:rPr>
                <w:b/>
                <w:sz w:val="32"/>
                <w:szCs w:val="32"/>
              </w:rPr>
            </w:pPr>
            <w:r>
              <w:rPr>
                <w:b/>
                <w:sz w:val="32"/>
                <w:szCs w:val="32"/>
              </w:rPr>
              <w:t>SUBMITTED BY:</w:t>
            </w:r>
          </w:p>
        </w:tc>
        <w:tc>
          <w:tcPr>
            <w:tcW w:w="9567" w:type="dxa"/>
            <w:gridSpan w:val="2"/>
            <w:vAlign w:val="center"/>
          </w:tcPr>
          <w:p w:rsidR="0097680B" w:rsidRPr="0092481B" w:rsidRDefault="0092481B" w:rsidP="004B7383">
            <w:pPr>
              <w:rPr>
                <w:sz w:val="24"/>
                <w:szCs w:val="24"/>
                <w:lang w:val="es-ES"/>
              </w:rPr>
            </w:pPr>
            <w:r w:rsidRPr="003D3637">
              <w:rPr>
                <w:sz w:val="24"/>
                <w:szCs w:val="24"/>
              </w:rPr>
              <w:t xml:space="preserve">José Salvador </w:t>
            </w:r>
            <w:r w:rsidRPr="0092481B">
              <w:rPr>
                <w:sz w:val="24"/>
                <w:szCs w:val="24"/>
                <w:lang w:val="es-ES"/>
              </w:rPr>
              <w:t xml:space="preserve">Ruiz, Laura </w:t>
            </w:r>
            <w:proofErr w:type="spellStart"/>
            <w:r w:rsidRPr="0092481B">
              <w:rPr>
                <w:sz w:val="24"/>
                <w:szCs w:val="24"/>
                <w:lang w:val="es-ES"/>
              </w:rPr>
              <w:t>Mosier</w:t>
            </w:r>
            <w:proofErr w:type="spellEnd"/>
            <w:r w:rsidRPr="0092481B">
              <w:rPr>
                <w:sz w:val="24"/>
                <w:szCs w:val="24"/>
                <w:lang w:val="es-ES"/>
              </w:rPr>
              <w:t xml:space="preserve">, Sabrina </w:t>
            </w:r>
            <w:proofErr w:type="spellStart"/>
            <w:r w:rsidRPr="0092481B">
              <w:rPr>
                <w:sz w:val="24"/>
                <w:szCs w:val="24"/>
                <w:lang w:val="es-ES"/>
              </w:rPr>
              <w:t>Worsham</w:t>
            </w:r>
            <w:proofErr w:type="spellEnd"/>
            <w:r w:rsidRPr="0092481B">
              <w:rPr>
                <w:sz w:val="24"/>
                <w:szCs w:val="24"/>
                <w:lang w:val="es-ES"/>
              </w:rPr>
              <w:t>, Bruce Page</w:t>
            </w:r>
          </w:p>
        </w:tc>
      </w:tr>
    </w:tbl>
    <w:p w:rsidR="00033067" w:rsidRPr="0092481B" w:rsidRDefault="00033067" w:rsidP="0079256B">
      <w:pPr>
        <w:spacing w:after="0" w:line="240" w:lineRule="auto"/>
        <w:rPr>
          <w:sz w:val="24"/>
          <w:szCs w:val="24"/>
          <w:lang w:val="es-ES"/>
        </w:rPr>
      </w:pPr>
    </w:p>
    <w:p w:rsidR="00033067" w:rsidRPr="0092481B" w:rsidRDefault="00033067" w:rsidP="0079256B">
      <w:pPr>
        <w:spacing w:after="0" w:line="240" w:lineRule="auto"/>
        <w:rPr>
          <w:sz w:val="24"/>
          <w:szCs w:val="24"/>
          <w:lang w:val="es-ES"/>
        </w:rPr>
      </w:pPr>
    </w:p>
    <w:p w:rsidR="000403F6" w:rsidRPr="0092481B" w:rsidRDefault="000403F6" w:rsidP="0079256B">
      <w:pPr>
        <w:spacing w:after="0" w:line="240" w:lineRule="auto"/>
        <w:rPr>
          <w:sz w:val="24"/>
          <w:szCs w:val="24"/>
          <w:lang w:val="es-ES"/>
        </w:rPr>
      </w:pPr>
    </w:p>
    <w:p w:rsidR="000403F6" w:rsidRPr="0092481B" w:rsidRDefault="000403F6" w:rsidP="0079256B">
      <w:pPr>
        <w:spacing w:after="0" w:line="240" w:lineRule="auto"/>
        <w:rPr>
          <w:sz w:val="24"/>
          <w:szCs w:val="24"/>
          <w:lang w:val="es-ES"/>
        </w:rPr>
      </w:pPr>
    </w:p>
    <w:p w:rsidR="000403F6" w:rsidRPr="0092481B" w:rsidRDefault="000403F6" w:rsidP="0079256B">
      <w:pPr>
        <w:spacing w:after="0" w:line="240" w:lineRule="auto"/>
        <w:rPr>
          <w:sz w:val="24"/>
          <w:szCs w:val="24"/>
          <w:lang w:val="es-ES"/>
        </w:rPr>
      </w:pPr>
    </w:p>
    <w:p w:rsidR="000403F6" w:rsidRPr="0092481B" w:rsidRDefault="000403F6" w:rsidP="0079256B">
      <w:pPr>
        <w:spacing w:after="0" w:line="240" w:lineRule="auto"/>
        <w:rPr>
          <w:sz w:val="24"/>
          <w:szCs w:val="24"/>
          <w:lang w:val="es-ES"/>
        </w:rPr>
      </w:pPr>
    </w:p>
    <w:p w:rsidR="0097680B" w:rsidRPr="0092481B" w:rsidRDefault="0097680B" w:rsidP="0079256B">
      <w:pPr>
        <w:spacing w:after="0" w:line="240" w:lineRule="auto"/>
        <w:rPr>
          <w:sz w:val="24"/>
          <w:szCs w:val="24"/>
          <w:lang w:val="es-ES"/>
        </w:rPr>
      </w:pPr>
    </w:p>
    <w:p w:rsidR="0097680B" w:rsidRPr="0092481B" w:rsidRDefault="0097680B" w:rsidP="0079256B">
      <w:pPr>
        <w:spacing w:after="0" w:line="240" w:lineRule="auto"/>
        <w:rPr>
          <w:sz w:val="24"/>
          <w:szCs w:val="24"/>
          <w:lang w:val="es-ES"/>
        </w:rPr>
      </w:pPr>
    </w:p>
    <w:p w:rsidR="006460B3" w:rsidRPr="0092481B" w:rsidRDefault="006460B3" w:rsidP="0079256B">
      <w:pPr>
        <w:spacing w:after="0" w:line="240" w:lineRule="auto"/>
        <w:rPr>
          <w:b/>
          <w:sz w:val="40"/>
          <w:szCs w:val="40"/>
          <w:lang w:val="es-ES"/>
        </w:rPr>
      </w:pPr>
    </w:p>
    <w:p w:rsidR="00033067" w:rsidRPr="0092481B" w:rsidRDefault="003222BD" w:rsidP="003222BD">
      <w:pPr>
        <w:rPr>
          <w:b/>
          <w:sz w:val="40"/>
          <w:szCs w:val="40"/>
          <w:lang w:val="es-ES"/>
        </w:rPr>
      </w:pPr>
      <w:r w:rsidRPr="0092481B">
        <w:rPr>
          <w:b/>
          <w:sz w:val="40"/>
          <w:szCs w:val="40"/>
          <w:lang w:val="es-ES"/>
        </w:rPr>
        <w:br w:type="page"/>
      </w:r>
    </w:p>
    <w:tbl>
      <w:tblPr>
        <w:tblStyle w:val="TableGrid"/>
        <w:tblpPr w:leftFromText="180" w:rightFromText="180" w:vertAnchor="page" w:horzAnchor="margin" w:tblpXSpec="center" w:tblpY="1936"/>
        <w:tblW w:w="0" w:type="auto"/>
        <w:tblLook w:val="04A0"/>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F67D64" w:rsidRPr="00E242F4" w:rsidRDefault="00F67D64" w:rsidP="004B2E2D">
            <w:pPr>
              <w:rPr>
                <w:sz w:val="20"/>
                <w:szCs w:val="20"/>
              </w:rPr>
            </w:pP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FD137E" w:rsidRDefault="00FD137E"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tblPr>
      <w:tblGrid>
        <w:gridCol w:w="1980"/>
        <w:gridCol w:w="1638"/>
        <w:gridCol w:w="15"/>
        <w:gridCol w:w="3405"/>
        <w:gridCol w:w="15"/>
        <w:gridCol w:w="3405"/>
        <w:gridCol w:w="15"/>
        <w:gridCol w:w="1965"/>
        <w:gridCol w:w="15"/>
      </w:tblGrid>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gridSpan w:val="2"/>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gridAfter w:val="1"/>
          <w:wAfter w:w="15" w:type="dxa"/>
          <w:trHeight w:val="816"/>
        </w:trPr>
        <w:tc>
          <w:tcPr>
            <w:tcW w:w="10458" w:type="dxa"/>
            <w:gridSpan w:val="6"/>
            <w:tcBorders>
              <w:top w:val="single" w:sz="4" w:space="0" w:color="auto"/>
              <w:left w:val="single" w:sz="4" w:space="0" w:color="auto"/>
              <w:bottom w:val="single" w:sz="4" w:space="0" w:color="auto"/>
              <w:right w:val="single" w:sz="4" w:space="0" w:color="auto"/>
            </w:tcBorders>
          </w:tcPr>
          <w:p w:rsidR="00A615C4" w:rsidRPr="005707F9" w:rsidRDefault="00A615C4" w:rsidP="00FD137E">
            <w:pPr>
              <w:rPr>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r w:rsidR="00FD137E">
              <w:rPr>
                <w:bCs/>
                <w:sz w:val="24"/>
                <w:szCs w:val="24"/>
              </w:rPr>
              <w:t xml:space="preserve">   </w:t>
            </w:r>
            <w:r w:rsidR="0092481B">
              <w:rPr>
                <w:sz w:val="24"/>
                <w:szCs w:val="24"/>
              </w:rPr>
              <w:t>Hire two full</w:t>
            </w:r>
            <w:r w:rsidR="00FD137E">
              <w:rPr>
                <w:sz w:val="24"/>
                <w:szCs w:val="24"/>
              </w:rPr>
              <w:t>-</w:t>
            </w:r>
            <w:r w:rsidR="0092481B">
              <w:rPr>
                <w:sz w:val="24"/>
                <w:szCs w:val="24"/>
              </w:rPr>
              <w:t>time tenure track instructors</w:t>
            </w:r>
          </w:p>
          <w:p w:rsidR="00A615C4" w:rsidRPr="005707F9" w:rsidRDefault="00A615C4" w:rsidP="000C3BC9">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A615C4" w:rsidRPr="00FD66D9" w:rsidRDefault="002B1FFA"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A615C4" w:rsidRPr="00FD66D9">
              <w:rPr>
                <w:b/>
                <w:sz w:val="24"/>
                <w:szCs w:val="24"/>
              </w:rPr>
              <w:t>1</w:t>
            </w:r>
            <w:r w:rsidR="00A615C4">
              <w:rPr>
                <w:b/>
                <w:sz w:val="24"/>
                <w:szCs w:val="24"/>
              </w:rPr>
              <w:t xml:space="preserve"> Mission &amp; Effectiveness</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2B1FFA">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1.3</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1.4</w:t>
            </w:r>
          </w:p>
          <w:bookmarkStart w:id="4" w:name="Check6"/>
          <w:p w:rsidR="00A615C4" w:rsidRPr="00FD66D9" w:rsidRDefault="002B1FFA" w:rsidP="00BA0153">
            <w:pPr>
              <w:rPr>
                <w:b/>
                <w:sz w:val="24"/>
                <w:szCs w:val="24"/>
              </w:rPr>
            </w:pPr>
            <w:r>
              <w:rPr>
                <w:sz w:val="20"/>
                <w:szCs w:val="20"/>
              </w:rPr>
              <w:fldChar w:fldCharType="begin">
                <w:ffData>
                  <w:name w:val="Check6"/>
                  <w:enabled/>
                  <w:calcOnExit w:val="0"/>
                  <w:checkBox>
                    <w:sizeAuto/>
                    <w:default w:val="1"/>
                  </w:checkBox>
                </w:ffData>
              </w:fldChar>
            </w:r>
            <w:r w:rsidR="0092481B">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2E4353">
              <w:rPr>
                <w:sz w:val="20"/>
                <w:szCs w:val="20"/>
              </w:rPr>
              <w:t xml:space="preserve"> </w:t>
            </w:r>
            <w:r w:rsidR="00A615C4" w:rsidRPr="00FD66D9">
              <w:rPr>
                <w:b/>
                <w:sz w:val="24"/>
                <w:szCs w:val="24"/>
              </w:rPr>
              <w:t>2</w:t>
            </w:r>
            <w:r w:rsidR="00A615C4">
              <w:rPr>
                <w:b/>
                <w:sz w:val="24"/>
                <w:szCs w:val="24"/>
              </w:rPr>
              <w:t xml:space="preserve"> Student Learning Outcomes</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
                  <w:enabled/>
                  <w:calcOnExit w:val="0"/>
                  <w:checkBox>
                    <w:sizeAuto/>
                    <w:default w:val="1"/>
                  </w:checkBox>
                </w:ffData>
              </w:fldChar>
            </w:r>
            <w:r w:rsidR="0092481B">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2.4</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
                  <w:enabled/>
                  <w:calcOnExit w:val="0"/>
                  <w:checkBox>
                    <w:sizeAuto/>
                    <w:default w:val="1"/>
                  </w:checkBox>
                </w:ffData>
              </w:fldChar>
            </w:r>
            <w:r w:rsidR="00C24347">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2.5</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2.3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2.6</w:t>
            </w:r>
          </w:p>
          <w:p w:rsidR="00A615C4" w:rsidRDefault="002B1FFA"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A615C4" w:rsidRPr="00FD66D9">
              <w:rPr>
                <w:b/>
                <w:sz w:val="24"/>
                <w:szCs w:val="24"/>
              </w:rPr>
              <w:t>3</w:t>
            </w:r>
            <w:r w:rsidR="00A615C4">
              <w:rPr>
                <w:b/>
                <w:sz w:val="24"/>
                <w:szCs w:val="24"/>
              </w:rPr>
              <w:t xml:space="preserve"> Resources</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3.4</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3.5</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3.3    </w:t>
            </w:r>
          </w:p>
          <w:p w:rsidR="00A615C4" w:rsidRPr="00FD66D9" w:rsidRDefault="002B1FFA"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A615C4" w:rsidRPr="00FD66D9">
              <w:rPr>
                <w:b/>
                <w:sz w:val="24"/>
                <w:szCs w:val="24"/>
              </w:rPr>
              <w:t>4</w:t>
            </w:r>
            <w:r w:rsidR="00A615C4">
              <w:rPr>
                <w:b/>
                <w:sz w:val="24"/>
                <w:szCs w:val="24"/>
              </w:rPr>
              <w:t xml:space="preserve"> Leadership &amp; Governance</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4.4</w:t>
            </w:r>
          </w:p>
          <w:p w:rsidR="00A615C4" w:rsidRPr="001471B3" w:rsidRDefault="00A615C4" w:rsidP="00BA01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4.5</w:t>
            </w:r>
          </w:p>
          <w:p w:rsidR="00A615C4" w:rsidRPr="00C34C62" w:rsidRDefault="00A615C4" w:rsidP="00BA0153">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4.3</w:t>
            </w:r>
            <w:r w:rsidRPr="00C34C62">
              <w:t xml:space="preserve">    </w:t>
            </w:r>
          </w:p>
        </w:tc>
      </w:tr>
      <w:tr w:rsidR="00A615C4" w:rsidTr="00A615C4">
        <w:trPr>
          <w:gridAfter w:val="1"/>
          <w:wAfter w:w="15" w:type="dxa"/>
        </w:trPr>
        <w:tc>
          <w:tcPr>
            <w:tcW w:w="3618" w:type="dxa"/>
            <w:gridSpan w:val="2"/>
            <w:tcBorders>
              <w:top w:val="single" w:sz="4" w:space="0" w:color="auto"/>
              <w:left w:val="single" w:sz="4" w:space="0" w:color="auto"/>
              <w:bottom w:val="nil"/>
              <w:right w:val="nil"/>
            </w:tcBorders>
          </w:tcPr>
          <w:p w:rsidR="00A615C4" w:rsidRPr="005707F9" w:rsidRDefault="002B1FFA"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Met</w:t>
            </w:r>
          </w:p>
        </w:tc>
        <w:bookmarkStart w:id="5" w:name="Check3"/>
        <w:tc>
          <w:tcPr>
            <w:tcW w:w="3420" w:type="dxa"/>
            <w:gridSpan w:val="2"/>
            <w:tcBorders>
              <w:top w:val="single" w:sz="4" w:space="0" w:color="auto"/>
              <w:left w:val="nil"/>
              <w:bottom w:val="nil"/>
              <w:right w:val="nil"/>
            </w:tcBorders>
          </w:tcPr>
          <w:p w:rsidR="00A615C4" w:rsidRPr="005707F9" w:rsidRDefault="002B1FFA" w:rsidP="000C3BC9">
            <w:pPr>
              <w:rPr>
                <w:sz w:val="24"/>
                <w:szCs w:val="24"/>
              </w:rPr>
            </w:pPr>
            <w:r>
              <w:rPr>
                <w:sz w:val="24"/>
                <w:szCs w:val="24"/>
              </w:rPr>
              <w:fldChar w:fldCharType="begin">
                <w:ffData>
                  <w:name w:val="Check3"/>
                  <w:enabled/>
                  <w:calcOnExit w:val="0"/>
                  <w:checkBox>
                    <w:sizeAuto/>
                    <w:default w:val="1"/>
                  </w:checkBox>
                </w:ffData>
              </w:fldChar>
            </w:r>
            <w:r w:rsidR="0092481B">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2B1FFA"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0C3BC9">
            <w:pPr>
              <w:rPr>
                <w:sz w:val="24"/>
                <w:szCs w:val="24"/>
              </w:rPr>
            </w:pPr>
          </w:p>
        </w:tc>
        <w:tc>
          <w:tcPr>
            <w:tcW w:w="1980" w:type="dxa"/>
            <w:gridSpan w:val="2"/>
            <w:vMerge/>
            <w:tcBorders>
              <w:left w:val="single" w:sz="4" w:space="0" w:color="auto"/>
              <w:right w:val="single" w:sz="4" w:space="0" w:color="auto"/>
            </w:tcBorders>
          </w:tcPr>
          <w:p w:rsidR="00A615C4" w:rsidRDefault="00A615C4" w:rsidP="00D001FF">
            <w:pPr>
              <w:jc w:val="center"/>
              <w:rPr>
                <w:sz w:val="24"/>
                <w:szCs w:val="24"/>
              </w:rPr>
            </w:pPr>
          </w:p>
        </w:tc>
      </w:tr>
      <w:tr w:rsidR="00A615C4" w:rsidTr="00A615C4">
        <w:trPr>
          <w:gridAfter w:val="1"/>
          <w:wAfter w:w="15" w:type="dxa"/>
          <w:trHeight w:val="683"/>
        </w:trPr>
        <w:tc>
          <w:tcPr>
            <w:tcW w:w="10458" w:type="dxa"/>
            <w:gridSpan w:val="6"/>
            <w:tcBorders>
              <w:top w:val="nil"/>
              <w:left w:val="single" w:sz="4" w:space="0" w:color="auto"/>
              <w:bottom w:val="single" w:sz="4" w:space="0" w:color="auto"/>
              <w:right w:val="single" w:sz="4" w:space="0" w:color="auto"/>
            </w:tcBorders>
          </w:tcPr>
          <w:p w:rsidR="00A615C4"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FD137E" w:rsidRDefault="00FD137E" w:rsidP="00FD137E">
            <w:pPr>
              <w:rPr>
                <w:sz w:val="24"/>
                <w:szCs w:val="24"/>
              </w:rPr>
            </w:pPr>
          </w:p>
          <w:p w:rsidR="00A615C4" w:rsidRPr="0092481B" w:rsidRDefault="00FD137E" w:rsidP="00FD137E">
            <w:pPr>
              <w:rPr>
                <w:sz w:val="24"/>
                <w:szCs w:val="24"/>
              </w:rPr>
            </w:pPr>
            <w:r>
              <w:rPr>
                <w:sz w:val="24"/>
                <w:szCs w:val="24"/>
              </w:rPr>
              <w:t>We were given a billet for ONE speech instructor after requesting TWO replacement full-time instructors over the past five years.  The person hired for Fall</w:t>
            </w:r>
            <w:r w:rsidR="0092481B" w:rsidRPr="0092481B">
              <w:rPr>
                <w:sz w:val="24"/>
                <w:szCs w:val="24"/>
              </w:rPr>
              <w:t xml:space="preserve"> 2014 replaced the full</w:t>
            </w:r>
            <w:r>
              <w:rPr>
                <w:sz w:val="24"/>
                <w:szCs w:val="24"/>
              </w:rPr>
              <w:t>-</w:t>
            </w:r>
            <w:r w:rsidR="0092481B" w:rsidRPr="0092481B">
              <w:rPr>
                <w:sz w:val="24"/>
                <w:szCs w:val="24"/>
              </w:rPr>
              <w:t>time temporary position, which had been filled for Spring 2013</w:t>
            </w:r>
            <w:r>
              <w:rPr>
                <w:sz w:val="24"/>
                <w:szCs w:val="24"/>
              </w:rPr>
              <w:t>-</w:t>
            </w:r>
            <w:r w:rsidR="0092481B" w:rsidRPr="0092481B">
              <w:rPr>
                <w:sz w:val="24"/>
                <w:szCs w:val="24"/>
              </w:rPr>
              <w:t>Fall 2014.  Having this new instructor helps the department</w:t>
            </w:r>
            <w:r w:rsidR="0092481B">
              <w:rPr>
                <w:sz w:val="24"/>
                <w:szCs w:val="24"/>
              </w:rPr>
              <w:t xml:space="preserve"> to</w:t>
            </w:r>
            <w:r w:rsidR="0092481B" w:rsidRPr="0092481B">
              <w:rPr>
                <w:sz w:val="24"/>
                <w:szCs w:val="24"/>
              </w:rPr>
              <w:t xml:space="preserve"> meet the current and future needs of students.</w:t>
            </w:r>
          </w:p>
        </w:tc>
        <w:tc>
          <w:tcPr>
            <w:tcW w:w="1980" w:type="dxa"/>
            <w:gridSpan w:val="2"/>
            <w:vMerge/>
            <w:tcBorders>
              <w:left w:val="single" w:sz="4" w:space="0" w:color="auto"/>
              <w:bottom w:val="single" w:sz="4" w:space="0" w:color="auto"/>
              <w:right w:val="single" w:sz="4" w:space="0" w:color="auto"/>
            </w:tcBorders>
          </w:tcPr>
          <w:p w:rsidR="00A615C4" w:rsidRDefault="00A615C4" w:rsidP="00D001FF">
            <w:pPr>
              <w:jc w:val="center"/>
              <w:rPr>
                <w:sz w:val="24"/>
                <w:szCs w:val="24"/>
              </w:rPr>
            </w:pPr>
          </w:p>
        </w:tc>
      </w:tr>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2</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68" w:type="dxa"/>
            <w:gridSpan w:val="7"/>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rsidR="00A615C4" w:rsidRPr="00FD137E" w:rsidRDefault="00FD137E" w:rsidP="00980E0C">
            <w:pPr>
              <w:rPr>
                <w:sz w:val="24"/>
                <w:szCs w:val="24"/>
              </w:rPr>
            </w:pPr>
            <w:r>
              <w:rPr>
                <w:sz w:val="24"/>
                <w:szCs w:val="24"/>
              </w:rPr>
              <w:t>Secure</w:t>
            </w:r>
            <w:r w:rsidR="0092481B" w:rsidRPr="00FD137E">
              <w:rPr>
                <w:sz w:val="24"/>
                <w:szCs w:val="24"/>
              </w:rPr>
              <w:t xml:space="preserve"> TWO appropriately equipped classrooms to call “</w:t>
            </w:r>
            <w:r>
              <w:rPr>
                <w:sz w:val="24"/>
                <w:szCs w:val="24"/>
              </w:rPr>
              <w:t>Speech” classrooms.</w:t>
            </w: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2B1FFA"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2B1FFA">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1.4</w:t>
            </w:r>
          </w:p>
          <w:p w:rsidR="002E4353" w:rsidRPr="00FD66D9" w:rsidRDefault="002B1FFA" w:rsidP="002E4353">
            <w:pPr>
              <w:rPr>
                <w:b/>
                <w:sz w:val="24"/>
                <w:szCs w:val="24"/>
              </w:rPr>
            </w:pPr>
            <w:r>
              <w:rPr>
                <w:sz w:val="20"/>
                <w:szCs w:val="20"/>
              </w:rPr>
              <w:fldChar w:fldCharType="begin">
                <w:ffData>
                  <w:name w:val=""/>
                  <w:enabled/>
                  <w:calcOnExit w:val="0"/>
                  <w:checkBox>
                    <w:sizeAuto/>
                    <w:default w:val="1"/>
                  </w:checkBox>
                </w:ffData>
              </w:fldChar>
            </w:r>
            <w:r w:rsidR="0092481B">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w:t>
            </w:r>
            <w:r w:rsidR="002E4353">
              <w:rPr>
                <w:b/>
                <w:sz w:val="24"/>
                <w:szCs w:val="24"/>
              </w:rPr>
              <w:lastRenderedPageBreak/>
              <w:t>Outcomes</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
                  <w:enabled/>
                  <w:calcOnExit w:val="0"/>
                  <w:checkBox>
                    <w:sizeAuto/>
                    <w:default w:val="1"/>
                  </w:checkBox>
                </w:ffData>
              </w:fldChar>
            </w:r>
            <w:r w:rsidR="00C24347">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2.3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2.6</w:t>
            </w:r>
          </w:p>
          <w:p w:rsidR="002E4353" w:rsidRDefault="002B1FFA"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3.3    </w:t>
            </w:r>
          </w:p>
          <w:p w:rsidR="002E4353" w:rsidRPr="00FD66D9" w:rsidRDefault="002B1FFA"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4.5</w:t>
            </w:r>
          </w:p>
          <w:p w:rsidR="00A615C4" w:rsidRPr="00DD2F05" w:rsidRDefault="002E4353" w:rsidP="002E4353">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4.3</w:t>
            </w:r>
            <w:r w:rsidRPr="00C34C62">
              <w:t xml:space="preserve">    </w:t>
            </w:r>
          </w:p>
        </w:tc>
      </w:tr>
      <w:tr w:rsidR="00A615C4" w:rsidTr="00A615C4">
        <w:tc>
          <w:tcPr>
            <w:tcW w:w="3628" w:type="dxa"/>
            <w:gridSpan w:val="3"/>
            <w:tcBorders>
              <w:top w:val="single" w:sz="4" w:space="0" w:color="auto"/>
              <w:left w:val="single" w:sz="4" w:space="0" w:color="auto"/>
              <w:bottom w:val="nil"/>
              <w:right w:val="nil"/>
            </w:tcBorders>
          </w:tcPr>
          <w:p w:rsidR="00A615C4" w:rsidRPr="005707F9" w:rsidRDefault="002B1FFA" w:rsidP="004A2B92">
            <w:pPr>
              <w:rPr>
                <w:sz w:val="24"/>
                <w:szCs w:val="24"/>
              </w:rPr>
            </w:pPr>
            <w:r>
              <w:rPr>
                <w:sz w:val="24"/>
                <w:szCs w:val="24"/>
              </w:rPr>
              <w:fldChar w:fldCharType="begin">
                <w:ffData>
                  <w:name w:val=""/>
                  <w:enabled/>
                  <w:calcOnExit w:val="0"/>
                  <w:checkBox>
                    <w:sizeAuto/>
                    <w:default w:val="1"/>
                  </w:checkBox>
                </w:ffData>
              </w:fldChar>
            </w:r>
            <w:r w:rsidR="0092481B">
              <w:rPr>
                <w:sz w:val="24"/>
                <w:szCs w:val="24"/>
              </w:rPr>
              <w:instrText xml:space="preserve"> FORMCHECKBOX </w:instrText>
            </w:r>
            <w:r>
              <w:rPr>
                <w:sz w:val="24"/>
                <w:szCs w:val="24"/>
              </w:rPr>
            </w:r>
            <w:r>
              <w:rPr>
                <w:sz w:val="24"/>
                <w:szCs w:val="24"/>
              </w:rPr>
              <w:fldChar w:fldCharType="separate"/>
            </w:r>
            <w:r>
              <w:rPr>
                <w:sz w:val="24"/>
                <w:szCs w:val="24"/>
              </w:rPr>
              <w:fldChar w:fldCharType="end"/>
            </w:r>
            <w:r w:rsidR="00A615C4">
              <w:rPr>
                <w:sz w:val="24"/>
                <w:szCs w:val="24"/>
              </w:rPr>
              <w:t xml:space="preserve"> </w:t>
            </w:r>
            <w:r w:rsidR="00A615C4"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2B1FFA"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2B1FFA"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68" w:type="dxa"/>
            <w:gridSpan w:val="7"/>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lastRenderedPageBreak/>
              <w:t>Describe how this program goal increased student</w:t>
            </w:r>
            <w:r w:rsidRPr="005707F9">
              <w:rPr>
                <w:b/>
                <w:sz w:val="24"/>
                <w:szCs w:val="24"/>
              </w:rPr>
              <w:t xml:space="preserve"> </w:t>
            </w:r>
            <w:r>
              <w:rPr>
                <w:b/>
                <w:sz w:val="24"/>
                <w:szCs w:val="24"/>
              </w:rPr>
              <w:t>achievement and/or program effectiveness in 2014-2015:</w:t>
            </w:r>
          </w:p>
          <w:p w:rsidR="00FD137E" w:rsidRDefault="00FD137E" w:rsidP="0092481B">
            <w:pPr>
              <w:rPr>
                <w:sz w:val="24"/>
                <w:szCs w:val="24"/>
              </w:rPr>
            </w:pPr>
          </w:p>
          <w:p w:rsidR="0092481B" w:rsidRDefault="0092481B" w:rsidP="0092481B">
            <w:pPr>
              <w:rPr>
                <w:b/>
              </w:rPr>
            </w:pPr>
            <w:r>
              <w:rPr>
                <w:sz w:val="24"/>
                <w:szCs w:val="24"/>
              </w:rPr>
              <w:t>The Speech Department is now able to claim rooms 315 and 1603 as its own.</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lastRenderedPageBreak/>
              <w:t>3</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73" w:type="dxa"/>
            <w:gridSpan w:val="7"/>
            <w:tcBorders>
              <w:top w:val="single" w:sz="4" w:space="0" w:color="auto"/>
              <w:left w:val="single" w:sz="4" w:space="0" w:color="auto"/>
              <w:bottom w:val="single" w:sz="4" w:space="0" w:color="auto"/>
              <w:right w:val="single" w:sz="4" w:space="0" w:color="auto"/>
            </w:tcBorders>
          </w:tcPr>
          <w:p w:rsidR="00A615C4" w:rsidRPr="00FD137E" w:rsidRDefault="00A615C4" w:rsidP="00FD137E">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r w:rsidR="00FD137E">
              <w:rPr>
                <w:bCs/>
                <w:sz w:val="24"/>
                <w:szCs w:val="24"/>
              </w:rPr>
              <w:t xml:space="preserve">   </w:t>
            </w:r>
            <w:r w:rsidR="0092481B" w:rsidRPr="00FD137E">
              <w:rPr>
                <w:sz w:val="24"/>
                <w:szCs w:val="24"/>
              </w:rPr>
              <w:t>Maintain the number of students at 25 for SPCH 100 and SPCH 180</w:t>
            </w: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2B1FFA"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2B1FFA">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1.4</w:t>
            </w:r>
          </w:p>
          <w:p w:rsidR="002E4353" w:rsidRPr="00FD66D9" w:rsidRDefault="002B1FFA" w:rsidP="002E4353">
            <w:pPr>
              <w:rPr>
                <w:b/>
                <w:sz w:val="24"/>
                <w:szCs w:val="24"/>
              </w:rPr>
            </w:pPr>
            <w:r>
              <w:rPr>
                <w:sz w:val="20"/>
                <w:szCs w:val="20"/>
              </w:rPr>
              <w:fldChar w:fldCharType="begin">
                <w:ffData>
                  <w:name w:val=""/>
                  <w:enabled/>
                  <w:calcOnExit w:val="0"/>
                  <w:checkBox>
                    <w:sizeAuto/>
                    <w:default w:val="1"/>
                  </w:checkBox>
                </w:ffData>
              </w:fldChar>
            </w:r>
            <w:r w:rsidR="0092481B">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
                  <w:enabled/>
                  <w:calcOnExit w:val="0"/>
                  <w:checkBox>
                    <w:sizeAuto/>
                    <w:default w:val="1"/>
                  </w:checkBox>
                </w:ffData>
              </w:fldChar>
            </w:r>
            <w:r w:rsidR="00C24347">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
                  <w:enabled/>
                  <w:calcOnExit w:val="0"/>
                  <w:checkBox>
                    <w:sizeAuto/>
                    <w:default w:val="1"/>
                  </w:checkBox>
                </w:ffData>
              </w:fldChar>
            </w:r>
            <w:r w:rsidR="00C24347">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2.3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2.6</w:t>
            </w:r>
          </w:p>
          <w:p w:rsidR="002E4353" w:rsidRDefault="002B1FFA"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3.3    </w:t>
            </w:r>
          </w:p>
          <w:p w:rsidR="002E4353" w:rsidRPr="00FD66D9" w:rsidRDefault="002B1FFA"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4.1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4.2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4.5</w:t>
            </w:r>
          </w:p>
          <w:p w:rsidR="00A615C4" w:rsidRPr="004519FF" w:rsidRDefault="002E4353" w:rsidP="002E4353">
            <w:pPr>
              <w:rPr>
                <w:sz w:val="28"/>
                <w:szCs w:val="28"/>
              </w:rPr>
            </w:pPr>
            <w:r w:rsidRPr="001471B3">
              <w:rPr>
                <w:sz w:val="20"/>
                <w:szCs w:val="20"/>
              </w:rPr>
              <w:t xml:space="preserve">     </w:t>
            </w:r>
            <w:r w:rsidR="002B1FFA">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1FFA">
              <w:rPr>
                <w:sz w:val="20"/>
                <w:szCs w:val="20"/>
              </w:rPr>
            </w:r>
            <w:r w:rsidR="002B1FFA">
              <w:rPr>
                <w:sz w:val="20"/>
                <w:szCs w:val="20"/>
              </w:rPr>
              <w:fldChar w:fldCharType="separate"/>
            </w:r>
            <w:r w:rsidR="002B1FFA">
              <w:rPr>
                <w:sz w:val="20"/>
                <w:szCs w:val="20"/>
              </w:rPr>
              <w:fldChar w:fldCharType="end"/>
            </w:r>
            <w:r w:rsidRPr="001471B3">
              <w:rPr>
                <w:sz w:val="20"/>
                <w:szCs w:val="20"/>
              </w:rPr>
              <w:t xml:space="preserve"> 4.3</w:t>
            </w:r>
            <w:r w:rsidRPr="00C34C62">
              <w:t xml:space="preserve">    </w:t>
            </w:r>
          </w:p>
        </w:tc>
      </w:tr>
      <w:tr w:rsidR="00A615C4" w:rsidTr="00A615C4">
        <w:tc>
          <w:tcPr>
            <w:tcW w:w="3633" w:type="dxa"/>
            <w:gridSpan w:val="3"/>
            <w:tcBorders>
              <w:top w:val="single" w:sz="4" w:space="0" w:color="auto"/>
              <w:left w:val="single" w:sz="4" w:space="0" w:color="auto"/>
              <w:bottom w:val="nil"/>
              <w:right w:val="nil"/>
            </w:tcBorders>
          </w:tcPr>
          <w:p w:rsidR="00A615C4" w:rsidRPr="005707F9" w:rsidRDefault="002B1FFA"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2B1FFA"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2B1FFA" w:rsidP="004A2B92">
            <w:pPr>
              <w:rPr>
                <w:sz w:val="24"/>
                <w:szCs w:val="24"/>
              </w:rPr>
            </w:pPr>
            <w:r>
              <w:rPr>
                <w:sz w:val="24"/>
                <w:szCs w:val="24"/>
              </w:rPr>
              <w:fldChar w:fldCharType="begin">
                <w:ffData>
                  <w:name w:val=""/>
                  <w:enabled/>
                  <w:calcOnExit w:val="0"/>
                  <w:checkBox>
                    <w:sizeAuto/>
                    <w:default w:val="1"/>
                  </w:checkBox>
                </w:ffData>
              </w:fldChar>
            </w:r>
            <w:r w:rsidR="0092481B">
              <w:rPr>
                <w:sz w:val="24"/>
                <w:szCs w:val="24"/>
              </w:rPr>
              <w:instrText xml:space="preserve"> FORMCHECKBOX </w:instrText>
            </w:r>
            <w:r>
              <w:rPr>
                <w:sz w:val="24"/>
                <w:szCs w:val="24"/>
              </w:rPr>
            </w:r>
            <w:r>
              <w:rPr>
                <w:sz w:val="24"/>
                <w:szCs w:val="24"/>
              </w:rPr>
              <w:fldChar w:fldCharType="separate"/>
            </w:r>
            <w:r>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73" w:type="dxa"/>
            <w:gridSpan w:val="7"/>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FD137E" w:rsidRDefault="00FD137E" w:rsidP="00FD137E">
            <w:pPr>
              <w:rPr>
                <w:sz w:val="24"/>
                <w:szCs w:val="24"/>
              </w:rPr>
            </w:pPr>
          </w:p>
          <w:p w:rsidR="0092481B" w:rsidRDefault="0092481B" w:rsidP="00FD137E">
            <w:pPr>
              <w:rPr>
                <w:sz w:val="24"/>
                <w:szCs w:val="24"/>
              </w:rPr>
            </w:pPr>
            <w:r>
              <w:rPr>
                <w:sz w:val="24"/>
                <w:szCs w:val="24"/>
              </w:rPr>
              <w:t xml:space="preserve">After </w:t>
            </w:r>
            <w:r w:rsidR="00FD137E">
              <w:rPr>
                <w:sz w:val="24"/>
                <w:szCs w:val="24"/>
              </w:rPr>
              <w:t xml:space="preserve">receiving </w:t>
            </w:r>
            <w:r>
              <w:rPr>
                <w:sz w:val="24"/>
                <w:szCs w:val="24"/>
              </w:rPr>
              <w:t>a letter from the Director of Communication fro</w:t>
            </w:r>
            <w:r w:rsidR="00FD137E">
              <w:rPr>
                <w:sz w:val="24"/>
                <w:szCs w:val="24"/>
              </w:rPr>
              <w:t>m SDSU regarding raising the class cap</w:t>
            </w:r>
            <w:r>
              <w:rPr>
                <w:sz w:val="24"/>
                <w:szCs w:val="24"/>
              </w:rPr>
              <w:t xml:space="preserve">, and the reasons he gave for </w:t>
            </w:r>
            <w:r w:rsidRPr="00865E0C">
              <w:rPr>
                <w:sz w:val="24"/>
                <w:szCs w:val="24"/>
                <w:u w:val="single"/>
              </w:rPr>
              <w:t>not</w:t>
            </w:r>
            <w:r>
              <w:rPr>
                <w:sz w:val="24"/>
                <w:szCs w:val="24"/>
              </w:rPr>
              <w:t xml:space="preserve"> doing so</w:t>
            </w:r>
            <w:r w:rsidR="00FD137E">
              <w:rPr>
                <w:sz w:val="24"/>
                <w:szCs w:val="24"/>
              </w:rPr>
              <w:t xml:space="preserve">, </w:t>
            </w:r>
            <w:r>
              <w:rPr>
                <w:sz w:val="24"/>
                <w:szCs w:val="24"/>
              </w:rPr>
              <w:t>the cap was implem</w:t>
            </w:r>
            <w:r w:rsidR="00FD137E">
              <w:rPr>
                <w:sz w:val="24"/>
                <w:szCs w:val="24"/>
              </w:rPr>
              <w:t>ented anyway by IVC, and the cap</w:t>
            </w:r>
            <w:r>
              <w:rPr>
                <w:sz w:val="24"/>
                <w:szCs w:val="24"/>
              </w:rPr>
              <w:t xml:space="preserve"> was raised from 25-2</w:t>
            </w:r>
            <w:r w:rsidR="00FD137E">
              <w:rPr>
                <w:sz w:val="24"/>
                <w:szCs w:val="24"/>
              </w:rPr>
              <w:t xml:space="preserve">8. </w:t>
            </w:r>
          </w:p>
          <w:p w:rsidR="0092481B" w:rsidRDefault="0092481B" w:rsidP="0092481B">
            <w:pPr>
              <w:rPr>
                <w:sz w:val="24"/>
                <w:szCs w:val="24"/>
              </w:rPr>
            </w:pPr>
          </w:p>
          <w:p w:rsidR="0092481B" w:rsidRDefault="0092481B" w:rsidP="00FD137E">
            <w:pPr>
              <w:rPr>
                <w:sz w:val="24"/>
                <w:szCs w:val="24"/>
              </w:rPr>
            </w:pPr>
            <w:r>
              <w:rPr>
                <w:sz w:val="24"/>
                <w:szCs w:val="24"/>
              </w:rPr>
              <w:t xml:space="preserve">Please note that the </w:t>
            </w:r>
            <w:r w:rsidR="00FD137E">
              <w:rPr>
                <w:sz w:val="24"/>
                <w:szCs w:val="24"/>
              </w:rPr>
              <w:t>cap</w:t>
            </w:r>
            <w:r>
              <w:rPr>
                <w:sz w:val="24"/>
                <w:szCs w:val="24"/>
              </w:rPr>
              <w:t xml:space="preserve"> in the Debate class was raised three years ago from 20 to 25 (a 25% increase)—and then again from 25 to 28 this year --</w:t>
            </w:r>
            <w:r w:rsidR="00FD137E">
              <w:rPr>
                <w:sz w:val="24"/>
                <w:szCs w:val="24"/>
              </w:rPr>
              <w:t xml:space="preserve"> </w:t>
            </w:r>
            <w:r>
              <w:rPr>
                <w:sz w:val="24"/>
                <w:szCs w:val="24"/>
              </w:rPr>
              <w:t>totaling a 40% increase of students in S</w:t>
            </w:r>
            <w:r w:rsidR="00FD137E">
              <w:rPr>
                <w:sz w:val="24"/>
                <w:szCs w:val="24"/>
              </w:rPr>
              <w:t>PCH</w:t>
            </w:r>
            <w:r>
              <w:rPr>
                <w:sz w:val="24"/>
                <w:szCs w:val="24"/>
              </w:rPr>
              <w:t xml:space="preserve"> 180.</w:t>
            </w:r>
            <w:r w:rsidR="00FD137E">
              <w:rPr>
                <w:sz w:val="24"/>
                <w:szCs w:val="24"/>
              </w:rPr>
              <w:t xml:space="preserve"> </w:t>
            </w:r>
            <w:r>
              <w:rPr>
                <w:sz w:val="24"/>
                <w:szCs w:val="24"/>
              </w:rPr>
              <w:t xml:space="preserve"> Public speaking class increases from 25-28 was a 12% hike, but it is imperative that we remember that both Public Speaking and Debate classes are performance courses and need specific amounts of time to fulfill State requirements which is somewhere around 22 minutes of speaking time-per student.</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23193A" w:rsidRDefault="0023193A" w:rsidP="00C557F5">
      <w:pPr>
        <w:spacing w:after="0" w:line="240" w:lineRule="auto"/>
        <w:ind w:left="810"/>
        <w:rPr>
          <w:sz w:val="24"/>
          <w:szCs w:val="24"/>
        </w:rPr>
      </w:pPr>
      <w:r>
        <w:rPr>
          <w:sz w:val="24"/>
          <w:szCs w:val="24"/>
        </w:rPr>
        <w:br w:type="page"/>
      </w: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rsidR="005E6467" w:rsidRPr="00555678"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rsidR="00FD137E" w:rsidRDefault="00FD137E" w:rsidP="00C557F5">
      <w:pPr>
        <w:spacing w:after="0" w:line="240" w:lineRule="auto"/>
        <w:ind w:left="1800"/>
        <w:rPr>
          <w:sz w:val="24"/>
          <w:szCs w:val="24"/>
        </w:rPr>
      </w:pPr>
    </w:p>
    <w:p w:rsidR="001471B3" w:rsidRDefault="00C24347" w:rsidP="00FD137E">
      <w:pPr>
        <w:spacing w:after="0" w:line="240" w:lineRule="auto"/>
        <w:ind w:left="1800" w:right="720" w:firstLine="360"/>
        <w:rPr>
          <w:sz w:val="24"/>
          <w:szCs w:val="24"/>
        </w:rPr>
      </w:pPr>
      <w:r>
        <w:rPr>
          <w:sz w:val="24"/>
          <w:szCs w:val="24"/>
        </w:rPr>
        <w:t>In the period being evaluated</w:t>
      </w:r>
      <w:r w:rsidR="00FD137E">
        <w:rPr>
          <w:sz w:val="24"/>
          <w:szCs w:val="24"/>
        </w:rPr>
        <w:t>,</w:t>
      </w:r>
      <w:r>
        <w:rPr>
          <w:sz w:val="24"/>
          <w:szCs w:val="24"/>
        </w:rPr>
        <w:t xml:space="preserve"> we maintain</w:t>
      </w:r>
      <w:r w:rsidR="00FD137E">
        <w:rPr>
          <w:sz w:val="24"/>
          <w:szCs w:val="24"/>
        </w:rPr>
        <w:t>ed</w:t>
      </w:r>
      <w:r>
        <w:rPr>
          <w:sz w:val="24"/>
          <w:szCs w:val="24"/>
        </w:rPr>
        <w:t xml:space="preserve"> a fill rate of 100% in our day sections.  Our extended day sections are at a</w:t>
      </w:r>
      <w:r w:rsidR="0041386B">
        <w:rPr>
          <w:sz w:val="24"/>
          <w:szCs w:val="24"/>
        </w:rPr>
        <w:t>n</w:t>
      </w:r>
      <w:r>
        <w:rPr>
          <w:sz w:val="24"/>
          <w:szCs w:val="24"/>
        </w:rPr>
        <w:t xml:space="preserve"> 89.83% fill rate</w:t>
      </w:r>
      <w:r w:rsidR="00DE2074">
        <w:rPr>
          <w:sz w:val="24"/>
          <w:szCs w:val="24"/>
        </w:rPr>
        <w:t xml:space="preserve">. </w:t>
      </w:r>
      <w:r w:rsidR="00FD137E">
        <w:rPr>
          <w:sz w:val="24"/>
          <w:szCs w:val="24"/>
        </w:rPr>
        <w:t xml:space="preserve"> </w:t>
      </w:r>
      <w:r w:rsidR="00DE2074">
        <w:rPr>
          <w:sz w:val="24"/>
          <w:szCs w:val="24"/>
        </w:rPr>
        <w:t xml:space="preserve">We believe the lack of transportation options in the afternoon and evenings yields a lower fill rate.   However, we try to offset this lower number </w:t>
      </w:r>
      <w:r w:rsidR="00FD137E">
        <w:rPr>
          <w:sz w:val="24"/>
          <w:szCs w:val="24"/>
        </w:rPr>
        <w:t>by</w:t>
      </w:r>
      <w:r>
        <w:rPr>
          <w:sz w:val="24"/>
          <w:szCs w:val="24"/>
        </w:rPr>
        <w:t xml:space="preserve"> offer</w:t>
      </w:r>
      <w:r w:rsidR="00DE2074">
        <w:rPr>
          <w:sz w:val="24"/>
          <w:szCs w:val="24"/>
        </w:rPr>
        <w:t>ing</w:t>
      </w:r>
      <w:r>
        <w:rPr>
          <w:sz w:val="24"/>
          <w:szCs w:val="24"/>
        </w:rPr>
        <w:t xml:space="preserve"> classes every evening and</w:t>
      </w:r>
      <w:r w:rsidR="00DE2074">
        <w:rPr>
          <w:sz w:val="24"/>
          <w:szCs w:val="24"/>
        </w:rPr>
        <w:t xml:space="preserve"> also</w:t>
      </w:r>
      <w:r>
        <w:rPr>
          <w:sz w:val="24"/>
          <w:szCs w:val="24"/>
        </w:rPr>
        <w:t xml:space="preserve"> Saturday mornings.  After careful consideration, we stopped offering online courses.  </w:t>
      </w:r>
    </w:p>
    <w:p w:rsidR="00C24347" w:rsidRPr="00063F23" w:rsidRDefault="00C24347" w:rsidP="00C557F5">
      <w:pPr>
        <w:spacing w:after="0" w:line="240" w:lineRule="auto"/>
        <w:ind w:left="1800"/>
        <w:rPr>
          <w:sz w:val="24"/>
          <w:szCs w:val="24"/>
        </w:rPr>
      </w:pPr>
    </w:p>
    <w:p w:rsidR="00DC09C6" w:rsidRPr="00DC09C6" w:rsidRDefault="00DC09C6" w:rsidP="00A615C4">
      <w:pPr>
        <w:pStyle w:val="ListParagraph"/>
        <w:keepLines/>
        <w:numPr>
          <w:ilvl w:val="0"/>
          <w:numId w:val="8"/>
        </w:numPr>
        <w:rPr>
          <w:b/>
          <w:sz w:val="24"/>
          <w:u w:val="single"/>
        </w:rPr>
      </w:pPr>
      <w:r w:rsidRPr="00DC09C6">
        <w:rPr>
          <w:b/>
          <w:sz w:val="24"/>
          <w:u w:val="single"/>
        </w:rPr>
        <w:t>Productivity</w:t>
      </w:r>
    </w:p>
    <w:p w:rsidR="0023193A" w:rsidRPr="00063F23"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FD137E" w:rsidRDefault="00FD137E" w:rsidP="00E82DA4">
      <w:pPr>
        <w:pStyle w:val="ListParagraph"/>
        <w:spacing w:after="0" w:line="240" w:lineRule="auto"/>
        <w:ind w:left="1800"/>
        <w:rPr>
          <w:sz w:val="24"/>
          <w:szCs w:val="24"/>
        </w:rPr>
      </w:pPr>
    </w:p>
    <w:p w:rsidR="00E82DA4" w:rsidRDefault="00E82DA4" w:rsidP="00FD137E">
      <w:pPr>
        <w:pStyle w:val="ListParagraph"/>
        <w:spacing w:after="0" w:line="240" w:lineRule="auto"/>
        <w:ind w:left="1800" w:right="720" w:firstLine="360"/>
        <w:rPr>
          <w:sz w:val="24"/>
          <w:szCs w:val="24"/>
        </w:rPr>
      </w:pPr>
      <w:r>
        <w:rPr>
          <w:sz w:val="24"/>
          <w:szCs w:val="24"/>
        </w:rPr>
        <w:t xml:space="preserve">We currently have 371.97 productivity, which is below the state goal of 525. </w:t>
      </w:r>
      <w:r w:rsidR="00FD137E">
        <w:rPr>
          <w:sz w:val="24"/>
          <w:szCs w:val="24"/>
        </w:rPr>
        <w:t xml:space="preserve"> </w:t>
      </w:r>
      <w:r>
        <w:rPr>
          <w:sz w:val="24"/>
          <w:szCs w:val="24"/>
        </w:rPr>
        <w:t xml:space="preserve">All of our classes have a cap of 28 students. </w:t>
      </w:r>
      <w:r w:rsidR="00FD137E">
        <w:rPr>
          <w:sz w:val="24"/>
          <w:szCs w:val="24"/>
        </w:rPr>
        <w:t xml:space="preserve"> </w:t>
      </w:r>
      <w:r>
        <w:rPr>
          <w:sz w:val="24"/>
          <w:szCs w:val="24"/>
        </w:rPr>
        <w:t>However, it would be counterproductive to increase the cap for the sole purpose of having a productivity rate closer to the goal of 525.  We are already beyond the ideal class cap for Speech courses</w:t>
      </w:r>
      <w:r w:rsidR="00FD137E">
        <w:rPr>
          <w:sz w:val="24"/>
          <w:szCs w:val="24"/>
        </w:rPr>
        <w:t>,</w:t>
      </w:r>
      <w:r>
        <w:rPr>
          <w:sz w:val="24"/>
          <w:szCs w:val="24"/>
        </w:rPr>
        <w:t xml:space="preserve"> and to further increase the cap would affect the quality of education our students receive. </w:t>
      </w:r>
    </w:p>
    <w:p w:rsidR="001471B3" w:rsidRDefault="001471B3" w:rsidP="00110022">
      <w:pPr>
        <w:pStyle w:val="ListParagraph"/>
        <w:spacing w:after="0" w:line="240" w:lineRule="auto"/>
        <w:ind w:left="1800"/>
        <w:rPr>
          <w:sz w:val="24"/>
          <w:szCs w:val="24"/>
        </w:rPr>
      </w:pPr>
    </w:p>
    <w:p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rsidR="0023193A" w:rsidRPr="00063F23" w:rsidRDefault="00063F23" w:rsidP="00FD137E">
      <w:pPr>
        <w:pStyle w:val="ListParagraph"/>
        <w:keepLines/>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FD137E" w:rsidRDefault="00FD137E" w:rsidP="0041386B">
      <w:pPr>
        <w:pStyle w:val="ListParagraph"/>
        <w:spacing w:after="0" w:line="240" w:lineRule="auto"/>
        <w:ind w:left="1800"/>
        <w:rPr>
          <w:sz w:val="24"/>
          <w:szCs w:val="24"/>
        </w:rPr>
      </w:pPr>
    </w:p>
    <w:p w:rsidR="0041386B" w:rsidRDefault="00E82DA4" w:rsidP="00FD137E">
      <w:pPr>
        <w:pStyle w:val="ListParagraph"/>
        <w:spacing w:after="0" w:line="240" w:lineRule="auto"/>
        <w:ind w:left="1800" w:right="720" w:firstLine="360"/>
        <w:rPr>
          <w:sz w:val="24"/>
          <w:szCs w:val="24"/>
        </w:rPr>
      </w:pPr>
      <w:r>
        <w:rPr>
          <w:sz w:val="24"/>
          <w:szCs w:val="24"/>
        </w:rPr>
        <w:t>Our success rates are among the h</w:t>
      </w:r>
      <w:r w:rsidR="00DE2074">
        <w:rPr>
          <w:sz w:val="24"/>
          <w:szCs w:val="24"/>
        </w:rPr>
        <w:t xml:space="preserve">ighest in our </w:t>
      </w:r>
      <w:r w:rsidR="00DE2074" w:rsidRPr="00626C99">
        <w:rPr>
          <w:sz w:val="24"/>
          <w:szCs w:val="24"/>
        </w:rPr>
        <w:t>Department (WLSC).</w:t>
      </w:r>
      <w:r w:rsidR="00527EDF">
        <w:rPr>
          <w:sz w:val="24"/>
          <w:szCs w:val="24"/>
        </w:rPr>
        <w:t xml:space="preserve"> </w:t>
      </w:r>
      <w:r w:rsidR="00FD137E">
        <w:rPr>
          <w:sz w:val="24"/>
          <w:szCs w:val="24"/>
        </w:rPr>
        <w:t xml:space="preserve"> </w:t>
      </w:r>
      <w:r w:rsidR="00527EDF">
        <w:rPr>
          <w:sz w:val="24"/>
          <w:szCs w:val="24"/>
        </w:rPr>
        <w:t>W</w:t>
      </w:r>
      <w:r>
        <w:rPr>
          <w:sz w:val="24"/>
          <w:szCs w:val="24"/>
        </w:rPr>
        <w:t>e have a</w:t>
      </w:r>
      <w:r w:rsidR="00FD7F3D">
        <w:rPr>
          <w:sz w:val="24"/>
          <w:szCs w:val="24"/>
        </w:rPr>
        <w:t xml:space="preserve"> dedicated faculty that works hard to push our students to be successful.  As a</w:t>
      </w:r>
      <w:r w:rsidR="0041386B">
        <w:rPr>
          <w:sz w:val="24"/>
          <w:szCs w:val="24"/>
        </w:rPr>
        <w:t xml:space="preserve"> result, our day classes have an 81.62% success rate</w:t>
      </w:r>
      <w:r w:rsidR="00FD137E">
        <w:rPr>
          <w:sz w:val="24"/>
          <w:szCs w:val="24"/>
        </w:rPr>
        <w:t>,</w:t>
      </w:r>
      <w:r w:rsidR="0041386B">
        <w:rPr>
          <w:sz w:val="24"/>
          <w:szCs w:val="24"/>
        </w:rPr>
        <w:t xml:space="preserve"> and our extended day classes have a 78.82</w:t>
      </w:r>
      <w:r w:rsidR="0041386B" w:rsidRPr="0041386B">
        <w:rPr>
          <w:sz w:val="24"/>
          <w:szCs w:val="24"/>
        </w:rPr>
        <w:t xml:space="preserve">% success rate. </w:t>
      </w:r>
      <w:r w:rsidR="0041386B">
        <w:rPr>
          <w:sz w:val="24"/>
          <w:szCs w:val="24"/>
        </w:rPr>
        <w:t xml:space="preserve"> The slight difference may be explained by the fact that our extended day students </w:t>
      </w:r>
      <w:r w:rsidR="00FD137E">
        <w:rPr>
          <w:sz w:val="24"/>
          <w:szCs w:val="24"/>
        </w:rPr>
        <w:t>are normally working adults who</w:t>
      </w:r>
      <w:r w:rsidR="0041386B">
        <w:rPr>
          <w:sz w:val="24"/>
          <w:szCs w:val="24"/>
        </w:rPr>
        <w:t xml:space="preserve"> face challenges in organizing their time to fulfill all of their assignments. </w:t>
      </w:r>
    </w:p>
    <w:p w:rsidR="0041386B" w:rsidRDefault="0041386B" w:rsidP="00FD137E">
      <w:pPr>
        <w:pStyle w:val="ListParagraph"/>
        <w:spacing w:after="0" w:line="240" w:lineRule="auto"/>
        <w:ind w:left="1800" w:right="720" w:firstLine="360"/>
        <w:rPr>
          <w:sz w:val="24"/>
          <w:szCs w:val="24"/>
        </w:rPr>
      </w:pPr>
      <w:r>
        <w:rPr>
          <w:sz w:val="24"/>
          <w:szCs w:val="24"/>
        </w:rPr>
        <w:lastRenderedPageBreak/>
        <w:t xml:space="preserve">Our retention rates are 89.75% in our day classes and 85.75% in our extended day classes; both reflect our faculty’s effort to maintain interest in the subject and the student commitment to their success. </w:t>
      </w:r>
    </w:p>
    <w:p w:rsidR="00124212" w:rsidRDefault="00F91625" w:rsidP="00F91625">
      <w:pPr>
        <w:pStyle w:val="ListParagraph"/>
        <w:tabs>
          <w:tab w:val="left" w:pos="7104"/>
        </w:tabs>
        <w:spacing w:after="0" w:line="240" w:lineRule="auto"/>
        <w:ind w:left="1800"/>
        <w:rPr>
          <w:sz w:val="24"/>
          <w:szCs w:val="24"/>
        </w:rPr>
      </w:pPr>
      <w:r>
        <w:rPr>
          <w:sz w:val="24"/>
          <w:szCs w:val="24"/>
        </w:rPr>
        <w:tab/>
      </w:r>
    </w:p>
    <w:p w:rsidR="0041386B" w:rsidRDefault="0041386B" w:rsidP="00FD137E">
      <w:pPr>
        <w:pStyle w:val="ListParagraph"/>
        <w:spacing w:after="0" w:line="240" w:lineRule="auto"/>
        <w:ind w:left="1800" w:right="720" w:firstLine="360"/>
        <w:rPr>
          <w:sz w:val="24"/>
          <w:szCs w:val="24"/>
        </w:rPr>
      </w:pPr>
      <w:r>
        <w:rPr>
          <w:sz w:val="24"/>
          <w:szCs w:val="24"/>
        </w:rPr>
        <w:t>The success and retention rates in our online classes are precisely the reason why we decided to discontinue off</w:t>
      </w:r>
      <w:r w:rsidR="00124212">
        <w:rPr>
          <w:sz w:val="24"/>
          <w:szCs w:val="24"/>
        </w:rPr>
        <w:t>ering our hybrid courses.  We have to clarify that our Speech classes were never fully online; they were designed as hybrid courses with a 60% student presence on campus.</w:t>
      </w:r>
      <w:r w:rsidR="00FD137E">
        <w:rPr>
          <w:sz w:val="24"/>
          <w:szCs w:val="24"/>
        </w:rPr>
        <w:t xml:space="preserve"> </w:t>
      </w:r>
      <w:r w:rsidR="00124212">
        <w:rPr>
          <w:sz w:val="24"/>
          <w:szCs w:val="24"/>
        </w:rPr>
        <w:t xml:space="preserve"> Perhaps students did not like this format</w:t>
      </w:r>
      <w:r w:rsidR="00FD137E">
        <w:rPr>
          <w:sz w:val="24"/>
          <w:szCs w:val="24"/>
        </w:rPr>
        <w:t>,</w:t>
      </w:r>
      <w:r w:rsidR="00124212">
        <w:rPr>
          <w:sz w:val="24"/>
          <w:szCs w:val="24"/>
        </w:rPr>
        <w:t xml:space="preserve"> but we felt that student</w:t>
      </w:r>
      <w:r w:rsidR="00FD137E">
        <w:rPr>
          <w:sz w:val="24"/>
          <w:szCs w:val="24"/>
        </w:rPr>
        <w:t>s'</w:t>
      </w:r>
      <w:r w:rsidR="00124212">
        <w:rPr>
          <w:sz w:val="24"/>
          <w:szCs w:val="24"/>
        </w:rPr>
        <w:t xml:space="preserve"> physical presence on campus for speech delivery is essential to maintain a rigorous curriculum.  </w:t>
      </w:r>
    </w:p>
    <w:p w:rsidR="0041386B" w:rsidRPr="0041386B" w:rsidRDefault="0041386B" w:rsidP="0041386B">
      <w:pPr>
        <w:pStyle w:val="ListParagraph"/>
        <w:spacing w:after="0" w:line="240" w:lineRule="auto"/>
        <w:ind w:left="1800"/>
        <w:rPr>
          <w:sz w:val="24"/>
          <w:szCs w:val="24"/>
        </w:rPr>
      </w:pPr>
    </w:p>
    <w:p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rsidR="00FD137E" w:rsidRDefault="00FD137E" w:rsidP="00063F23">
      <w:pPr>
        <w:pStyle w:val="ListParagraph"/>
        <w:spacing w:after="0"/>
        <w:ind w:left="1800"/>
        <w:rPr>
          <w:sz w:val="24"/>
        </w:rPr>
      </w:pPr>
    </w:p>
    <w:p w:rsidR="00063F23" w:rsidRDefault="00626C99" w:rsidP="00FD137E">
      <w:pPr>
        <w:pStyle w:val="ListParagraph"/>
        <w:spacing w:after="0"/>
        <w:ind w:left="1800" w:right="720" w:firstLine="360"/>
        <w:rPr>
          <w:sz w:val="24"/>
        </w:rPr>
      </w:pPr>
      <w:r>
        <w:rPr>
          <w:sz w:val="24"/>
        </w:rPr>
        <w:t xml:space="preserve">Hispanic and white students have a very similar success rate, 79% for Hispanics and 78% for Whites.  African Americans have a 60% success rate, but we have only had 10 students enrolled in this three-year period. </w:t>
      </w:r>
      <w:r w:rsidR="00FD137E">
        <w:rPr>
          <w:sz w:val="24"/>
        </w:rPr>
        <w:t xml:space="preserve"> </w:t>
      </w:r>
      <w:r>
        <w:rPr>
          <w:sz w:val="24"/>
        </w:rPr>
        <w:t xml:space="preserve">Students under the “other” category have a 90% success rate and the “non responsive” students have a 79% rate. </w:t>
      </w:r>
      <w:r w:rsidR="00FD137E">
        <w:rPr>
          <w:sz w:val="24"/>
        </w:rPr>
        <w:t xml:space="preserve"> </w:t>
      </w:r>
      <w:r>
        <w:rPr>
          <w:sz w:val="24"/>
        </w:rPr>
        <w:t>Retention rates are high in general, Hispanics 88%, White 81%, “other: 90%, “unknown or nonresponsive</w:t>
      </w:r>
      <w:r w:rsidR="00B32BD2">
        <w:rPr>
          <w:sz w:val="24"/>
        </w:rPr>
        <w:t>"</w:t>
      </w:r>
      <w:r>
        <w:rPr>
          <w:sz w:val="24"/>
        </w:rPr>
        <w:t xml:space="preserve"> students 86% and African Americans 72%. </w:t>
      </w:r>
    </w:p>
    <w:p w:rsidR="00B32BD2" w:rsidRPr="006F416D" w:rsidRDefault="00B32BD2" w:rsidP="00FD137E">
      <w:pPr>
        <w:pStyle w:val="ListParagraph"/>
        <w:spacing w:after="0"/>
        <w:ind w:left="1800" w:right="720" w:firstLine="360"/>
        <w:rPr>
          <w:sz w:val="24"/>
        </w:rPr>
      </w:pPr>
    </w:p>
    <w:p w:rsidR="00063F23" w:rsidRDefault="00063F23" w:rsidP="00A615C4">
      <w:pPr>
        <w:pStyle w:val="ListParagraph"/>
        <w:keepLines/>
        <w:numPr>
          <w:ilvl w:val="0"/>
          <w:numId w:val="8"/>
        </w:numPr>
        <w:spacing w:after="0"/>
        <w:rPr>
          <w:b/>
          <w:sz w:val="24"/>
          <w:u w:val="single"/>
        </w:rPr>
      </w:pPr>
      <w:r>
        <w:rPr>
          <w:b/>
          <w:sz w:val="24"/>
          <w:u w:val="single"/>
        </w:rPr>
        <w:t>Degrees and Certificates</w:t>
      </w:r>
    </w:p>
    <w:p w:rsidR="00063F23" w:rsidRDefault="00063F23" w:rsidP="00A615C4">
      <w:pPr>
        <w:keepLines/>
        <w:spacing w:after="0"/>
        <w:ind w:left="1440" w:firstLine="360"/>
        <w:rPr>
          <w:sz w:val="24"/>
        </w:rPr>
      </w:pPr>
      <w:r w:rsidRPr="00063F23">
        <w:rPr>
          <w:sz w:val="24"/>
        </w:rPr>
        <w:t xml:space="preserve">Discuss the trends in the number of degrees and/or certificates awarded. </w:t>
      </w:r>
    </w:p>
    <w:p w:rsidR="00B32BD2" w:rsidRDefault="00B32BD2" w:rsidP="003278A3">
      <w:pPr>
        <w:keepLines/>
        <w:spacing w:after="0"/>
        <w:ind w:left="1800"/>
        <w:rPr>
          <w:sz w:val="24"/>
        </w:rPr>
      </w:pPr>
    </w:p>
    <w:p w:rsidR="00063F23" w:rsidRDefault="003278A3" w:rsidP="00B32BD2">
      <w:pPr>
        <w:keepLines/>
        <w:spacing w:after="0"/>
        <w:ind w:left="1800" w:right="720" w:firstLine="360"/>
        <w:rPr>
          <w:sz w:val="24"/>
        </w:rPr>
      </w:pPr>
      <w:r w:rsidRPr="003278A3">
        <w:rPr>
          <w:sz w:val="24"/>
        </w:rPr>
        <w:t>Since the new Associate Degree for Transfer in Communication Studies was created</w:t>
      </w:r>
      <w:r>
        <w:rPr>
          <w:sz w:val="24"/>
        </w:rPr>
        <w:t xml:space="preserve"> (Spring 2013)</w:t>
      </w:r>
      <w:r w:rsidRPr="003278A3">
        <w:rPr>
          <w:sz w:val="24"/>
        </w:rPr>
        <w:t>, we have graduated 13 students.</w:t>
      </w:r>
      <w:r>
        <w:rPr>
          <w:sz w:val="24"/>
        </w:rPr>
        <w:t xml:space="preserve">  </w:t>
      </w:r>
    </w:p>
    <w:p w:rsidR="00B32BD2" w:rsidRPr="006F416D" w:rsidRDefault="00B32BD2" w:rsidP="00B32BD2">
      <w:pPr>
        <w:keepLines/>
        <w:spacing w:after="0"/>
        <w:ind w:left="1800" w:firstLine="360"/>
        <w:rPr>
          <w:sz w:val="24"/>
        </w:rPr>
      </w:pPr>
    </w:p>
    <w:p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rsidR="00063F23" w:rsidRPr="00063F23" w:rsidRDefault="00063F23" w:rsidP="00A615C4">
      <w:pPr>
        <w:pStyle w:val="ListParagraph"/>
        <w:keepLines/>
        <w:spacing w:after="0"/>
        <w:ind w:left="1800"/>
        <w:rPr>
          <w:sz w:val="24"/>
        </w:rPr>
      </w:pPr>
      <w:r w:rsidRPr="00063F23">
        <w:rPr>
          <w:sz w:val="24"/>
        </w:rPr>
        <w:t>What program changes, if any, do you expect to have a positive effect on students?</w:t>
      </w:r>
    </w:p>
    <w:p w:rsidR="00B32BD2" w:rsidRDefault="00B32BD2" w:rsidP="00A621DA">
      <w:pPr>
        <w:spacing w:after="0"/>
        <w:ind w:left="1800"/>
        <w:rPr>
          <w:sz w:val="24"/>
          <w:szCs w:val="24"/>
        </w:rPr>
      </w:pPr>
    </w:p>
    <w:p w:rsidR="00913438" w:rsidRDefault="00DE2074" w:rsidP="00B32BD2">
      <w:pPr>
        <w:spacing w:after="0"/>
        <w:ind w:left="1800" w:right="720" w:firstLine="360"/>
        <w:rPr>
          <w:sz w:val="24"/>
          <w:szCs w:val="24"/>
        </w:rPr>
      </w:pPr>
      <w:r>
        <w:rPr>
          <w:sz w:val="24"/>
          <w:szCs w:val="24"/>
        </w:rPr>
        <w:t>We are currently discussing</w:t>
      </w:r>
      <w:r w:rsidR="00527EDF">
        <w:rPr>
          <w:sz w:val="24"/>
          <w:szCs w:val="24"/>
        </w:rPr>
        <w:t xml:space="preserve"> the creation</w:t>
      </w:r>
      <w:r w:rsidR="00124212">
        <w:rPr>
          <w:sz w:val="24"/>
          <w:szCs w:val="24"/>
        </w:rPr>
        <w:t xml:space="preserve"> of a certificate </w:t>
      </w:r>
      <w:r w:rsidR="00527EDF">
        <w:rPr>
          <w:sz w:val="24"/>
          <w:szCs w:val="24"/>
        </w:rPr>
        <w:t xml:space="preserve">in Speech </w:t>
      </w:r>
      <w:r w:rsidR="00124212">
        <w:rPr>
          <w:sz w:val="24"/>
          <w:szCs w:val="24"/>
        </w:rPr>
        <w:t xml:space="preserve">and the deletion or modification of our AA in Communication Arts. </w:t>
      </w:r>
      <w:r w:rsidR="00B32BD2">
        <w:rPr>
          <w:sz w:val="24"/>
          <w:szCs w:val="24"/>
        </w:rPr>
        <w:t xml:space="preserve"> </w:t>
      </w:r>
      <w:r w:rsidR="00527EDF">
        <w:rPr>
          <w:sz w:val="24"/>
          <w:szCs w:val="24"/>
        </w:rPr>
        <w:t>Both</w:t>
      </w:r>
      <w:r w:rsidR="00A621DA">
        <w:rPr>
          <w:sz w:val="24"/>
          <w:szCs w:val="24"/>
        </w:rPr>
        <w:t xml:space="preserve"> changes will have a positive impact on our students. </w:t>
      </w:r>
      <w:r w:rsidR="00B32BD2">
        <w:rPr>
          <w:sz w:val="24"/>
          <w:szCs w:val="24"/>
        </w:rPr>
        <w:t xml:space="preserve"> </w:t>
      </w:r>
      <w:r w:rsidR="00A621DA">
        <w:rPr>
          <w:sz w:val="24"/>
          <w:szCs w:val="24"/>
        </w:rPr>
        <w:t>A certificate will prepare students to acquire the necessary tools to be effective communicator</w:t>
      </w:r>
      <w:r w:rsidR="00B32BD2">
        <w:rPr>
          <w:sz w:val="24"/>
          <w:szCs w:val="24"/>
        </w:rPr>
        <w:t>s</w:t>
      </w:r>
      <w:r w:rsidR="00A621DA">
        <w:rPr>
          <w:sz w:val="24"/>
          <w:szCs w:val="24"/>
        </w:rPr>
        <w:t>.</w:t>
      </w:r>
      <w:r w:rsidR="00B32BD2">
        <w:rPr>
          <w:sz w:val="24"/>
          <w:szCs w:val="24"/>
        </w:rPr>
        <w:t xml:space="preserve"> </w:t>
      </w:r>
      <w:r w:rsidR="00A621DA">
        <w:rPr>
          <w:sz w:val="24"/>
          <w:szCs w:val="24"/>
        </w:rPr>
        <w:t xml:space="preserve"> </w:t>
      </w:r>
      <w:r w:rsidR="00B32BD2">
        <w:rPr>
          <w:sz w:val="24"/>
          <w:szCs w:val="24"/>
        </w:rPr>
        <w:t xml:space="preserve"> The new Associate Degree for Transfer (ADT) in Communication Studies</w:t>
      </w:r>
      <w:r w:rsidR="00A621DA">
        <w:rPr>
          <w:sz w:val="24"/>
          <w:szCs w:val="24"/>
        </w:rPr>
        <w:t xml:space="preserve"> will better prepare our students for their </w:t>
      </w:r>
      <w:r w:rsidR="00B32BD2">
        <w:rPr>
          <w:sz w:val="24"/>
          <w:szCs w:val="24"/>
        </w:rPr>
        <w:t>bachelor's</w:t>
      </w:r>
      <w:r w:rsidR="00A621DA">
        <w:rPr>
          <w:sz w:val="24"/>
          <w:szCs w:val="24"/>
        </w:rPr>
        <w:t xml:space="preserve"> in Speech or similar areas. </w:t>
      </w:r>
    </w:p>
    <w:p w:rsidR="00B32BD2" w:rsidRDefault="00B32BD2" w:rsidP="00B32BD2">
      <w:pPr>
        <w:spacing w:after="0"/>
        <w:ind w:left="1800" w:right="720" w:firstLine="360"/>
        <w:rPr>
          <w:sz w:val="24"/>
          <w:szCs w:val="24"/>
        </w:rPr>
      </w:pPr>
    </w:p>
    <w:p w:rsidR="00937B09" w:rsidRPr="004A7487" w:rsidRDefault="00063F23" w:rsidP="00B32BD2">
      <w:pPr>
        <w:pStyle w:val="ListParagraph"/>
        <w:keepLines/>
        <w:numPr>
          <w:ilvl w:val="0"/>
          <w:numId w:val="20"/>
        </w:numPr>
        <w:ind w:right="720"/>
        <w:rPr>
          <w:sz w:val="24"/>
        </w:rPr>
      </w:pPr>
      <w:r>
        <w:rPr>
          <w:sz w:val="24"/>
          <w:szCs w:val="24"/>
        </w:rPr>
        <w:lastRenderedPageBreak/>
        <w:t>Summarize revisions, additions, deletions, and alternate delivery methods to courses and/or program based on the last program review.</w:t>
      </w:r>
    </w:p>
    <w:p w:rsidR="00B32BD2" w:rsidRDefault="00B32BD2" w:rsidP="00707C2F">
      <w:pPr>
        <w:pStyle w:val="ListParagraph"/>
        <w:spacing w:after="0" w:line="240" w:lineRule="auto"/>
        <w:ind w:left="1440"/>
        <w:rPr>
          <w:sz w:val="24"/>
          <w:szCs w:val="24"/>
        </w:rPr>
      </w:pPr>
    </w:p>
    <w:p w:rsidR="00707C2F" w:rsidRDefault="00903530" w:rsidP="00B32BD2">
      <w:pPr>
        <w:pStyle w:val="ListParagraph"/>
        <w:spacing w:after="0" w:line="240" w:lineRule="auto"/>
        <w:ind w:left="1080" w:right="720" w:firstLine="360"/>
        <w:rPr>
          <w:sz w:val="24"/>
          <w:szCs w:val="24"/>
        </w:rPr>
      </w:pPr>
      <w:r>
        <w:rPr>
          <w:sz w:val="24"/>
          <w:szCs w:val="24"/>
        </w:rPr>
        <w:t xml:space="preserve">As stated above, we are </w:t>
      </w:r>
      <w:r w:rsidRPr="00626C99">
        <w:rPr>
          <w:sz w:val="24"/>
          <w:szCs w:val="24"/>
        </w:rPr>
        <w:t>exploring</w:t>
      </w:r>
      <w:r>
        <w:rPr>
          <w:sz w:val="24"/>
          <w:szCs w:val="24"/>
        </w:rPr>
        <w:t xml:space="preserve"> the possibility of creating </w:t>
      </w:r>
      <w:r w:rsidR="00527EDF">
        <w:rPr>
          <w:sz w:val="24"/>
          <w:szCs w:val="24"/>
        </w:rPr>
        <w:t xml:space="preserve">a certificate and deleting </w:t>
      </w:r>
      <w:r>
        <w:rPr>
          <w:sz w:val="24"/>
          <w:szCs w:val="24"/>
        </w:rPr>
        <w:t xml:space="preserve">or modifying our current AA degree in Communication Arts. </w:t>
      </w:r>
      <w:r w:rsidR="00B32BD2">
        <w:rPr>
          <w:sz w:val="24"/>
          <w:szCs w:val="24"/>
        </w:rPr>
        <w:t xml:space="preserve"> </w:t>
      </w:r>
      <w:r>
        <w:rPr>
          <w:sz w:val="24"/>
          <w:szCs w:val="24"/>
        </w:rPr>
        <w:t>We feel that students need to be exposed to more Spee</w:t>
      </w:r>
      <w:r w:rsidR="00B32BD2">
        <w:rPr>
          <w:sz w:val="24"/>
          <w:szCs w:val="24"/>
        </w:rPr>
        <w:t>ch classes before they transfer;</w:t>
      </w:r>
      <w:r>
        <w:rPr>
          <w:sz w:val="24"/>
          <w:szCs w:val="24"/>
        </w:rPr>
        <w:t xml:space="preserve"> we are not interested merely in numbers but in the quality of our graduates. </w:t>
      </w:r>
      <w:r w:rsidR="00B32BD2">
        <w:rPr>
          <w:sz w:val="24"/>
          <w:szCs w:val="24"/>
        </w:rPr>
        <w:t xml:space="preserve"> </w:t>
      </w:r>
      <w:r>
        <w:rPr>
          <w:sz w:val="24"/>
          <w:szCs w:val="24"/>
        </w:rPr>
        <w:t xml:space="preserve">The Associate Degree for Transfer in Communication Studies </w:t>
      </w:r>
      <w:r w:rsidR="00B32BD2">
        <w:rPr>
          <w:sz w:val="24"/>
          <w:szCs w:val="24"/>
        </w:rPr>
        <w:t xml:space="preserve">currently </w:t>
      </w:r>
      <w:r>
        <w:rPr>
          <w:sz w:val="24"/>
          <w:szCs w:val="24"/>
        </w:rPr>
        <w:t>allow</w:t>
      </w:r>
      <w:r w:rsidR="00B32BD2">
        <w:rPr>
          <w:sz w:val="24"/>
          <w:szCs w:val="24"/>
        </w:rPr>
        <w:t>s</w:t>
      </w:r>
      <w:r>
        <w:rPr>
          <w:sz w:val="24"/>
          <w:szCs w:val="24"/>
        </w:rPr>
        <w:t xml:space="preserve"> students to transfer having only three courses in the area of concentration (Speech).  </w:t>
      </w:r>
    </w:p>
    <w:p w:rsidR="00903530" w:rsidRPr="00707C2F" w:rsidRDefault="00903530" w:rsidP="00707C2F">
      <w:pPr>
        <w:pStyle w:val="ListParagraph"/>
        <w:spacing w:after="0" w:line="240" w:lineRule="auto"/>
        <w:ind w:left="1440"/>
        <w:rPr>
          <w:sz w:val="24"/>
          <w:szCs w:val="24"/>
        </w:rPr>
      </w:pPr>
    </w:p>
    <w:p w:rsidR="004A7487" w:rsidRDefault="00063F23" w:rsidP="00B32BD2">
      <w:pPr>
        <w:pStyle w:val="ListParagraph"/>
        <w:keepLines/>
        <w:numPr>
          <w:ilvl w:val="0"/>
          <w:numId w:val="20"/>
        </w:numPr>
        <w:spacing w:after="0" w:line="240" w:lineRule="auto"/>
        <w:ind w:right="720"/>
        <w:rPr>
          <w:sz w:val="24"/>
          <w:szCs w:val="24"/>
        </w:rPr>
      </w:pPr>
      <w:r>
        <w:rPr>
          <w:sz w:val="24"/>
          <w:szCs w:val="24"/>
        </w:rPr>
        <w:t>Evaluate the program’s viability by addressing program completion, size (FTES), projections (growing/stable/declining), and quality of outcomes.</w:t>
      </w:r>
    </w:p>
    <w:p w:rsidR="00B32BD2" w:rsidRDefault="00B32BD2" w:rsidP="00DE2074">
      <w:pPr>
        <w:pStyle w:val="ListParagraph"/>
        <w:keepLines/>
        <w:spacing w:after="0" w:line="240" w:lineRule="auto"/>
        <w:ind w:left="1080"/>
        <w:rPr>
          <w:sz w:val="24"/>
          <w:szCs w:val="24"/>
        </w:rPr>
      </w:pPr>
    </w:p>
    <w:p w:rsidR="00DE2074" w:rsidRDefault="00626C99" w:rsidP="00B32BD2">
      <w:pPr>
        <w:pStyle w:val="ListParagraph"/>
        <w:keepLines/>
        <w:spacing w:after="0" w:line="240" w:lineRule="auto"/>
        <w:ind w:left="1080" w:right="720" w:firstLine="360"/>
        <w:rPr>
          <w:sz w:val="24"/>
          <w:szCs w:val="24"/>
        </w:rPr>
      </w:pPr>
      <w:r>
        <w:rPr>
          <w:sz w:val="24"/>
          <w:szCs w:val="24"/>
        </w:rPr>
        <w:t>The program</w:t>
      </w:r>
      <w:r w:rsidR="00B32BD2">
        <w:rPr>
          <w:sz w:val="24"/>
          <w:szCs w:val="24"/>
        </w:rPr>
        <w:t xml:space="preserve"> is healthy.  W</w:t>
      </w:r>
      <w:r>
        <w:rPr>
          <w:sz w:val="24"/>
          <w:szCs w:val="24"/>
        </w:rPr>
        <w:t>e</w:t>
      </w:r>
      <w:r w:rsidR="006F416D">
        <w:rPr>
          <w:sz w:val="24"/>
          <w:szCs w:val="24"/>
        </w:rPr>
        <w:t xml:space="preserve"> have good enrollment, good success and retention rates, good fill rate</w:t>
      </w:r>
      <w:r w:rsidR="00B32BD2">
        <w:rPr>
          <w:sz w:val="24"/>
          <w:szCs w:val="24"/>
        </w:rPr>
        <w:t>,</w:t>
      </w:r>
      <w:r w:rsidR="006F416D">
        <w:rPr>
          <w:sz w:val="24"/>
          <w:szCs w:val="24"/>
        </w:rPr>
        <w:t xml:space="preserve"> and a </w:t>
      </w:r>
      <w:r w:rsidR="003278A3">
        <w:rPr>
          <w:sz w:val="24"/>
          <w:szCs w:val="24"/>
        </w:rPr>
        <w:t>well-developed</w:t>
      </w:r>
      <w:r w:rsidR="006F416D">
        <w:rPr>
          <w:sz w:val="24"/>
          <w:szCs w:val="24"/>
        </w:rPr>
        <w:t xml:space="preserve"> set of classes.</w:t>
      </w:r>
      <w:r w:rsidR="00B32BD2">
        <w:rPr>
          <w:sz w:val="24"/>
          <w:szCs w:val="24"/>
        </w:rPr>
        <w:t xml:space="preserve"> </w:t>
      </w:r>
      <w:r w:rsidR="006F416D">
        <w:rPr>
          <w:sz w:val="24"/>
          <w:szCs w:val="24"/>
        </w:rPr>
        <w:t xml:space="preserve"> We</w:t>
      </w:r>
      <w:r>
        <w:rPr>
          <w:sz w:val="24"/>
          <w:szCs w:val="24"/>
        </w:rPr>
        <w:t xml:space="preserve"> believe our program can grow further</w:t>
      </w:r>
      <w:r w:rsidR="006F416D">
        <w:rPr>
          <w:sz w:val="24"/>
          <w:szCs w:val="24"/>
        </w:rPr>
        <w:t xml:space="preserve"> with a modified ADT in Speec</w:t>
      </w:r>
      <w:r w:rsidR="00B32BD2">
        <w:rPr>
          <w:sz w:val="24"/>
          <w:szCs w:val="24"/>
        </w:rPr>
        <w:t xml:space="preserve">h. </w:t>
      </w:r>
    </w:p>
    <w:p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rsidR="00CC7541" w:rsidRDefault="00CC7541" w:rsidP="00CC7541">
      <w:pPr>
        <w:spacing w:after="0" w:line="240" w:lineRule="auto"/>
        <w:jc w:val="center"/>
        <w:rPr>
          <w:sz w:val="24"/>
          <w:szCs w:val="24"/>
        </w:rPr>
      </w:pPr>
    </w:p>
    <w:tbl>
      <w:tblPr>
        <w:tblStyle w:val="TableGrid"/>
        <w:tblW w:w="0" w:type="auto"/>
        <w:tblInd w:w="828" w:type="dxa"/>
        <w:tblLayout w:type="fixed"/>
        <w:tblLook w:val="04A0"/>
      </w:tblPr>
      <w:tblGrid>
        <w:gridCol w:w="1890"/>
        <w:gridCol w:w="90"/>
        <w:gridCol w:w="90"/>
        <w:gridCol w:w="1590"/>
        <w:gridCol w:w="930"/>
        <w:gridCol w:w="2730"/>
        <w:gridCol w:w="870"/>
        <w:gridCol w:w="2790"/>
        <w:gridCol w:w="1980"/>
      </w:tblGrid>
      <w:tr w:rsidR="00CC7541" w:rsidRPr="00BF037A" w:rsidTr="00CC7541">
        <w:trPr>
          <w:trHeight w:val="710"/>
        </w:trPr>
        <w:tc>
          <w:tcPr>
            <w:tcW w:w="10980" w:type="dxa"/>
            <w:gridSpan w:val="8"/>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7"/>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B32BD2" w:rsidTr="00CC7541">
        <w:tc>
          <w:tcPr>
            <w:tcW w:w="10980" w:type="dxa"/>
            <w:gridSpan w:val="8"/>
            <w:tcBorders>
              <w:top w:val="single" w:sz="4" w:space="0" w:color="auto"/>
              <w:left w:val="single" w:sz="4" w:space="0" w:color="auto"/>
              <w:bottom w:val="dotted" w:sz="4" w:space="0" w:color="auto"/>
              <w:right w:val="dotted" w:sz="4" w:space="0" w:color="auto"/>
            </w:tcBorders>
          </w:tcPr>
          <w:p w:rsidR="00B32BD2" w:rsidRPr="004F2C87" w:rsidRDefault="00B32BD2" w:rsidP="00B32BD2">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Pr="004F2C87">
              <w:rPr>
                <w:sz w:val="24"/>
                <w:szCs w:val="24"/>
              </w:rPr>
              <w:t>Increase student access to our program</w:t>
            </w:r>
          </w:p>
          <w:p w:rsidR="00B32BD2" w:rsidRPr="005707F9" w:rsidRDefault="00B32BD2"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B32BD2" w:rsidRPr="00FD66D9"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B32BD2" w:rsidRPr="00FD66D9" w:rsidRDefault="00B32BD2" w:rsidP="00CC7541">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B32BD2"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B32BD2" w:rsidRPr="00FD66D9"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B32BD2" w:rsidRPr="004519FF" w:rsidRDefault="00B32BD2"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B32BD2" w:rsidTr="00CC7541">
        <w:tc>
          <w:tcPr>
            <w:tcW w:w="10980" w:type="dxa"/>
            <w:gridSpan w:val="8"/>
            <w:tcBorders>
              <w:top w:val="dotted" w:sz="4" w:space="0" w:color="auto"/>
              <w:left w:val="single" w:sz="4" w:space="0" w:color="auto"/>
              <w:bottom w:val="dotted" w:sz="4" w:space="0" w:color="auto"/>
              <w:right w:val="dotted" w:sz="4" w:space="0" w:color="auto"/>
            </w:tcBorders>
          </w:tcPr>
          <w:p w:rsidR="00B32BD2" w:rsidRPr="004F2C87" w:rsidRDefault="00B32BD2" w:rsidP="00B32BD2">
            <w:pPr>
              <w:rPr>
                <w:b/>
                <w:sz w:val="24"/>
                <w:szCs w:val="24"/>
              </w:rPr>
            </w:pPr>
            <w:r w:rsidRPr="005707F9">
              <w:rPr>
                <w:b/>
                <w:sz w:val="24"/>
                <w:szCs w:val="24"/>
              </w:rPr>
              <w:t>Objective:</w:t>
            </w:r>
            <w:r>
              <w:rPr>
                <w:sz w:val="24"/>
                <w:szCs w:val="24"/>
              </w:rPr>
              <w:t xml:space="preserve">   Hire an additional full-time tenure track Speech instructor</w:t>
            </w:r>
          </w:p>
        </w:tc>
        <w:tc>
          <w:tcPr>
            <w:tcW w:w="1980" w:type="dxa"/>
            <w:vMerge/>
            <w:tcBorders>
              <w:left w:val="dotted" w:sz="4" w:space="0" w:color="auto"/>
              <w:right w:val="single" w:sz="4" w:space="0" w:color="auto"/>
            </w:tcBorders>
          </w:tcPr>
          <w:p w:rsidR="00B32BD2" w:rsidRDefault="00B32BD2" w:rsidP="00CC7541">
            <w:pPr>
              <w:jc w:val="center"/>
              <w:rPr>
                <w:sz w:val="24"/>
                <w:szCs w:val="24"/>
              </w:rPr>
            </w:pPr>
          </w:p>
        </w:tc>
      </w:tr>
      <w:tr w:rsidR="00B32BD2"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rsidR="00B32BD2" w:rsidRPr="00455861" w:rsidRDefault="00B32BD2" w:rsidP="00CC7541">
            <w:pPr>
              <w:jc w:val="center"/>
              <w:rPr>
                <w:b/>
                <w:sz w:val="24"/>
                <w:szCs w:val="24"/>
              </w:rPr>
            </w:pPr>
            <w:r w:rsidRPr="00455861">
              <w:rPr>
                <w:b/>
                <w:sz w:val="24"/>
                <w:szCs w:val="24"/>
              </w:rPr>
              <w:t>RESOURCE PLAN</w:t>
            </w:r>
          </w:p>
          <w:p w:rsidR="00B32BD2" w:rsidRPr="00455861" w:rsidRDefault="00B32BD2"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w:t>
            </w:r>
          </w:p>
          <w:p w:rsidR="00B32BD2" w:rsidRPr="005707F9" w:rsidRDefault="00B32BD2" w:rsidP="00CC7541">
            <w:pPr>
              <w:rPr>
                <w:sz w:val="24"/>
                <w:szCs w:val="24"/>
              </w:rPr>
            </w:pP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B32BD2" w:rsidRPr="006F416D" w:rsidRDefault="00B32BD2" w:rsidP="004F2C87">
            <w:pPr>
              <w:pStyle w:val="ListParagraph"/>
              <w:numPr>
                <w:ilvl w:val="0"/>
                <w:numId w:val="32"/>
              </w:numPr>
              <w:rPr>
                <w:sz w:val="24"/>
                <w:szCs w:val="24"/>
              </w:rPr>
            </w:pPr>
            <w:r>
              <w:rPr>
                <w:sz w:val="24"/>
                <w:szCs w:val="24"/>
              </w:rPr>
              <w:t>Hire an additional full-time Speech instructor</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FD7F3D">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4F2C87">
            <w:pPr>
              <w:rPr>
                <w:b/>
                <w:sz w:val="24"/>
                <w:szCs w:val="24"/>
              </w:rPr>
            </w:pPr>
            <w:r>
              <w:rPr>
                <w:b/>
                <w:sz w:val="24"/>
                <w:szCs w:val="24"/>
              </w:rPr>
              <w:t xml:space="preserve">Timeline: </w:t>
            </w:r>
            <w:r>
              <w:rPr>
                <w:sz w:val="24"/>
                <w:szCs w:val="24"/>
              </w:rPr>
              <w:t>Spring 2015</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B32BD2" w:rsidRDefault="00B32BD2"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B32BD2" w:rsidRDefault="00B32BD2"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B32BD2" w:rsidRDefault="00B32BD2"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B32BD2" w:rsidRPr="005707F9" w:rsidRDefault="00B32BD2" w:rsidP="00CC7541">
            <w:pPr>
              <w:rPr>
                <w:sz w:val="24"/>
                <w:szCs w:val="24"/>
              </w:rPr>
            </w:pPr>
            <w:r>
              <w:rPr>
                <w:sz w:val="24"/>
                <w:szCs w:val="24"/>
              </w:rPr>
              <w:fldChar w:fldCharType="begin">
                <w:ffData>
                  <w:name w:val="Check2"/>
                  <w:enabled/>
                  <w:calcOnExit w:val="0"/>
                  <w:checkBox>
                    <w:sizeAuto/>
                    <w:default w:val="1"/>
                  </w:checkBox>
                </w:ffData>
              </w:fldChar>
            </w:r>
            <w:bookmarkStart w:id="6" w:name="Check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B32BD2" w:rsidRDefault="00B32BD2" w:rsidP="00CC7541">
            <w:pPr>
              <w:rPr>
                <w:sz w:val="24"/>
                <w:szCs w:val="24"/>
              </w:rPr>
            </w:pPr>
            <w:r>
              <w:rPr>
                <w:sz w:val="24"/>
                <w:szCs w:val="24"/>
              </w:rPr>
              <w:fldChar w:fldCharType="begin">
                <w:ffData>
                  <w:name w:val="Check1"/>
                  <w:enabled/>
                  <w:calcOnExit w:val="0"/>
                  <w:checkBox>
                    <w:sizeAuto/>
                    <w:default w:val="1"/>
                  </w:checkBox>
                </w:ffData>
              </w:fldChar>
            </w:r>
            <w:bookmarkStart w:id="7"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r>
              <w:rPr>
                <w:sz w:val="24"/>
                <w:szCs w:val="24"/>
              </w:rPr>
              <w:t xml:space="preserve"> General District</w:t>
            </w:r>
          </w:p>
          <w:p w:rsidR="00B32BD2" w:rsidRDefault="00B32BD2"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B32BD2" w:rsidRPr="005707F9" w:rsidRDefault="00B32BD2" w:rsidP="00CC7541">
            <w:pPr>
              <w:rPr>
                <w:sz w:val="24"/>
                <w:szCs w:val="24"/>
              </w:rPr>
            </w:pPr>
          </w:p>
        </w:tc>
        <w:tc>
          <w:tcPr>
            <w:tcW w:w="2790" w:type="dxa"/>
            <w:tcBorders>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$___</w:t>
            </w:r>
            <w:r>
              <w:rPr>
                <w:b/>
                <w:sz w:val="24"/>
                <w:szCs w:val="24"/>
                <w:u w:val="thick"/>
              </w:rPr>
              <w:t>80,000</w:t>
            </w:r>
            <w:r>
              <w:rPr>
                <w:b/>
                <w:sz w:val="24"/>
                <w:szCs w:val="24"/>
              </w:rPr>
              <w:t>___________</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this objective be measured? </w:t>
            </w:r>
            <w:r w:rsidR="00B32BD2">
              <w:rPr>
                <w:b/>
                <w:sz w:val="24"/>
                <w:szCs w:val="24"/>
              </w:rPr>
              <w:t xml:space="preserve"> </w:t>
            </w:r>
            <w:r w:rsidR="006F416D">
              <w:rPr>
                <w:sz w:val="24"/>
                <w:szCs w:val="24"/>
              </w:rPr>
              <w:t xml:space="preserve">By hiring a full time instructor. </w:t>
            </w:r>
          </w:p>
          <w:p w:rsidR="00FE1500" w:rsidRPr="00663FC5"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the completion of tasks identified improve student/program success? </w:t>
            </w:r>
            <w:r w:rsidR="00B32BD2">
              <w:rPr>
                <w:b/>
                <w:sz w:val="24"/>
                <w:szCs w:val="24"/>
              </w:rPr>
              <w:t xml:space="preserve"> </w:t>
            </w:r>
            <w:r w:rsidR="006F416D">
              <w:rPr>
                <w:sz w:val="24"/>
                <w:szCs w:val="24"/>
              </w:rPr>
              <w:t xml:space="preserve">By providing more classes to students with well prepared instructors. </w:t>
            </w:r>
          </w:p>
          <w:p w:rsidR="00FE1500" w:rsidRDefault="00FE1500" w:rsidP="00CC7541">
            <w:pPr>
              <w:rPr>
                <w:b/>
                <w:sz w:val="24"/>
                <w:szCs w:val="24"/>
              </w:rPr>
            </w:pPr>
          </w:p>
        </w:tc>
      </w:tr>
      <w:tr w:rsidR="00FE1500" w:rsidRPr="00B32BD2"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B32BD2" w:rsidRDefault="00FE1500" w:rsidP="00CC7541">
            <w:pPr>
              <w:rPr>
                <w:b/>
                <w:sz w:val="24"/>
                <w:szCs w:val="24"/>
                <w:lang w:val="es-MX"/>
              </w:rPr>
            </w:pPr>
            <w:r>
              <w:rPr>
                <w:b/>
                <w:sz w:val="24"/>
                <w:szCs w:val="24"/>
              </w:rPr>
              <w:lastRenderedPageBreak/>
              <w:t>Who are the responsible party(</w:t>
            </w:r>
            <w:proofErr w:type="spellStart"/>
            <w:r>
              <w:rPr>
                <w:b/>
                <w:sz w:val="24"/>
                <w:szCs w:val="24"/>
              </w:rPr>
              <w:t>ies</w:t>
            </w:r>
            <w:proofErr w:type="spellEnd"/>
            <w:r>
              <w:rPr>
                <w:b/>
                <w:sz w:val="24"/>
                <w:szCs w:val="24"/>
              </w:rPr>
              <w:t xml:space="preserve">) and assigned user(s)? </w:t>
            </w:r>
            <w:r w:rsidR="00B32BD2">
              <w:rPr>
                <w:b/>
                <w:sz w:val="24"/>
                <w:szCs w:val="24"/>
              </w:rPr>
              <w:t xml:space="preserve"> </w:t>
            </w:r>
            <w:r w:rsidR="006F416D" w:rsidRPr="00B32BD2">
              <w:rPr>
                <w:sz w:val="24"/>
                <w:szCs w:val="24"/>
                <w:lang w:val="es-MX"/>
              </w:rPr>
              <w:t xml:space="preserve">Laura </w:t>
            </w:r>
            <w:proofErr w:type="spellStart"/>
            <w:r w:rsidR="006F416D" w:rsidRPr="00B32BD2">
              <w:rPr>
                <w:sz w:val="24"/>
                <w:szCs w:val="24"/>
                <w:lang w:val="es-MX"/>
              </w:rPr>
              <w:t>Mosier</w:t>
            </w:r>
            <w:proofErr w:type="spellEnd"/>
            <w:r w:rsidR="006F416D" w:rsidRPr="00B32BD2">
              <w:rPr>
                <w:sz w:val="24"/>
                <w:szCs w:val="24"/>
                <w:lang w:val="es-MX"/>
              </w:rPr>
              <w:t>, José Salvador Ruiz</w:t>
            </w:r>
          </w:p>
          <w:p w:rsidR="00FE1500" w:rsidRPr="00B32BD2" w:rsidRDefault="00FE1500" w:rsidP="00CC7541">
            <w:pPr>
              <w:rPr>
                <w:b/>
                <w:sz w:val="24"/>
                <w:szCs w:val="24"/>
                <w:lang w:val="es-MX"/>
              </w:rPr>
            </w:pPr>
          </w:p>
        </w:tc>
      </w:tr>
      <w:tr w:rsidR="00FE1500" w:rsidRPr="00BF037A" w:rsidTr="00CC7541">
        <w:trPr>
          <w:trHeight w:val="710"/>
        </w:trPr>
        <w:tc>
          <w:tcPr>
            <w:tcW w:w="10980" w:type="dxa"/>
            <w:gridSpan w:val="8"/>
            <w:vAlign w:val="center"/>
          </w:tcPr>
          <w:p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5E71F4">
        <w:tc>
          <w:tcPr>
            <w:tcW w:w="1980" w:type="dxa"/>
            <w:gridSpan w:val="2"/>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2</w:t>
            </w:r>
          </w:p>
        </w:tc>
        <w:tc>
          <w:tcPr>
            <w:tcW w:w="9000" w:type="dxa"/>
            <w:gridSpan w:val="6"/>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#2</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B32BD2" w:rsidTr="00CC7541">
        <w:tc>
          <w:tcPr>
            <w:tcW w:w="10980" w:type="dxa"/>
            <w:gridSpan w:val="8"/>
            <w:tcBorders>
              <w:top w:val="single" w:sz="4" w:space="0" w:color="auto"/>
              <w:left w:val="single" w:sz="4" w:space="0" w:color="auto"/>
              <w:bottom w:val="dotted" w:sz="4" w:space="0" w:color="auto"/>
              <w:right w:val="dotted" w:sz="4" w:space="0" w:color="auto"/>
            </w:tcBorders>
          </w:tcPr>
          <w:p w:rsidR="00B32BD2" w:rsidRDefault="00B32BD2" w:rsidP="0092481B">
            <w:pPr>
              <w:rPr>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Increase student success </w:t>
            </w:r>
          </w:p>
          <w:p w:rsidR="00B32BD2" w:rsidRPr="005707F9" w:rsidRDefault="00B32BD2"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B32BD2" w:rsidRPr="00FD66D9"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B32BD2" w:rsidRPr="00FD66D9" w:rsidRDefault="00B32BD2" w:rsidP="00CC7541">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B32BD2"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B32BD2" w:rsidRPr="00FD66D9"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B32BD2" w:rsidRPr="004519FF" w:rsidRDefault="00B32BD2"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B32BD2" w:rsidTr="00CC7541">
        <w:tc>
          <w:tcPr>
            <w:tcW w:w="10980" w:type="dxa"/>
            <w:gridSpan w:val="8"/>
            <w:tcBorders>
              <w:top w:val="dotted" w:sz="4" w:space="0" w:color="auto"/>
              <w:left w:val="single" w:sz="4" w:space="0" w:color="auto"/>
              <w:bottom w:val="dotted" w:sz="4" w:space="0" w:color="auto"/>
              <w:right w:val="dotted" w:sz="4" w:space="0" w:color="auto"/>
            </w:tcBorders>
          </w:tcPr>
          <w:p w:rsidR="00B32BD2" w:rsidRPr="00613585" w:rsidRDefault="00B32BD2" w:rsidP="00CC7541">
            <w:pPr>
              <w:rPr>
                <w:b/>
                <w:sz w:val="24"/>
                <w:szCs w:val="24"/>
              </w:rPr>
            </w:pPr>
            <w:r w:rsidRPr="005707F9">
              <w:rPr>
                <w:b/>
                <w:sz w:val="24"/>
                <w:szCs w:val="24"/>
              </w:rPr>
              <w:t>Objective:</w:t>
            </w:r>
            <w:r>
              <w:rPr>
                <w:sz w:val="24"/>
                <w:szCs w:val="24"/>
              </w:rPr>
              <w:t xml:space="preserve">  Reduce the cap</w:t>
            </w:r>
            <w:r w:rsidRPr="00BD3A1D">
              <w:rPr>
                <w:sz w:val="24"/>
                <w:szCs w:val="24"/>
              </w:rPr>
              <w:t xml:space="preserve"> in SPCH 100 and 180 from 28 to 25.</w:t>
            </w:r>
          </w:p>
          <w:p w:rsidR="00B32BD2" w:rsidRPr="005707F9" w:rsidRDefault="00B32BD2" w:rsidP="00CC7541">
            <w:pPr>
              <w:rPr>
                <w:sz w:val="24"/>
                <w:szCs w:val="24"/>
              </w:rPr>
            </w:pPr>
          </w:p>
        </w:tc>
        <w:tc>
          <w:tcPr>
            <w:tcW w:w="1980" w:type="dxa"/>
            <w:vMerge/>
            <w:tcBorders>
              <w:left w:val="dotted" w:sz="4" w:space="0" w:color="auto"/>
              <w:right w:val="single" w:sz="4" w:space="0" w:color="auto"/>
            </w:tcBorders>
          </w:tcPr>
          <w:p w:rsidR="00B32BD2" w:rsidRDefault="00B32BD2" w:rsidP="00CC7541">
            <w:pPr>
              <w:jc w:val="center"/>
              <w:rPr>
                <w:sz w:val="24"/>
                <w:szCs w:val="24"/>
              </w:rPr>
            </w:pPr>
          </w:p>
        </w:tc>
      </w:tr>
      <w:tr w:rsidR="00B32BD2"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rsidR="00B32BD2" w:rsidRPr="00455861" w:rsidRDefault="00B32BD2" w:rsidP="00CC7541">
            <w:pPr>
              <w:jc w:val="center"/>
              <w:rPr>
                <w:b/>
                <w:sz w:val="24"/>
                <w:szCs w:val="24"/>
              </w:rPr>
            </w:pPr>
            <w:r w:rsidRPr="00455861">
              <w:rPr>
                <w:b/>
                <w:sz w:val="24"/>
                <w:szCs w:val="24"/>
              </w:rPr>
              <w:t>RESOURCE PLAN</w:t>
            </w:r>
          </w:p>
          <w:p w:rsidR="00B32BD2" w:rsidRPr="00455861" w:rsidRDefault="00B32BD2"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Staffing</w:t>
            </w:r>
          </w:p>
          <w:p w:rsidR="00B32BD2" w:rsidRPr="005707F9" w:rsidRDefault="00B32BD2" w:rsidP="00CC7541">
            <w:pPr>
              <w:rPr>
                <w:sz w:val="24"/>
                <w:szCs w:val="24"/>
              </w:rPr>
            </w:pP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B32BD2" w:rsidRPr="00613585" w:rsidRDefault="00B32BD2" w:rsidP="00B32BD2">
            <w:pPr>
              <w:ind w:left="612" w:hanging="270"/>
              <w:rPr>
                <w:b/>
                <w:sz w:val="24"/>
                <w:szCs w:val="24"/>
              </w:rPr>
            </w:pPr>
            <w:r w:rsidRPr="00CC7541">
              <w:rPr>
                <w:b/>
                <w:sz w:val="24"/>
                <w:szCs w:val="24"/>
              </w:rPr>
              <w:t>A</w:t>
            </w:r>
            <w:r>
              <w:rPr>
                <w:sz w:val="24"/>
                <w:szCs w:val="24"/>
              </w:rPr>
              <w:t>. Petition to reduce cap in SPCH 100 and SPCH 180</w:t>
            </w:r>
            <w:r w:rsidRPr="00613585">
              <w:rPr>
                <w:b/>
                <w:sz w:val="24"/>
                <w:szCs w:val="24"/>
              </w:rPr>
              <w:t xml:space="preserve"> </w:t>
            </w:r>
          </w:p>
          <w:p w:rsidR="00B32BD2" w:rsidRPr="00CC7541" w:rsidRDefault="00B32BD2" w:rsidP="00CC7541">
            <w:pPr>
              <w:rPr>
                <w:b/>
                <w:sz w:val="24"/>
                <w:szCs w:val="24"/>
              </w:rPr>
            </w:pP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FD7F3D">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A86141">
            <w:pPr>
              <w:rPr>
                <w:b/>
                <w:sz w:val="24"/>
                <w:szCs w:val="24"/>
              </w:rPr>
            </w:pPr>
            <w:r>
              <w:rPr>
                <w:b/>
                <w:sz w:val="24"/>
                <w:szCs w:val="24"/>
              </w:rPr>
              <w:t xml:space="preserve">Timeline: </w:t>
            </w:r>
            <w:r>
              <w:rPr>
                <w:sz w:val="24"/>
                <w:szCs w:val="24"/>
              </w:rPr>
              <w:t>Spring 2016</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B32BD2" w:rsidRDefault="00B32BD2"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B32BD2" w:rsidRDefault="00B32BD2"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B32BD2" w:rsidRDefault="00B32BD2"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B32BD2" w:rsidRPr="005707F9" w:rsidRDefault="00B32BD2"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B32BD2" w:rsidRDefault="00B32BD2"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B32BD2" w:rsidRDefault="00B32BD2"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B32BD2" w:rsidRPr="005707F9" w:rsidRDefault="00B32BD2" w:rsidP="00CC7541">
            <w:pPr>
              <w:rPr>
                <w:sz w:val="24"/>
                <w:szCs w:val="24"/>
              </w:rPr>
            </w:pPr>
          </w:p>
        </w:tc>
        <w:tc>
          <w:tcPr>
            <w:tcW w:w="2790" w:type="dxa"/>
            <w:tcBorders>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How will this objective be measured?</w:t>
            </w:r>
            <w:r>
              <w:rPr>
                <w:sz w:val="24"/>
                <w:szCs w:val="24"/>
              </w:rPr>
              <w:t xml:space="preserve"> </w:t>
            </w:r>
            <w:r w:rsidR="00B32BD2">
              <w:rPr>
                <w:sz w:val="24"/>
                <w:szCs w:val="24"/>
              </w:rPr>
              <w:t xml:space="preserve"> </w:t>
            </w:r>
            <w:r w:rsidR="00A86141">
              <w:rPr>
                <w:sz w:val="24"/>
                <w:szCs w:val="24"/>
              </w:rPr>
              <w:t xml:space="preserve">If cap is reduced to 25 students. </w:t>
            </w:r>
          </w:p>
          <w:p w:rsidR="00FE1500" w:rsidRPr="00663FC5"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Default="00FE1500" w:rsidP="00B32BD2">
            <w:pPr>
              <w:rPr>
                <w:sz w:val="24"/>
                <w:szCs w:val="24"/>
              </w:rPr>
            </w:pPr>
            <w:r>
              <w:rPr>
                <w:b/>
                <w:sz w:val="24"/>
                <w:szCs w:val="24"/>
              </w:rPr>
              <w:t xml:space="preserve">How will the completion of tasks identified improve student/program success? </w:t>
            </w:r>
            <w:r w:rsidR="00B32BD2" w:rsidRPr="00B32BD2">
              <w:rPr>
                <w:bCs/>
                <w:sz w:val="24"/>
                <w:szCs w:val="24"/>
              </w:rPr>
              <w:t xml:space="preserve"> S</w:t>
            </w:r>
            <w:r w:rsidR="00A86141" w:rsidRPr="00B32BD2">
              <w:rPr>
                <w:bCs/>
                <w:sz w:val="24"/>
                <w:szCs w:val="24"/>
              </w:rPr>
              <w:t>tudent</w:t>
            </w:r>
            <w:r w:rsidR="00B32BD2">
              <w:rPr>
                <w:bCs/>
                <w:sz w:val="24"/>
                <w:szCs w:val="24"/>
              </w:rPr>
              <w:t>s</w:t>
            </w:r>
            <w:r w:rsidR="00A86141">
              <w:rPr>
                <w:sz w:val="24"/>
                <w:szCs w:val="24"/>
              </w:rPr>
              <w:t xml:space="preserve"> will have more personal and individualized instruction. </w:t>
            </w:r>
            <w:r w:rsidR="00B32BD2">
              <w:rPr>
                <w:sz w:val="24"/>
                <w:szCs w:val="24"/>
              </w:rPr>
              <w:t xml:space="preserve"> </w:t>
            </w:r>
            <w:r w:rsidR="00A86141">
              <w:rPr>
                <w:sz w:val="24"/>
                <w:szCs w:val="24"/>
              </w:rPr>
              <w:t xml:space="preserve">More feedback on speeches and debates can be given when we don’t have as many students. </w:t>
            </w:r>
          </w:p>
          <w:p w:rsidR="00B32BD2" w:rsidRDefault="00B32BD2" w:rsidP="00B32BD2">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Who are the responsible party(</w:t>
            </w:r>
            <w:proofErr w:type="spellStart"/>
            <w:r>
              <w:rPr>
                <w:b/>
                <w:sz w:val="24"/>
                <w:szCs w:val="24"/>
              </w:rPr>
              <w:t>ies</w:t>
            </w:r>
            <w:proofErr w:type="spellEnd"/>
            <w:r>
              <w:rPr>
                <w:b/>
                <w:sz w:val="24"/>
                <w:szCs w:val="24"/>
              </w:rPr>
              <w:t xml:space="preserve">) and assigned user(s)? </w:t>
            </w:r>
            <w:r w:rsidR="00A86141">
              <w:rPr>
                <w:sz w:val="24"/>
                <w:szCs w:val="24"/>
              </w:rPr>
              <w:t>Laura Mosier, José Salvador Ruiz</w:t>
            </w:r>
          </w:p>
          <w:p w:rsidR="00FE1500" w:rsidRDefault="00FE1500" w:rsidP="00CC7541">
            <w:pPr>
              <w:rPr>
                <w:b/>
                <w:sz w:val="24"/>
                <w:szCs w:val="24"/>
              </w:rPr>
            </w:pPr>
          </w:p>
        </w:tc>
      </w:tr>
      <w:tr w:rsidR="00FE1500" w:rsidRPr="00BF037A" w:rsidTr="00CC7541">
        <w:trPr>
          <w:trHeight w:val="710"/>
        </w:trPr>
        <w:tc>
          <w:tcPr>
            <w:tcW w:w="10980" w:type="dxa"/>
            <w:gridSpan w:val="8"/>
            <w:vAlign w:val="center"/>
          </w:tcPr>
          <w:p w:rsidR="00FE1500" w:rsidRDefault="00FE1500" w:rsidP="00CC7541">
            <w:pPr>
              <w:tabs>
                <w:tab w:val="left" w:pos="3414"/>
              </w:tabs>
              <w:jc w:val="center"/>
              <w:rPr>
                <w:b/>
                <w:sz w:val="32"/>
                <w:szCs w:val="32"/>
              </w:rPr>
            </w:pPr>
            <w:r w:rsidRPr="00B30971">
              <w:rPr>
                <w:b/>
                <w:sz w:val="32"/>
                <w:szCs w:val="32"/>
              </w:rPr>
              <w:lastRenderedPageBreak/>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5E71F4">
        <w:tc>
          <w:tcPr>
            <w:tcW w:w="2070" w:type="dxa"/>
            <w:gridSpan w:val="3"/>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3</w:t>
            </w:r>
          </w:p>
        </w:tc>
        <w:tc>
          <w:tcPr>
            <w:tcW w:w="8910" w:type="dxa"/>
            <w:gridSpan w:val="5"/>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#3</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B32BD2" w:rsidTr="00CC7541">
        <w:tc>
          <w:tcPr>
            <w:tcW w:w="10980" w:type="dxa"/>
            <w:gridSpan w:val="8"/>
            <w:tcBorders>
              <w:top w:val="single" w:sz="4" w:space="0" w:color="auto"/>
              <w:left w:val="single" w:sz="4" w:space="0" w:color="auto"/>
              <w:bottom w:val="dotted" w:sz="4" w:space="0" w:color="auto"/>
              <w:right w:val="dotted" w:sz="4" w:space="0" w:color="auto"/>
            </w:tcBorders>
          </w:tcPr>
          <w:p w:rsidR="00B32BD2" w:rsidRPr="00613585" w:rsidRDefault="00B32BD2"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Increase completion rate</w:t>
            </w:r>
          </w:p>
          <w:p w:rsidR="00B32BD2" w:rsidRPr="005707F9" w:rsidRDefault="00B32BD2"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B32BD2" w:rsidRPr="00FD66D9"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B32BD2" w:rsidRPr="00FD66D9" w:rsidRDefault="00B32BD2" w:rsidP="00CC7541">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B32BD2"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B32BD2" w:rsidRPr="00FD66D9" w:rsidRDefault="00B32BD2"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B32BD2" w:rsidRPr="001471B3" w:rsidRDefault="00B32BD2"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B32BD2" w:rsidRPr="004519FF" w:rsidRDefault="00B32BD2"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B32BD2" w:rsidTr="00CC7541">
        <w:tc>
          <w:tcPr>
            <w:tcW w:w="10980" w:type="dxa"/>
            <w:gridSpan w:val="8"/>
            <w:tcBorders>
              <w:top w:val="dotted" w:sz="4" w:space="0" w:color="auto"/>
              <w:left w:val="single" w:sz="4" w:space="0" w:color="auto"/>
              <w:bottom w:val="dotted" w:sz="4" w:space="0" w:color="auto"/>
              <w:right w:val="dotted" w:sz="4" w:space="0" w:color="auto"/>
            </w:tcBorders>
          </w:tcPr>
          <w:p w:rsidR="00B32BD2" w:rsidRPr="00613585" w:rsidRDefault="00B32BD2" w:rsidP="00B32BD2">
            <w:pPr>
              <w:rPr>
                <w:b/>
                <w:sz w:val="24"/>
                <w:szCs w:val="24"/>
              </w:rPr>
            </w:pPr>
            <w:r w:rsidRPr="005707F9">
              <w:rPr>
                <w:b/>
                <w:sz w:val="24"/>
                <w:szCs w:val="24"/>
              </w:rPr>
              <w:t>Objective:</w:t>
            </w:r>
            <w:r>
              <w:rPr>
                <w:sz w:val="24"/>
                <w:szCs w:val="24"/>
              </w:rPr>
              <w:t xml:space="preserve">   To create a Certificate in Speech Communication.</w:t>
            </w:r>
          </w:p>
          <w:p w:rsidR="00B32BD2" w:rsidRPr="005707F9" w:rsidRDefault="00B32BD2" w:rsidP="00CC7541">
            <w:pPr>
              <w:rPr>
                <w:sz w:val="24"/>
                <w:szCs w:val="24"/>
              </w:rPr>
            </w:pPr>
          </w:p>
        </w:tc>
        <w:tc>
          <w:tcPr>
            <w:tcW w:w="1980" w:type="dxa"/>
            <w:vMerge/>
            <w:tcBorders>
              <w:left w:val="dotted" w:sz="4" w:space="0" w:color="auto"/>
              <w:right w:val="single" w:sz="4" w:space="0" w:color="auto"/>
            </w:tcBorders>
          </w:tcPr>
          <w:p w:rsidR="00B32BD2" w:rsidRDefault="00B32BD2" w:rsidP="00CC7541">
            <w:pPr>
              <w:jc w:val="center"/>
              <w:rPr>
                <w:sz w:val="24"/>
                <w:szCs w:val="24"/>
              </w:rPr>
            </w:pPr>
          </w:p>
        </w:tc>
      </w:tr>
      <w:tr w:rsidR="00B32BD2"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rsidR="00B32BD2" w:rsidRPr="00455861" w:rsidRDefault="00B32BD2" w:rsidP="00CC7541">
            <w:pPr>
              <w:jc w:val="center"/>
              <w:rPr>
                <w:b/>
                <w:sz w:val="24"/>
                <w:szCs w:val="24"/>
              </w:rPr>
            </w:pPr>
            <w:r w:rsidRPr="00455861">
              <w:rPr>
                <w:b/>
                <w:sz w:val="24"/>
                <w:szCs w:val="24"/>
              </w:rPr>
              <w:t>RESOURCE PLAN</w:t>
            </w:r>
          </w:p>
          <w:p w:rsidR="00B32BD2" w:rsidRPr="00455861" w:rsidRDefault="00B32BD2"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Staffing</w:t>
            </w:r>
          </w:p>
          <w:p w:rsidR="00B32BD2" w:rsidRPr="005707F9" w:rsidRDefault="00B32BD2" w:rsidP="00CC7541">
            <w:pPr>
              <w:rPr>
                <w:sz w:val="24"/>
                <w:szCs w:val="24"/>
              </w:rPr>
            </w:pP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B32BD2" w:rsidRPr="00CC7541" w:rsidRDefault="00B32BD2" w:rsidP="00CC7541">
            <w:pPr>
              <w:pStyle w:val="ListParagraph"/>
              <w:numPr>
                <w:ilvl w:val="0"/>
                <w:numId w:val="36"/>
              </w:numPr>
              <w:rPr>
                <w:b/>
                <w:sz w:val="24"/>
                <w:szCs w:val="24"/>
              </w:rPr>
            </w:pPr>
            <w:r>
              <w:rPr>
                <w:sz w:val="24"/>
                <w:szCs w:val="24"/>
              </w:rPr>
              <w:t>Develop new certificate proposal.</w:t>
            </w:r>
          </w:p>
          <w:p w:rsidR="00B32BD2" w:rsidRPr="00CC7541" w:rsidRDefault="00B32BD2" w:rsidP="00CC7541">
            <w:pPr>
              <w:rPr>
                <w:b/>
                <w:sz w:val="24"/>
                <w:szCs w:val="24"/>
              </w:rPr>
            </w:pP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FD7F3D">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B32BD2">
            <w:pPr>
              <w:rPr>
                <w:b/>
                <w:sz w:val="24"/>
                <w:szCs w:val="24"/>
              </w:rPr>
            </w:pPr>
            <w:r>
              <w:rPr>
                <w:b/>
                <w:sz w:val="24"/>
                <w:szCs w:val="24"/>
              </w:rPr>
              <w:t xml:space="preserve">Timeline: </w:t>
            </w:r>
            <w:r>
              <w:rPr>
                <w:sz w:val="24"/>
                <w:szCs w:val="24"/>
              </w:rPr>
              <w:t xml:space="preserve">  Fall 2015</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B32BD2" w:rsidRDefault="00B32BD2"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B32BD2" w:rsidRDefault="00B32BD2"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B32BD2" w:rsidRDefault="00B32BD2"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B32BD2" w:rsidRPr="005707F9" w:rsidRDefault="00B32BD2"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B32BD2" w:rsidRDefault="00B32BD2"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B32BD2" w:rsidRDefault="00B32BD2"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B32BD2" w:rsidRPr="005707F9" w:rsidRDefault="00B32BD2" w:rsidP="00CC7541">
            <w:pPr>
              <w:rPr>
                <w:sz w:val="24"/>
                <w:szCs w:val="24"/>
              </w:rPr>
            </w:pPr>
          </w:p>
        </w:tc>
        <w:tc>
          <w:tcPr>
            <w:tcW w:w="2790" w:type="dxa"/>
            <w:tcBorders>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rsidR="00B32BD2" w:rsidRPr="00613585" w:rsidRDefault="00B32BD2" w:rsidP="00B32BD2">
            <w:pPr>
              <w:ind w:left="882" w:hanging="360"/>
              <w:rPr>
                <w:b/>
                <w:sz w:val="24"/>
                <w:szCs w:val="24"/>
              </w:rPr>
            </w:pPr>
            <w:r>
              <w:rPr>
                <w:b/>
                <w:sz w:val="24"/>
                <w:szCs w:val="24"/>
              </w:rPr>
              <w:t>B.</w:t>
            </w:r>
            <w:r>
              <w:rPr>
                <w:sz w:val="24"/>
                <w:szCs w:val="24"/>
              </w:rPr>
              <w:t xml:space="preserve">   Submit new certificate proposal to Curriculum Committee.</w:t>
            </w:r>
          </w:p>
          <w:p w:rsidR="00B32BD2" w:rsidRDefault="00B32BD2" w:rsidP="00CC7541">
            <w:pPr>
              <w:rPr>
                <w:b/>
                <w:sz w:val="24"/>
                <w:szCs w:val="24"/>
              </w:rPr>
            </w:pP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FD7F3D">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B32BD2" w:rsidRDefault="00B32BD2" w:rsidP="00B32BD2">
            <w:pPr>
              <w:rPr>
                <w:b/>
                <w:sz w:val="24"/>
                <w:szCs w:val="24"/>
              </w:rPr>
            </w:pPr>
            <w:r>
              <w:rPr>
                <w:b/>
                <w:sz w:val="24"/>
                <w:szCs w:val="24"/>
              </w:rPr>
              <w:t xml:space="preserve">Timeline: </w:t>
            </w:r>
            <w:r>
              <w:rPr>
                <w:sz w:val="24"/>
                <w:szCs w:val="24"/>
              </w:rPr>
              <w:t xml:space="preserve">  November 2015</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B32BD2"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B32BD2" w:rsidRDefault="00B32BD2"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B32BD2" w:rsidRPr="005707F9" w:rsidRDefault="00B32BD2"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B32BD2" w:rsidRDefault="00B32BD2"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B32BD2" w:rsidRDefault="00B32BD2"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B32BD2" w:rsidRPr="005707F9" w:rsidRDefault="00B32BD2"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B32BD2" w:rsidRDefault="00B32BD2"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B32BD2" w:rsidRDefault="00B32BD2" w:rsidP="00CC7541">
            <w:pPr>
              <w:rPr>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B32BD2">
            <w:pPr>
              <w:rPr>
                <w:b/>
                <w:sz w:val="24"/>
                <w:szCs w:val="24"/>
              </w:rPr>
            </w:pPr>
            <w:r>
              <w:rPr>
                <w:b/>
                <w:sz w:val="24"/>
                <w:szCs w:val="24"/>
              </w:rPr>
              <w:t xml:space="preserve">How will this objective be measured? </w:t>
            </w:r>
            <w:r w:rsidR="00B32BD2">
              <w:rPr>
                <w:sz w:val="24"/>
                <w:szCs w:val="24"/>
              </w:rPr>
              <w:t xml:space="preserve">  The new certificate in Speech Communication will be available for students.</w:t>
            </w:r>
          </w:p>
          <w:p w:rsidR="00FE1500" w:rsidRPr="00663FC5"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B32BD2">
            <w:pPr>
              <w:rPr>
                <w:b/>
                <w:sz w:val="24"/>
                <w:szCs w:val="24"/>
              </w:rPr>
            </w:pPr>
            <w:r>
              <w:rPr>
                <w:b/>
                <w:sz w:val="24"/>
                <w:szCs w:val="24"/>
              </w:rPr>
              <w:lastRenderedPageBreak/>
              <w:t xml:space="preserve">How will the completion of tasks identified improve student/program success? </w:t>
            </w:r>
            <w:r w:rsidR="00B32BD2">
              <w:rPr>
                <w:sz w:val="24"/>
                <w:szCs w:val="24"/>
              </w:rPr>
              <w:t xml:space="preserve">  The new certificate in Speech Communication will </w:t>
            </w:r>
            <w:r w:rsidR="000A3E1F">
              <w:rPr>
                <w:sz w:val="24"/>
                <w:szCs w:val="24"/>
              </w:rPr>
              <w:t>add to a student's employability.</w:t>
            </w:r>
          </w:p>
          <w:p w:rsidR="00FE1500"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0A3E1F">
            <w:pPr>
              <w:rPr>
                <w:b/>
                <w:sz w:val="24"/>
                <w:szCs w:val="24"/>
              </w:rPr>
            </w:pPr>
            <w:r>
              <w:rPr>
                <w:b/>
                <w:sz w:val="24"/>
                <w:szCs w:val="24"/>
              </w:rPr>
              <w:t>Who are the responsible party(</w:t>
            </w:r>
            <w:proofErr w:type="spellStart"/>
            <w:r>
              <w:rPr>
                <w:b/>
                <w:sz w:val="24"/>
                <w:szCs w:val="24"/>
              </w:rPr>
              <w:t>ies</w:t>
            </w:r>
            <w:proofErr w:type="spellEnd"/>
            <w:r>
              <w:rPr>
                <w:b/>
                <w:sz w:val="24"/>
                <w:szCs w:val="24"/>
              </w:rPr>
              <w:t xml:space="preserve">) and assigned user(s)? </w:t>
            </w:r>
            <w:r w:rsidR="000A3E1F">
              <w:rPr>
                <w:sz w:val="24"/>
                <w:szCs w:val="24"/>
              </w:rPr>
              <w:t xml:space="preserve">  Laura Mosier and Dr. José Ruiz</w:t>
            </w:r>
          </w:p>
          <w:p w:rsidR="00FE1500" w:rsidRDefault="00FE1500" w:rsidP="00CC7541">
            <w:pPr>
              <w:rPr>
                <w:b/>
                <w:sz w:val="24"/>
                <w:szCs w:val="24"/>
              </w:rPr>
            </w:pPr>
          </w:p>
        </w:tc>
      </w:tr>
    </w:tbl>
    <w:p w:rsidR="00913438" w:rsidRDefault="00913438" w:rsidP="000A3E1F">
      <w:pPr>
        <w:pStyle w:val="ListParagraph"/>
        <w:keepLines/>
        <w:spacing w:after="0" w:line="240" w:lineRule="auto"/>
        <w:rPr>
          <w:b/>
          <w:sz w:val="32"/>
          <w:szCs w:val="32"/>
        </w:rPr>
      </w:pPr>
    </w:p>
    <w:sectPr w:rsidR="00913438" w:rsidSect="002B1890">
      <w:footerReference w:type="default" r:id="rId9"/>
      <w:pgSz w:w="15840" w:h="12240" w:orient="landscape" w:code="1"/>
      <w:pgMar w:top="1008"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37E" w:rsidRDefault="00FD137E" w:rsidP="00C269D2">
      <w:pPr>
        <w:spacing w:after="0" w:line="240" w:lineRule="auto"/>
      </w:pPr>
      <w:r>
        <w:separator/>
      </w:r>
    </w:p>
  </w:endnote>
  <w:endnote w:type="continuationSeparator" w:id="0">
    <w:p w:rsidR="00FD137E" w:rsidRDefault="00FD137E" w:rsidP="00C26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lump MT">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7E" w:rsidRDefault="00FD137E">
    <w:pPr>
      <w:pStyle w:val="Footer"/>
      <w:rPr>
        <w:color w:val="000000" w:themeColor="text1"/>
        <w:sz w:val="24"/>
        <w:szCs w:val="24"/>
      </w:rPr>
    </w:pPr>
    <w:r>
      <w:rPr>
        <w:color w:val="000000" w:themeColor="text1"/>
        <w:sz w:val="24"/>
        <w:szCs w:val="24"/>
      </w:rPr>
      <w:t>Academic Program Review</w:t>
    </w:r>
  </w:p>
  <w:p w:rsidR="00FD137E" w:rsidRDefault="00FD137E">
    <w:pPr>
      <w:pStyle w:val="Footer"/>
    </w:pPr>
    <w:r>
      <w:rPr>
        <w:color w:val="000000" w:themeColor="text1"/>
        <w:sz w:val="18"/>
        <w:szCs w:val="24"/>
      </w:rPr>
      <w:t>08/15/2014</w:t>
    </w:r>
    <w:r>
      <w:rPr>
        <w:noProof/>
      </w:rPr>
      <w:pict>
        <v:shapetype id="_x0000_t202" coordsize="21600,21600" o:spt="202" path="m,l,21600r21600,l21600,xe">
          <v:stroke joinstyle="miter"/>
          <v:path gradientshapeok="t" o:connecttype="rect"/>
        </v:shapetype>
        <v:shape id="Text Box 56" o:spid="_x0000_s6146" type="#_x0000_t202" style="position:absolute;margin-left:146.4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FD137E" w:rsidRDefault="00FD137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7784D">
                  <w:rPr>
                    <w:rFonts w:asciiTheme="majorHAnsi" w:hAnsiTheme="majorHAnsi"/>
                    <w:noProof/>
                    <w:color w:val="000000" w:themeColor="text1"/>
                    <w:sz w:val="40"/>
                    <w:szCs w:val="40"/>
                  </w:rPr>
                  <w:t>9</w:t>
                </w:r>
                <w:r>
                  <w:rPr>
                    <w:rFonts w:asciiTheme="majorHAnsi" w:hAnsiTheme="majorHAnsi"/>
                    <w:color w:val="000000" w:themeColor="text1"/>
                    <w:sz w:val="40"/>
                    <w:szCs w:val="40"/>
                  </w:rPr>
                  <w:fldChar w:fldCharType="end"/>
                </w:r>
              </w:p>
            </w:txbxContent>
          </v:textbox>
          <w10:wrap anchorx="margin" anchory="margin"/>
        </v:shape>
      </w:pict>
    </w:r>
    <w:r w:rsidRPr="002B1FFA">
      <w:rPr>
        <w:noProof/>
        <w:color w:val="4F81BD" w:themeColor="accent1"/>
      </w:rPr>
      <w:pict>
        <v:rect id="Rectangle 58" o:spid="_x0000_s6145"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37E" w:rsidRDefault="00FD137E" w:rsidP="00C269D2">
      <w:pPr>
        <w:spacing w:after="0" w:line="240" w:lineRule="auto"/>
      </w:pPr>
      <w:r>
        <w:separator/>
      </w:r>
    </w:p>
  </w:footnote>
  <w:footnote w:type="continuationSeparator" w:id="0">
    <w:p w:rsidR="00FD137E" w:rsidRDefault="00FD137E" w:rsidP="00C269D2">
      <w:pPr>
        <w:spacing w:after="0" w:line="240" w:lineRule="auto"/>
      </w:pPr>
      <w:r>
        <w:continuationSeparator/>
      </w:r>
    </w:p>
  </w:footnote>
  <w:footnote w:id="1">
    <w:p w:rsidR="00FD137E" w:rsidRDefault="00FD137E">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7"/>
  </w:num>
  <w:num w:numId="17">
    <w:abstractNumId w:val="20"/>
  </w:num>
  <w:num w:numId="18">
    <w:abstractNumId w:val="33"/>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5"/>
  </w:num>
  <w:num w:numId="27">
    <w:abstractNumId w:val="13"/>
  </w:num>
  <w:num w:numId="28">
    <w:abstractNumId w:val="31"/>
  </w:num>
  <w:num w:numId="29">
    <w:abstractNumId w:val="34"/>
  </w:num>
  <w:num w:numId="30">
    <w:abstractNumId w:val="21"/>
  </w:num>
  <w:num w:numId="31">
    <w:abstractNumId w:val="32"/>
  </w:num>
  <w:num w:numId="32">
    <w:abstractNumId w:val="28"/>
  </w:num>
  <w:num w:numId="33">
    <w:abstractNumId w:val="23"/>
  </w:num>
  <w:num w:numId="34">
    <w:abstractNumId w:val="7"/>
  </w:num>
  <w:num w:numId="35">
    <w:abstractNumId w:val="36"/>
  </w:num>
  <w:num w:numId="36">
    <w:abstractNumId w:val="0"/>
  </w:num>
  <w:num w:numId="37">
    <w:abstractNumId w:val="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2EC5"/>
    <w:rsid w:val="00063F23"/>
    <w:rsid w:val="00081A8E"/>
    <w:rsid w:val="00085642"/>
    <w:rsid w:val="000A2181"/>
    <w:rsid w:val="000A3E1F"/>
    <w:rsid w:val="000A56FF"/>
    <w:rsid w:val="000B4ECC"/>
    <w:rsid w:val="000C3BC9"/>
    <w:rsid w:val="000D01C8"/>
    <w:rsid w:val="000F7EED"/>
    <w:rsid w:val="00110022"/>
    <w:rsid w:val="00124212"/>
    <w:rsid w:val="0013472B"/>
    <w:rsid w:val="001471B3"/>
    <w:rsid w:val="00153AAF"/>
    <w:rsid w:val="00161A08"/>
    <w:rsid w:val="00173CE7"/>
    <w:rsid w:val="001824BF"/>
    <w:rsid w:val="001B0E63"/>
    <w:rsid w:val="001B3E09"/>
    <w:rsid w:val="001C0FA5"/>
    <w:rsid w:val="001C31AE"/>
    <w:rsid w:val="001C394F"/>
    <w:rsid w:val="001C4679"/>
    <w:rsid w:val="001C6B1A"/>
    <w:rsid w:val="0021103C"/>
    <w:rsid w:val="00211B80"/>
    <w:rsid w:val="00223F78"/>
    <w:rsid w:val="00227FAE"/>
    <w:rsid w:val="0023193A"/>
    <w:rsid w:val="002423D1"/>
    <w:rsid w:val="00242642"/>
    <w:rsid w:val="002521F9"/>
    <w:rsid w:val="00257C76"/>
    <w:rsid w:val="00266594"/>
    <w:rsid w:val="00271A0B"/>
    <w:rsid w:val="0027483A"/>
    <w:rsid w:val="0028431E"/>
    <w:rsid w:val="002B1890"/>
    <w:rsid w:val="002B1FFA"/>
    <w:rsid w:val="002D5944"/>
    <w:rsid w:val="002E4353"/>
    <w:rsid w:val="002F5CCA"/>
    <w:rsid w:val="003204B1"/>
    <w:rsid w:val="003222BD"/>
    <w:rsid w:val="003278A3"/>
    <w:rsid w:val="0033475C"/>
    <w:rsid w:val="003648E7"/>
    <w:rsid w:val="00374E84"/>
    <w:rsid w:val="0038519F"/>
    <w:rsid w:val="00391312"/>
    <w:rsid w:val="0039232D"/>
    <w:rsid w:val="003A0610"/>
    <w:rsid w:val="003A1571"/>
    <w:rsid w:val="003B17D4"/>
    <w:rsid w:val="003D3637"/>
    <w:rsid w:val="003F7DA7"/>
    <w:rsid w:val="004111B8"/>
    <w:rsid w:val="0041386B"/>
    <w:rsid w:val="004519FF"/>
    <w:rsid w:val="00455861"/>
    <w:rsid w:val="004578EE"/>
    <w:rsid w:val="0047062C"/>
    <w:rsid w:val="0049554C"/>
    <w:rsid w:val="004A2B92"/>
    <w:rsid w:val="004A7487"/>
    <w:rsid w:val="004B2E2D"/>
    <w:rsid w:val="004B7383"/>
    <w:rsid w:val="004C4E7F"/>
    <w:rsid w:val="004D4D45"/>
    <w:rsid w:val="004F1EA0"/>
    <w:rsid w:val="004F2C87"/>
    <w:rsid w:val="00527EDF"/>
    <w:rsid w:val="00541352"/>
    <w:rsid w:val="00555678"/>
    <w:rsid w:val="00556AD5"/>
    <w:rsid w:val="005707F9"/>
    <w:rsid w:val="0057128D"/>
    <w:rsid w:val="00582961"/>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26C99"/>
    <w:rsid w:val="00633C95"/>
    <w:rsid w:val="00641F0C"/>
    <w:rsid w:val="006454E3"/>
    <w:rsid w:val="006460B3"/>
    <w:rsid w:val="0065718C"/>
    <w:rsid w:val="00663719"/>
    <w:rsid w:val="00670782"/>
    <w:rsid w:val="006854CC"/>
    <w:rsid w:val="00691A49"/>
    <w:rsid w:val="006A7684"/>
    <w:rsid w:val="006B712B"/>
    <w:rsid w:val="006C57BD"/>
    <w:rsid w:val="006C664D"/>
    <w:rsid w:val="006C7590"/>
    <w:rsid w:val="006D1FC2"/>
    <w:rsid w:val="006D2FCF"/>
    <w:rsid w:val="006D4F29"/>
    <w:rsid w:val="006D7617"/>
    <w:rsid w:val="006F24F1"/>
    <w:rsid w:val="006F416D"/>
    <w:rsid w:val="00700A8A"/>
    <w:rsid w:val="00707C2F"/>
    <w:rsid w:val="00713C87"/>
    <w:rsid w:val="0071593B"/>
    <w:rsid w:val="007250CF"/>
    <w:rsid w:val="00725D31"/>
    <w:rsid w:val="007440FF"/>
    <w:rsid w:val="0074659D"/>
    <w:rsid w:val="00766C97"/>
    <w:rsid w:val="00780E13"/>
    <w:rsid w:val="0079256B"/>
    <w:rsid w:val="007B215C"/>
    <w:rsid w:val="007B6E52"/>
    <w:rsid w:val="007C03A7"/>
    <w:rsid w:val="007D1955"/>
    <w:rsid w:val="007E4294"/>
    <w:rsid w:val="007F00B5"/>
    <w:rsid w:val="007F1BF9"/>
    <w:rsid w:val="00800B1E"/>
    <w:rsid w:val="008062A4"/>
    <w:rsid w:val="008132B4"/>
    <w:rsid w:val="00827180"/>
    <w:rsid w:val="00830EAF"/>
    <w:rsid w:val="00845E03"/>
    <w:rsid w:val="00845F64"/>
    <w:rsid w:val="0085021D"/>
    <w:rsid w:val="00875F92"/>
    <w:rsid w:val="00884D0C"/>
    <w:rsid w:val="00885966"/>
    <w:rsid w:val="008A48AC"/>
    <w:rsid w:val="008E5C12"/>
    <w:rsid w:val="008E6322"/>
    <w:rsid w:val="008F1519"/>
    <w:rsid w:val="008F6DD3"/>
    <w:rsid w:val="00903530"/>
    <w:rsid w:val="00913438"/>
    <w:rsid w:val="00922886"/>
    <w:rsid w:val="0092481B"/>
    <w:rsid w:val="00937B09"/>
    <w:rsid w:val="0094250C"/>
    <w:rsid w:val="009441D9"/>
    <w:rsid w:val="00944407"/>
    <w:rsid w:val="00946D62"/>
    <w:rsid w:val="0097680B"/>
    <w:rsid w:val="00980E0C"/>
    <w:rsid w:val="00987B31"/>
    <w:rsid w:val="009968E8"/>
    <w:rsid w:val="009A1ADE"/>
    <w:rsid w:val="009D0246"/>
    <w:rsid w:val="009D3A48"/>
    <w:rsid w:val="009F08F0"/>
    <w:rsid w:val="00A03D22"/>
    <w:rsid w:val="00A2467D"/>
    <w:rsid w:val="00A257C2"/>
    <w:rsid w:val="00A45741"/>
    <w:rsid w:val="00A615C4"/>
    <w:rsid w:val="00A621DA"/>
    <w:rsid w:val="00A62DE0"/>
    <w:rsid w:val="00A651CD"/>
    <w:rsid w:val="00A86141"/>
    <w:rsid w:val="00A95A5F"/>
    <w:rsid w:val="00AA4E8F"/>
    <w:rsid w:val="00AA50E5"/>
    <w:rsid w:val="00AD4987"/>
    <w:rsid w:val="00AE0185"/>
    <w:rsid w:val="00AE599F"/>
    <w:rsid w:val="00AE5C40"/>
    <w:rsid w:val="00B05E52"/>
    <w:rsid w:val="00B146E2"/>
    <w:rsid w:val="00B221A1"/>
    <w:rsid w:val="00B25FA2"/>
    <w:rsid w:val="00B30971"/>
    <w:rsid w:val="00B32BD2"/>
    <w:rsid w:val="00B7127A"/>
    <w:rsid w:val="00B7252F"/>
    <w:rsid w:val="00B91965"/>
    <w:rsid w:val="00BA0153"/>
    <w:rsid w:val="00BA22FE"/>
    <w:rsid w:val="00BA2412"/>
    <w:rsid w:val="00BA2EC9"/>
    <w:rsid w:val="00BD2BA5"/>
    <w:rsid w:val="00BD5E72"/>
    <w:rsid w:val="00BF037A"/>
    <w:rsid w:val="00C059EE"/>
    <w:rsid w:val="00C0717C"/>
    <w:rsid w:val="00C15830"/>
    <w:rsid w:val="00C24347"/>
    <w:rsid w:val="00C269D2"/>
    <w:rsid w:val="00C32B0F"/>
    <w:rsid w:val="00C34C62"/>
    <w:rsid w:val="00C3746B"/>
    <w:rsid w:val="00C521EC"/>
    <w:rsid w:val="00C557F5"/>
    <w:rsid w:val="00C61A1E"/>
    <w:rsid w:val="00C621EA"/>
    <w:rsid w:val="00C9513F"/>
    <w:rsid w:val="00CB229C"/>
    <w:rsid w:val="00CB6263"/>
    <w:rsid w:val="00CC408C"/>
    <w:rsid w:val="00CC5AEE"/>
    <w:rsid w:val="00CC7541"/>
    <w:rsid w:val="00CD76AB"/>
    <w:rsid w:val="00CE78BF"/>
    <w:rsid w:val="00CF1504"/>
    <w:rsid w:val="00D001FF"/>
    <w:rsid w:val="00D13C67"/>
    <w:rsid w:val="00D140DE"/>
    <w:rsid w:val="00D14F76"/>
    <w:rsid w:val="00D46DD5"/>
    <w:rsid w:val="00D6026F"/>
    <w:rsid w:val="00D67F65"/>
    <w:rsid w:val="00D7054E"/>
    <w:rsid w:val="00D771FE"/>
    <w:rsid w:val="00D7784D"/>
    <w:rsid w:val="00D84502"/>
    <w:rsid w:val="00D847BE"/>
    <w:rsid w:val="00D9584C"/>
    <w:rsid w:val="00D95CD2"/>
    <w:rsid w:val="00D976AD"/>
    <w:rsid w:val="00DC09C6"/>
    <w:rsid w:val="00DD2F05"/>
    <w:rsid w:val="00DD6F85"/>
    <w:rsid w:val="00DE2074"/>
    <w:rsid w:val="00E3356B"/>
    <w:rsid w:val="00E364FB"/>
    <w:rsid w:val="00E50713"/>
    <w:rsid w:val="00E63051"/>
    <w:rsid w:val="00E70F4E"/>
    <w:rsid w:val="00E82DA4"/>
    <w:rsid w:val="00E87BA0"/>
    <w:rsid w:val="00E948C7"/>
    <w:rsid w:val="00EF1EC8"/>
    <w:rsid w:val="00EF4BD8"/>
    <w:rsid w:val="00F05B37"/>
    <w:rsid w:val="00F072A5"/>
    <w:rsid w:val="00F174C8"/>
    <w:rsid w:val="00F2746A"/>
    <w:rsid w:val="00F60651"/>
    <w:rsid w:val="00F67D64"/>
    <w:rsid w:val="00F84054"/>
    <w:rsid w:val="00F91625"/>
    <w:rsid w:val="00FB2B8C"/>
    <w:rsid w:val="00FB7280"/>
    <w:rsid w:val="00FC2EBE"/>
    <w:rsid w:val="00FC5FB4"/>
    <w:rsid w:val="00FD0B74"/>
    <w:rsid w:val="00FD137E"/>
    <w:rsid w:val="00FD66D9"/>
    <w:rsid w:val="00FD7F3D"/>
    <w:rsid w:val="00FE1500"/>
    <w:rsid w:val="00FE59AD"/>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r="http://schemas.openxmlformats.org/officeDocument/2006/relationships" xmlns:w="http://schemas.openxmlformats.org/wordprocessingml/2006/main">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9D7DB-E241-4A69-B1E7-C9B31CC4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4</cp:revision>
  <cp:lastPrinted>2014-08-04T21:04:00Z</cp:lastPrinted>
  <dcterms:created xsi:type="dcterms:W3CDTF">2014-09-29T21:47:00Z</dcterms:created>
  <dcterms:modified xsi:type="dcterms:W3CDTF">2014-10-04T19:05:00Z</dcterms:modified>
</cp:coreProperties>
</file>